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01"/>
        <w:gridCol w:w="4770"/>
      </w:tblGrid>
      <w:tr w:rsidR="0027523A" w:rsidRPr="000D5ADD">
        <w:tc>
          <w:tcPr>
            <w:tcW w:w="4853" w:type="dxa"/>
          </w:tcPr>
          <w:p w:rsidR="0027523A" w:rsidRPr="000D5ADD" w:rsidRDefault="0027523A">
            <w:pPr>
              <w:spacing w:after="0" w:line="240" w:lineRule="auto"/>
              <w:rPr>
                <w:sz w:val="26"/>
                <w:szCs w:val="26"/>
              </w:rPr>
            </w:pPr>
          </w:p>
          <w:p w:rsidR="0027523A" w:rsidRPr="000D5ADD" w:rsidRDefault="0027523A">
            <w:pPr>
              <w:spacing w:after="0" w:line="240" w:lineRule="auto"/>
              <w:rPr>
                <w:sz w:val="26"/>
                <w:szCs w:val="26"/>
              </w:rPr>
            </w:pPr>
            <w:r w:rsidRPr="000D5ADD">
              <w:rPr>
                <w:sz w:val="26"/>
                <w:szCs w:val="26"/>
              </w:rPr>
              <w:t>Методист ГБОУ НПО ПУ № 80 МО</w:t>
            </w:r>
          </w:p>
          <w:p w:rsidR="0027523A" w:rsidRPr="000D5ADD" w:rsidRDefault="0027523A">
            <w:pPr>
              <w:spacing w:after="0" w:line="240" w:lineRule="auto"/>
              <w:rPr>
                <w:sz w:val="26"/>
                <w:szCs w:val="26"/>
              </w:rPr>
            </w:pPr>
            <w:r w:rsidRPr="000D5ADD">
              <w:rPr>
                <w:sz w:val="26"/>
                <w:szCs w:val="26"/>
              </w:rPr>
              <w:t>_______________ Г.В. Ионова</w:t>
            </w:r>
          </w:p>
          <w:p w:rsidR="0027523A" w:rsidRPr="000D5ADD" w:rsidRDefault="0027523A">
            <w:pPr>
              <w:spacing w:after="0" w:line="240" w:lineRule="auto"/>
              <w:rPr>
                <w:sz w:val="26"/>
                <w:szCs w:val="26"/>
              </w:rPr>
            </w:pPr>
            <w:r w:rsidRPr="000D5ADD">
              <w:rPr>
                <w:sz w:val="26"/>
                <w:szCs w:val="26"/>
              </w:rPr>
              <w:t>«____» ________ 2011 г.</w:t>
            </w:r>
          </w:p>
        </w:tc>
        <w:tc>
          <w:tcPr>
            <w:tcW w:w="4824" w:type="dxa"/>
          </w:tcPr>
          <w:p w:rsidR="0027523A" w:rsidRDefault="0027523A" w:rsidP="00E37C8A">
            <w:pPr>
              <w:spacing w:after="0" w:line="240" w:lineRule="auto"/>
              <w:rPr>
                <w:sz w:val="26"/>
                <w:szCs w:val="26"/>
              </w:rPr>
            </w:pPr>
            <w:r w:rsidRPr="000D5ADD">
              <w:rPr>
                <w:sz w:val="26"/>
                <w:szCs w:val="26"/>
              </w:rPr>
              <w:t xml:space="preserve">            «Согласовано»</w:t>
            </w:r>
          </w:p>
          <w:p w:rsidR="0027523A" w:rsidRPr="000D5ADD" w:rsidRDefault="0027523A" w:rsidP="00E37C8A">
            <w:pPr>
              <w:spacing w:after="0" w:line="240" w:lineRule="auto"/>
              <w:rPr>
                <w:sz w:val="26"/>
                <w:szCs w:val="26"/>
              </w:rPr>
            </w:pPr>
            <w:r w:rsidRPr="000D5ADD">
              <w:rPr>
                <w:sz w:val="26"/>
                <w:szCs w:val="26"/>
              </w:rPr>
              <w:t>Заместитель директора по УР</w:t>
            </w:r>
          </w:p>
          <w:p w:rsidR="0027523A" w:rsidRPr="000D5ADD" w:rsidRDefault="0027523A" w:rsidP="00E37C8A">
            <w:pPr>
              <w:spacing w:after="0" w:line="240" w:lineRule="auto"/>
              <w:rPr>
                <w:sz w:val="26"/>
                <w:szCs w:val="26"/>
              </w:rPr>
            </w:pPr>
            <w:r w:rsidRPr="000D5ADD">
              <w:rPr>
                <w:sz w:val="26"/>
                <w:szCs w:val="26"/>
              </w:rPr>
              <w:t>______________ И.В. Шпагина</w:t>
            </w:r>
          </w:p>
          <w:p w:rsidR="0027523A" w:rsidRPr="000D5ADD" w:rsidRDefault="0027523A" w:rsidP="00E37C8A">
            <w:pPr>
              <w:spacing w:after="0" w:line="240" w:lineRule="auto"/>
              <w:rPr>
                <w:sz w:val="26"/>
                <w:szCs w:val="26"/>
              </w:rPr>
            </w:pPr>
            <w:r w:rsidRPr="000D5ADD">
              <w:rPr>
                <w:sz w:val="26"/>
                <w:szCs w:val="26"/>
              </w:rPr>
              <w:t>«___»________ 2011 г.</w:t>
            </w:r>
          </w:p>
          <w:p w:rsidR="0027523A" w:rsidRPr="000D5ADD" w:rsidRDefault="0027523A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</w:tbl>
    <w:p w:rsidR="0027523A" w:rsidRDefault="0027523A" w:rsidP="00660A28">
      <w:pPr>
        <w:spacing w:after="0" w:line="240" w:lineRule="auto"/>
        <w:jc w:val="center"/>
        <w:rPr>
          <w:sz w:val="26"/>
          <w:szCs w:val="26"/>
        </w:rPr>
      </w:pPr>
    </w:p>
    <w:p w:rsidR="0027523A" w:rsidRDefault="0027523A" w:rsidP="00660A28">
      <w:pPr>
        <w:spacing w:after="0" w:line="240" w:lineRule="auto"/>
        <w:rPr>
          <w:sz w:val="26"/>
          <w:szCs w:val="26"/>
        </w:rPr>
      </w:pPr>
    </w:p>
    <w:p w:rsidR="0027523A" w:rsidRPr="00660A28" w:rsidRDefault="0027523A" w:rsidP="00660A28">
      <w:pPr>
        <w:spacing w:after="0" w:line="240" w:lineRule="auto"/>
        <w:rPr>
          <w:b/>
          <w:bCs/>
          <w:sz w:val="26"/>
          <w:szCs w:val="26"/>
        </w:rPr>
      </w:pPr>
    </w:p>
    <w:p w:rsidR="0027523A" w:rsidRPr="00660A28" w:rsidRDefault="0027523A" w:rsidP="00660A28">
      <w:pPr>
        <w:tabs>
          <w:tab w:val="left" w:pos="422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60A28">
        <w:rPr>
          <w:b/>
          <w:bCs/>
          <w:sz w:val="28"/>
          <w:szCs w:val="28"/>
        </w:rPr>
        <w:t>Внеклассное мероприятие по ПДД.</w:t>
      </w:r>
    </w:p>
    <w:p w:rsidR="0027523A" w:rsidRDefault="0027523A" w:rsidP="00660A28">
      <w:pPr>
        <w:tabs>
          <w:tab w:val="left" w:pos="4220"/>
        </w:tabs>
        <w:spacing w:after="0" w:line="240" w:lineRule="auto"/>
        <w:jc w:val="center"/>
        <w:rPr>
          <w:sz w:val="36"/>
          <w:szCs w:val="36"/>
        </w:rPr>
      </w:pPr>
    </w:p>
    <w:p w:rsidR="0027523A" w:rsidRPr="00660A28" w:rsidRDefault="0027523A" w:rsidP="00660A28">
      <w:pPr>
        <w:tabs>
          <w:tab w:val="left" w:pos="4220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660A28">
        <w:rPr>
          <w:b/>
          <w:bCs/>
          <w:sz w:val="36"/>
          <w:szCs w:val="36"/>
        </w:rPr>
        <w:t>Мастер – класс « Пробный экзамен в ГИБДД»</w:t>
      </w:r>
    </w:p>
    <w:p w:rsidR="0027523A" w:rsidRPr="00660A28" w:rsidRDefault="0027523A" w:rsidP="00660A28">
      <w:pPr>
        <w:tabs>
          <w:tab w:val="left" w:pos="422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:rsidR="0027523A" w:rsidRDefault="0027523A" w:rsidP="00660A28">
      <w:pPr>
        <w:tabs>
          <w:tab w:val="left" w:pos="4220"/>
        </w:tabs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27523A" w:rsidRDefault="0027523A" w:rsidP="00660A28">
      <w:pPr>
        <w:tabs>
          <w:tab w:val="left" w:pos="4220"/>
        </w:tabs>
        <w:spacing w:after="0" w:line="240" w:lineRule="auto"/>
        <w:rPr>
          <w:b/>
          <w:bCs/>
          <w:i/>
          <w:iCs/>
          <w:sz w:val="28"/>
          <w:szCs w:val="28"/>
        </w:rPr>
      </w:pPr>
    </w:p>
    <w:p w:rsidR="0027523A" w:rsidRDefault="0027523A" w:rsidP="00660A28">
      <w:pPr>
        <w:tabs>
          <w:tab w:val="left" w:pos="4220"/>
        </w:tabs>
        <w:spacing w:after="0" w:line="240" w:lineRule="auto"/>
        <w:rPr>
          <w:b/>
          <w:bCs/>
          <w:i/>
          <w:iCs/>
          <w:sz w:val="28"/>
          <w:szCs w:val="28"/>
        </w:rPr>
      </w:pPr>
    </w:p>
    <w:p w:rsidR="0027523A" w:rsidRDefault="0027523A" w:rsidP="00660A28">
      <w:pPr>
        <w:tabs>
          <w:tab w:val="left" w:pos="422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Разработали:  Кузнецова Марина Анатольевна – мастер п/о</w:t>
      </w:r>
    </w:p>
    <w:p w:rsidR="0027523A" w:rsidRDefault="0027523A" w:rsidP="00660A28">
      <w:pPr>
        <w:tabs>
          <w:tab w:val="left" w:pos="4220"/>
        </w:tabs>
        <w:spacing w:after="0" w:line="240" w:lineRule="auto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Кузнецов Сергей Николаевич – мастер п/о                     </w:t>
      </w:r>
    </w:p>
    <w:p w:rsidR="0027523A" w:rsidRDefault="0027523A" w:rsidP="00660A28">
      <w:pPr>
        <w:tabs>
          <w:tab w:val="left" w:pos="4220"/>
        </w:tabs>
        <w:spacing w:after="0" w:line="240" w:lineRule="auto"/>
        <w:rPr>
          <w:sz w:val="26"/>
          <w:szCs w:val="26"/>
        </w:rPr>
      </w:pPr>
    </w:p>
    <w:p w:rsidR="0027523A" w:rsidRDefault="0027523A" w:rsidP="00660A28">
      <w:pPr>
        <w:tabs>
          <w:tab w:val="left" w:pos="42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Программа рассмотрена </w:t>
      </w:r>
    </w:p>
    <w:p w:rsidR="0027523A" w:rsidRDefault="0027523A" w:rsidP="00660A28">
      <w:pPr>
        <w:tabs>
          <w:tab w:val="left" w:pos="42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на заседании методической комиссии </w:t>
      </w:r>
    </w:p>
    <w:p w:rsidR="0027523A" w:rsidRDefault="0027523A" w:rsidP="00660A28">
      <w:pPr>
        <w:tabs>
          <w:tab w:val="left" w:pos="42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(корпус № __2___)</w:t>
      </w:r>
    </w:p>
    <w:p w:rsidR="0027523A" w:rsidRDefault="0027523A" w:rsidP="00660A28">
      <w:pPr>
        <w:tabs>
          <w:tab w:val="left" w:pos="42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протокол №  ___ от «___» «____» 2011 г.</w:t>
      </w:r>
    </w:p>
    <w:p w:rsidR="0027523A" w:rsidRDefault="0027523A" w:rsidP="00660A28">
      <w:pPr>
        <w:tabs>
          <w:tab w:val="left" w:pos="42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федеральный компонент стандарта </w:t>
      </w:r>
    </w:p>
    <w:p w:rsidR="0027523A" w:rsidRDefault="0027523A" w:rsidP="00660A28">
      <w:pPr>
        <w:tabs>
          <w:tab w:val="left" w:pos="42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реализован полностью</w:t>
      </w:r>
    </w:p>
    <w:p w:rsidR="0027523A" w:rsidRDefault="0027523A" w:rsidP="00660A28">
      <w:pPr>
        <w:tabs>
          <w:tab w:val="left" w:pos="4220"/>
        </w:tabs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председатель комиссии_________ Федорова И.В.</w:t>
      </w:r>
    </w:p>
    <w:p w:rsidR="0027523A" w:rsidRDefault="0027523A" w:rsidP="00660A28">
      <w:pPr>
        <w:tabs>
          <w:tab w:val="left" w:pos="422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27523A" w:rsidRDefault="0027523A" w:rsidP="00660A28">
      <w:pPr>
        <w:tabs>
          <w:tab w:val="left" w:pos="4220"/>
        </w:tabs>
        <w:spacing w:after="0" w:line="240" w:lineRule="auto"/>
        <w:rPr>
          <w:sz w:val="26"/>
          <w:szCs w:val="26"/>
        </w:rPr>
      </w:pPr>
    </w:p>
    <w:p w:rsidR="0027523A" w:rsidRDefault="0027523A" w:rsidP="00660A28">
      <w:pPr>
        <w:tabs>
          <w:tab w:val="left" w:pos="422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27523A" w:rsidRDefault="0027523A" w:rsidP="00660A28">
      <w:pPr>
        <w:tabs>
          <w:tab w:val="left" w:pos="422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27523A" w:rsidRDefault="0027523A" w:rsidP="00660A28">
      <w:pPr>
        <w:tabs>
          <w:tab w:val="left" w:pos="4220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27523A" w:rsidRDefault="0027523A" w:rsidP="00660A28">
      <w:pPr>
        <w:tabs>
          <w:tab w:val="left" w:pos="4220"/>
        </w:tabs>
        <w:spacing w:after="0" w:line="240" w:lineRule="auto"/>
        <w:jc w:val="right"/>
        <w:rPr>
          <w:sz w:val="24"/>
          <w:szCs w:val="24"/>
        </w:rPr>
      </w:pPr>
    </w:p>
    <w:p w:rsidR="0027523A" w:rsidRDefault="0027523A" w:rsidP="00660A28">
      <w:pPr>
        <w:tabs>
          <w:tab w:val="left" w:pos="4220"/>
        </w:tabs>
        <w:spacing w:after="0" w:line="240" w:lineRule="auto"/>
        <w:jc w:val="right"/>
        <w:rPr>
          <w:sz w:val="24"/>
          <w:szCs w:val="24"/>
        </w:rPr>
      </w:pPr>
    </w:p>
    <w:p w:rsidR="0027523A" w:rsidRDefault="0027523A" w:rsidP="00660A28">
      <w:pPr>
        <w:tabs>
          <w:tab w:val="left" w:pos="4220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523A" w:rsidRDefault="0027523A" w:rsidP="00660A28">
      <w:pPr>
        <w:tabs>
          <w:tab w:val="left" w:pos="4220"/>
        </w:tabs>
        <w:spacing w:after="0" w:line="240" w:lineRule="auto"/>
        <w:jc w:val="center"/>
        <w:rPr>
          <w:sz w:val="24"/>
          <w:szCs w:val="24"/>
        </w:rPr>
      </w:pPr>
    </w:p>
    <w:p w:rsidR="0027523A" w:rsidRDefault="0027523A" w:rsidP="00660A28">
      <w:pPr>
        <w:tabs>
          <w:tab w:val="left" w:pos="4220"/>
        </w:tabs>
        <w:spacing w:after="0" w:line="240" w:lineRule="auto"/>
        <w:jc w:val="center"/>
        <w:rPr>
          <w:sz w:val="24"/>
          <w:szCs w:val="24"/>
        </w:rPr>
      </w:pPr>
    </w:p>
    <w:p w:rsidR="0027523A" w:rsidRDefault="0027523A" w:rsidP="00660A28">
      <w:pPr>
        <w:tabs>
          <w:tab w:val="left" w:pos="4220"/>
        </w:tabs>
        <w:spacing w:after="0" w:line="240" w:lineRule="auto"/>
        <w:jc w:val="center"/>
        <w:rPr>
          <w:sz w:val="24"/>
          <w:szCs w:val="24"/>
        </w:rPr>
      </w:pPr>
    </w:p>
    <w:p w:rsidR="0027523A" w:rsidRDefault="0027523A" w:rsidP="00660A28">
      <w:pPr>
        <w:tabs>
          <w:tab w:val="left" w:pos="4220"/>
        </w:tabs>
        <w:spacing w:after="0" w:line="240" w:lineRule="auto"/>
        <w:jc w:val="center"/>
        <w:rPr>
          <w:sz w:val="24"/>
          <w:szCs w:val="24"/>
        </w:rPr>
      </w:pPr>
    </w:p>
    <w:p w:rsidR="0027523A" w:rsidRDefault="0027523A" w:rsidP="00660A28">
      <w:pPr>
        <w:tabs>
          <w:tab w:val="left" w:pos="4220"/>
        </w:tabs>
        <w:spacing w:after="0" w:line="240" w:lineRule="auto"/>
        <w:jc w:val="center"/>
        <w:rPr>
          <w:sz w:val="24"/>
          <w:szCs w:val="24"/>
        </w:rPr>
      </w:pPr>
    </w:p>
    <w:p w:rsidR="0027523A" w:rsidRDefault="0027523A" w:rsidP="00660A28">
      <w:pPr>
        <w:tabs>
          <w:tab w:val="left" w:pos="4220"/>
        </w:tabs>
        <w:spacing w:after="0" w:line="240" w:lineRule="auto"/>
        <w:jc w:val="center"/>
        <w:rPr>
          <w:sz w:val="24"/>
          <w:szCs w:val="24"/>
        </w:rPr>
      </w:pPr>
    </w:p>
    <w:p w:rsidR="0027523A" w:rsidRDefault="0027523A" w:rsidP="00660A28">
      <w:pPr>
        <w:tabs>
          <w:tab w:val="left" w:pos="422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г.о. Электросталь</w:t>
      </w:r>
    </w:p>
    <w:p w:rsidR="0027523A" w:rsidRDefault="0027523A" w:rsidP="00660A28">
      <w:pPr>
        <w:tabs>
          <w:tab w:val="left" w:pos="422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2011  год                                                                                 </w:t>
      </w:r>
    </w:p>
    <w:p w:rsidR="0027523A" w:rsidRDefault="0027523A" w:rsidP="00660A28">
      <w:pPr>
        <w:tabs>
          <w:tab w:val="left" w:pos="4220"/>
        </w:tabs>
        <w:spacing w:after="0" w:line="240" w:lineRule="auto"/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27523A" w:rsidRDefault="0027523A" w:rsidP="007D5E87">
      <w:pPr>
        <w:jc w:val="center"/>
        <w:rPr>
          <w:b/>
          <w:bCs/>
          <w:sz w:val="32"/>
          <w:szCs w:val="32"/>
        </w:rPr>
      </w:pPr>
    </w:p>
    <w:p w:rsidR="0027523A" w:rsidRDefault="0027523A" w:rsidP="007D5E87">
      <w:pPr>
        <w:jc w:val="center"/>
        <w:rPr>
          <w:b/>
          <w:bCs/>
          <w:sz w:val="32"/>
          <w:szCs w:val="32"/>
        </w:rPr>
      </w:pPr>
    </w:p>
    <w:p w:rsidR="0027523A" w:rsidRPr="009B7A2B" w:rsidRDefault="0027523A" w:rsidP="007D5E87">
      <w:pPr>
        <w:jc w:val="center"/>
        <w:rPr>
          <w:b/>
          <w:bCs/>
          <w:sz w:val="32"/>
          <w:szCs w:val="32"/>
        </w:rPr>
      </w:pPr>
      <w:r w:rsidRPr="009B7A2B">
        <w:rPr>
          <w:b/>
          <w:bCs/>
          <w:sz w:val="32"/>
          <w:szCs w:val="32"/>
        </w:rPr>
        <w:t>Внеклассное мероприятие по ПДД.</w:t>
      </w:r>
    </w:p>
    <w:p w:rsidR="0027523A" w:rsidRPr="009B7A2B" w:rsidRDefault="0027523A" w:rsidP="007D5E87">
      <w:pPr>
        <w:jc w:val="center"/>
        <w:rPr>
          <w:b/>
          <w:bCs/>
          <w:sz w:val="32"/>
          <w:szCs w:val="32"/>
        </w:rPr>
      </w:pPr>
      <w:r w:rsidRPr="009B7A2B">
        <w:rPr>
          <w:b/>
          <w:bCs/>
          <w:sz w:val="32"/>
          <w:szCs w:val="32"/>
        </w:rPr>
        <w:t>Мастер – класс «Пробный экзамен в ГИБДД».</w:t>
      </w:r>
    </w:p>
    <w:p w:rsidR="0027523A" w:rsidRDefault="0027523A" w:rsidP="009B7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9B7A2B">
        <w:rPr>
          <w:b/>
          <w:bCs/>
          <w:sz w:val="28"/>
          <w:szCs w:val="28"/>
        </w:rPr>
        <w:t xml:space="preserve"> проведения</w:t>
      </w:r>
      <w:r>
        <w:rPr>
          <w:b/>
          <w:bCs/>
          <w:sz w:val="28"/>
          <w:szCs w:val="28"/>
        </w:rPr>
        <w:t xml:space="preserve"> внеклассного мероприятия</w:t>
      </w:r>
      <w:r w:rsidRPr="009B7A2B">
        <w:rPr>
          <w:b/>
          <w:bCs/>
          <w:sz w:val="28"/>
          <w:szCs w:val="28"/>
        </w:rPr>
        <w:t xml:space="preserve">: </w:t>
      </w:r>
    </w:p>
    <w:p w:rsidR="0027523A" w:rsidRDefault="0027523A" w:rsidP="00240E4C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Опробация  будущего экзамена по ПДД в ГИБДД.</w:t>
      </w:r>
    </w:p>
    <w:p w:rsidR="0027523A" w:rsidRDefault="0027523A" w:rsidP="00240E4C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Демонстрация передовых методов вождения автомобиля в сложных дорожных условиях.</w:t>
      </w:r>
    </w:p>
    <w:p w:rsidR="0027523A" w:rsidRPr="009B7A2B" w:rsidRDefault="0027523A" w:rsidP="00240E4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Воспитательная цель:</w:t>
      </w:r>
    </w:p>
    <w:p w:rsidR="0027523A" w:rsidRPr="009B7A2B" w:rsidRDefault="0027523A" w:rsidP="009B7A2B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9B7A2B">
        <w:rPr>
          <w:b/>
          <w:bCs/>
          <w:sz w:val="28"/>
          <w:szCs w:val="28"/>
        </w:rPr>
        <w:t>Содействовать развитию у  учащи</w:t>
      </w:r>
      <w:r>
        <w:rPr>
          <w:b/>
          <w:bCs/>
          <w:sz w:val="28"/>
          <w:szCs w:val="28"/>
        </w:rPr>
        <w:t>х</w:t>
      </w:r>
      <w:r w:rsidRPr="009B7A2B">
        <w:rPr>
          <w:b/>
          <w:bCs/>
          <w:sz w:val="28"/>
          <w:szCs w:val="28"/>
        </w:rPr>
        <w:t>ся способностей применять на практике полученные теоретические знания</w:t>
      </w:r>
      <w:r>
        <w:rPr>
          <w:b/>
          <w:bCs/>
          <w:sz w:val="28"/>
          <w:szCs w:val="28"/>
        </w:rPr>
        <w:t xml:space="preserve"> по ПДД,</w:t>
      </w:r>
      <w:r w:rsidRPr="009B7A2B">
        <w:rPr>
          <w:b/>
          <w:bCs/>
          <w:sz w:val="28"/>
          <w:szCs w:val="28"/>
        </w:rPr>
        <w:t xml:space="preserve"> логического и абстрактного мышления, памяти.</w:t>
      </w:r>
    </w:p>
    <w:p w:rsidR="0027523A" w:rsidRPr="009B7A2B" w:rsidRDefault="0027523A" w:rsidP="009B7A2B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9B7A2B">
        <w:rPr>
          <w:b/>
          <w:bCs/>
          <w:sz w:val="28"/>
          <w:szCs w:val="28"/>
        </w:rPr>
        <w:t>Воспитывать  интерес и уважение к выбранной профессии.</w:t>
      </w:r>
    </w:p>
    <w:p w:rsidR="0027523A" w:rsidRDefault="0027523A" w:rsidP="007D5E87">
      <w:pPr>
        <w:jc w:val="center"/>
        <w:rPr>
          <w:b/>
          <w:bCs/>
          <w:sz w:val="32"/>
          <w:szCs w:val="32"/>
        </w:rPr>
      </w:pPr>
      <w:r w:rsidRPr="009B7A2B">
        <w:rPr>
          <w:b/>
          <w:bCs/>
          <w:sz w:val="32"/>
          <w:szCs w:val="32"/>
        </w:rPr>
        <w:t>Ход проведения внеклассного мероприятия:</w:t>
      </w:r>
    </w:p>
    <w:p w:rsidR="0027523A" w:rsidRDefault="0027523A" w:rsidP="009B7A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Приветствие участников.</w:t>
      </w:r>
    </w:p>
    <w:p w:rsidR="0027523A" w:rsidRDefault="0027523A" w:rsidP="009B7A2B">
      <w:pPr>
        <w:rPr>
          <w:sz w:val="32"/>
          <w:szCs w:val="32"/>
        </w:rPr>
      </w:pPr>
      <w:r w:rsidRPr="00A129AE">
        <w:rPr>
          <w:sz w:val="32"/>
          <w:szCs w:val="32"/>
        </w:rPr>
        <w:t>Д</w:t>
      </w:r>
      <w:r>
        <w:rPr>
          <w:sz w:val="32"/>
          <w:szCs w:val="32"/>
        </w:rPr>
        <w:t>обрый день дорогие участники и дорогие гости!</w:t>
      </w:r>
    </w:p>
    <w:p w:rsidR="0027523A" w:rsidRDefault="0027523A" w:rsidP="00A129AE">
      <w:pPr>
        <w:rPr>
          <w:sz w:val="32"/>
          <w:szCs w:val="32"/>
        </w:rPr>
      </w:pPr>
      <w:r>
        <w:rPr>
          <w:sz w:val="32"/>
          <w:szCs w:val="32"/>
        </w:rPr>
        <w:t>Мы рады приветствовать вас на нашем  «Пробном экзамене в ГИБДД». Почему «Мастер – класс», а потому что наши мастера и преподаватели уже имеют права и покажут учащимся, как нужно</w:t>
      </w:r>
    </w:p>
    <w:p w:rsidR="0027523A" w:rsidRDefault="0027523A" w:rsidP="00A129AE">
      <w:pPr>
        <w:rPr>
          <w:sz w:val="32"/>
          <w:szCs w:val="32"/>
        </w:rPr>
      </w:pPr>
      <w:r>
        <w:rPr>
          <w:sz w:val="32"/>
          <w:szCs w:val="32"/>
        </w:rPr>
        <w:t>знать теорию и применять ее в жизни(а может быть они уже кое – что и подзабыли).</w:t>
      </w:r>
    </w:p>
    <w:p w:rsidR="0027523A" w:rsidRDefault="0027523A" w:rsidP="00A129AE">
      <w:pPr>
        <w:rPr>
          <w:sz w:val="32"/>
          <w:szCs w:val="32"/>
        </w:rPr>
      </w:pPr>
      <w:r>
        <w:rPr>
          <w:sz w:val="32"/>
          <w:szCs w:val="32"/>
        </w:rPr>
        <w:t>Ну а учащиеся только учатся и мы попросим судей не судить их строго!</w:t>
      </w:r>
    </w:p>
    <w:p w:rsidR="0027523A" w:rsidRPr="00A129AE" w:rsidRDefault="0027523A" w:rsidP="00A129AE">
      <w:pPr>
        <w:rPr>
          <w:sz w:val="32"/>
          <w:szCs w:val="32"/>
        </w:rPr>
      </w:pPr>
      <w:r>
        <w:rPr>
          <w:sz w:val="32"/>
          <w:szCs w:val="32"/>
        </w:rPr>
        <w:t>Результаты будет подсчитывать наше уважаемое жюри.</w:t>
      </w:r>
    </w:p>
    <w:p w:rsidR="0027523A" w:rsidRDefault="0027523A" w:rsidP="00A129AE">
      <w:pPr>
        <w:rPr>
          <w:b/>
          <w:bCs/>
          <w:sz w:val="32"/>
          <w:szCs w:val="32"/>
        </w:rPr>
      </w:pPr>
      <w:r w:rsidRPr="00A129AE">
        <w:rPr>
          <w:b/>
          <w:bCs/>
          <w:sz w:val="32"/>
          <w:szCs w:val="32"/>
        </w:rPr>
        <w:t>2.</w:t>
      </w:r>
      <w:r>
        <w:rPr>
          <w:b/>
          <w:bCs/>
          <w:sz w:val="32"/>
          <w:szCs w:val="32"/>
        </w:rPr>
        <w:t xml:space="preserve"> Теоретическая часть.</w:t>
      </w:r>
    </w:p>
    <w:p w:rsidR="0027523A" w:rsidRDefault="0027523A" w:rsidP="00A129AE">
      <w:pPr>
        <w:rPr>
          <w:sz w:val="32"/>
          <w:szCs w:val="32"/>
        </w:rPr>
      </w:pPr>
      <w:r w:rsidRPr="00A129AE">
        <w:rPr>
          <w:sz w:val="32"/>
          <w:szCs w:val="32"/>
        </w:rPr>
        <w:t>Вопросы теоретической части взяты</w:t>
      </w:r>
      <w:r>
        <w:rPr>
          <w:sz w:val="32"/>
          <w:szCs w:val="32"/>
        </w:rPr>
        <w:t xml:space="preserve"> из всех разделов Правил Дорожного Движения. В ГИБДД на правильные ответы дается 20 минут, но вопросов 20. У нас 10 вопросов и 10 минут на ответы.</w:t>
      </w:r>
    </w:p>
    <w:p w:rsidR="0027523A" w:rsidRDefault="0027523A" w:rsidP="00A129AE">
      <w:pPr>
        <w:rPr>
          <w:sz w:val="32"/>
          <w:szCs w:val="32"/>
        </w:rPr>
      </w:pPr>
      <w:r>
        <w:rPr>
          <w:sz w:val="32"/>
          <w:szCs w:val="32"/>
        </w:rPr>
        <w:t xml:space="preserve">  Но при одинаковом количестве правильных ответов преимущество будет у того, кто потратил на  ответ меньше времени.</w:t>
      </w:r>
    </w:p>
    <w:p w:rsidR="0027523A" w:rsidRDefault="0027523A" w:rsidP="00A129AE">
      <w:pPr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662"/>
        <w:gridCol w:w="1134"/>
      </w:tblGrid>
      <w:tr w:rsidR="0027523A" w:rsidRPr="000D5ADD">
        <w:tc>
          <w:tcPr>
            <w:tcW w:w="817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№</w:t>
            </w:r>
          </w:p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п/п</w:t>
            </w:r>
          </w:p>
        </w:tc>
        <w:tc>
          <w:tcPr>
            <w:tcW w:w="6662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 xml:space="preserve">Вопрос </w:t>
            </w:r>
          </w:p>
        </w:tc>
        <w:tc>
          <w:tcPr>
            <w:tcW w:w="1134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№</w:t>
            </w:r>
          </w:p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ответа</w:t>
            </w:r>
          </w:p>
        </w:tc>
      </w:tr>
      <w:tr w:rsidR="0027523A" w:rsidRPr="000D5ADD">
        <w:tc>
          <w:tcPr>
            <w:tcW w:w="81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 xml:space="preserve">Действие какой группы знаков отменяется светофором: 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Предупреждающих.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Приоритета.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Информационных</w:t>
            </w:r>
          </w:p>
        </w:tc>
        <w:tc>
          <w:tcPr>
            <w:tcW w:w="1134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2</w:t>
            </w:r>
          </w:p>
        </w:tc>
      </w:tr>
      <w:tr w:rsidR="0027523A" w:rsidRPr="000D5ADD">
        <w:tc>
          <w:tcPr>
            <w:tcW w:w="81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 xml:space="preserve">«Недостаточная видимость» - это видимость дороги в условиях дождя, снегопада и т.д. менее: </w:t>
            </w:r>
          </w:p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 xml:space="preserve">     1. 100 м;</w:t>
            </w:r>
          </w:p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 xml:space="preserve">     2. 150 м.;</w:t>
            </w:r>
          </w:p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 xml:space="preserve">     3. 300 м.</w:t>
            </w:r>
          </w:p>
        </w:tc>
        <w:tc>
          <w:tcPr>
            <w:tcW w:w="1134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3</w:t>
            </w:r>
          </w:p>
        </w:tc>
      </w:tr>
      <w:tr w:rsidR="0027523A" w:rsidRPr="000D5ADD">
        <w:tc>
          <w:tcPr>
            <w:tcW w:w="81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Поднятая вверх рука регулировщика означает, что  движение разрешено: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 xml:space="preserve">Прямо; 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 xml:space="preserve">Во всех направления; 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 xml:space="preserve"> Запрещено</w:t>
            </w:r>
          </w:p>
        </w:tc>
        <w:tc>
          <w:tcPr>
            <w:tcW w:w="1134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3</w:t>
            </w:r>
          </w:p>
        </w:tc>
      </w:tr>
      <w:tr w:rsidR="0027523A" w:rsidRPr="000D5ADD">
        <w:tc>
          <w:tcPr>
            <w:tcW w:w="81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Чтобы остановить венозное кровотечение необходимо: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Наложить жгут выше раны;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Наложить жгут ниже раны;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Наложить давящую повязку на рану.</w:t>
            </w:r>
          </w:p>
        </w:tc>
        <w:tc>
          <w:tcPr>
            <w:tcW w:w="1134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3</w:t>
            </w:r>
          </w:p>
        </w:tc>
      </w:tr>
      <w:tr w:rsidR="0027523A" w:rsidRPr="000D5ADD">
        <w:tc>
          <w:tcPr>
            <w:tcW w:w="81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5</w:t>
            </w:r>
          </w:p>
        </w:tc>
        <w:tc>
          <w:tcPr>
            <w:tcW w:w="6662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При ДТП в первую очередь необходимо: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Включить аварийную световую сигнализацию и выставить знак аварийной остановки;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Позвонить в полицию;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Вызвать представителей страховой компании.</w:t>
            </w:r>
          </w:p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1</w:t>
            </w:r>
          </w:p>
        </w:tc>
      </w:tr>
      <w:tr w:rsidR="0027523A" w:rsidRPr="000D5ADD">
        <w:tc>
          <w:tcPr>
            <w:tcW w:w="81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6</w:t>
            </w:r>
          </w:p>
        </w:tc>
        <w:tc>
          <w:tcPr>
            <w:tcW w:w="6662" w:type="dxa"/>
          </w:tcPr>
          <w:p w:rsidR="0027523A" w:rsidRPr="000D5ADD" w:rsidRDefault="0027523A" w:rsidP="000D5ADD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Движение задним ходом разрешено: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На автомагистрали.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На дорогах с односторонним движением;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На перекрестках.</w:t>
            </w:r>
          </w:p>
        </w:tc>
        <w:tc>
          <w:tcPr>
            <w:tcW w:w="1134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2</w:t>
            </w:r>
          </w:p>
        </w:tc>
      </w:tr>
      <w:tr w:rsidR="0027523A" w:rsidRPr="000D5ADD">
        <w:tc>
          <w:tcPr>
            <w:tcW w:w="81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7</w:t>
            </w:r>
          </w:p>
        </w:tc>
        <w:tc>
          <w:tcPr>
            <w:tcW w:w="6662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В населенном пункте знак аварийной остановки устанавливается на расстоянии</w:t>
            </w:r>
          </w:p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не менее: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15 м.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30 м.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100 м.</w:t>
            </w:r>
          </w:p>
        </w:tc>
        <w:tc>
          <w:tcPr>
            <w:tcW w:w="1134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1</w:t>
            </w:r>
          </w:p>
        </w:tc>
      </w:tr>
      <w:tr w:rsidR="0027523A" w:rsidRPr="000D5ADD">
        <w:tc>
          <w:tcPr>
            <w:tcW w:w="81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8</w:t>
            </w:r>
          </w:p>
        </w:tc>
        <w:tc>
          <w:tcPr>
            <w:tcW w:w="6662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С какой скоростью разрешена буксировка: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90 км/ч;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70 км/ч;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50 км/ч.</w:t>
            </w:r>
          </w:p>
        </w:tc>
        <w:tc>
          <w:tcPr>
            <w:tcW w:w="1134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27523A" w:rsidRPr="000D5ADD">
        <w:tc>
          <w:tcPr>
            <w:tcW w:w="81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9</w:t>
            </w:r>
          </w:p>
        </w:tc>
        <w:tc>
          <w:tcPr>
            <w:tcW w:w="6662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На автомагистрали разрешается: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Движение задним ходом;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Учебная езда;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Движение со скоростью 30 км/ч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Буксировка.</w:t>
            </w:r>
          </w:p>
        </w:tc>
        <w:tc>
          <w:tcPr>
            <w:tcW w:w="1134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4</w:t>
            </w:r>
          </w:p>
        </w:tc>
      </w:tr>
      <w:tr w:rsidR="0027523A" w:rsidRPr="000D5ADD">
        <w:tc>
          <w:tcPr>
            <w:tcW w:w="81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10</w:t>
            </w:r>
          </w:p>
        </w:tc>
        <w:tc>
          <w:tcPr>
            <w:tcW w:w="6662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Дальний свет должен быть переключен на ближний на расстоянии: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300 м;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500 м;</w:t>
            </w:r>
          </w:p>
          <w:p w:rsidR="0027523A" w:rsidRPr="000D5ADD" w:rsidRDefault="0027523A" w:rsidP="000D5A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150 м.</w:t>
            </w:r>
          </w:p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523A" w:rsidRPr="000D5ADD" w:rsidRDefault="0027523A" w:rsidP="000D5A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27523A" w:rsidRDefault="0027523A" w:rsidP="00A129AE">
      <w:pPr>
        <w:rPr>
          <w:sz w:val="32"/>
          <w:szCs w:val="32"/>
        </w:rPr>
      </w:pPr>
    </w:p>
    <w:p w:rsidR="0027523A" w:rsidRDefault="0027523A" w:rsidP="00222F14">
      <w:pPr>
        <w:jc w:val="center"/>
        <w:rPr>
          <w:b/>
          <w:bCs/>
          <w:sz w:val="32"/>
          <w:szCs w:val="32"/>
        </w:rPr>
      </w:pPr>
      <w:r w:rsidRPr="00222F14">
        <w:rPr>
          <w:b/>
          <w:bCs/>
          <w:sz w:val="32"/>
          <w:szCs w:val="32"/>
        </w:rPr>
        <w:t>Таблица для участников.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67"/>
      </w:tblGrid>
      <w:tr w:rsidR="0027523A" w:rsidRPr="000D5ADD">
        <w:tc>
          <w:tcPr>
            <w:tcW w:w="1354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№</w:t>
            </w:r>
          </w:p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вопроса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46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6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27523A" w:rsidRPr="000D5ADD">
        <w:tc>
          <w:tcPr>
            <w:tcW w:w="1354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№</w:t>
            </w:r>
          </w:p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ответа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6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7523A" w:rsidRDefault="0027523A" w:rsidP="00222F14">
      <w:pPr>
        <w:jc w:val="center"/>
        <w:rPr>
          <w:b/>
          <w:bCs/>
          <w:sz w:val="32"/>
          <w:szCs w:val="32"/>
        </w:rPr>
      </w:pPr>
    </w:p>
    <w:p w:rsidR="0027523A" w:rsidRDefault="0027523A" w:rsidP="00222F14">
      <w:pPr>
        <w:jc w:val="center"/>
        <w:rPr>
          <w:b/>
          <w:bCs/>
          <w:sz w:val="32"/>
          <w:szCs w:val="32"/>
        </w:rPr>
      </w:pPr>
    </w:p>
    <w:p w:rsidR="0027523A" w:rsidRDefault="0027523A" w:rsidP="00222F14">
      <w:pPr>
        <w:jc w:val="center"/>
        <w:rPr>
          <w:b/>
          <w:bCs/>
          <w:sz w:val="32"/>
          <w:szCs w:val="32"/>
        </w:rPr>
      </w:pPr>
    </w:p>
    <w:p w:rsidR="0027523A" w:rsidRDefault="0027523A" w:rsidP="00222F14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Практическое вождение.</w:t>
      </w:r>
    </w:p>
    <w:p w:rsidR="0027523A" w:rsidRDefault="0027523A" w:rsidP="00222F14">
      <w:pPr>
        <w:rPr>
          <w:sz w:val="32"/>
          <w:szCs w:val="32"/>
        </w:rPr>
      </w:pPr>
      <w:r>
        <w:rPr>
          <w:sz w:val="32"/>
          <w:szCs w:val="32"/>
        </w:rPr>
        <w:t>Вторая часть нашего мероприятия – практическое вождение.</w:t>
      </w:r>
    </w:p>
    <w:p w:rsidR="0027523A" w:rsidRDefault="0027523A" w:rsidP="00222F14">
      <w:pPr>
        <w:rPr>
          <w:sz w:val="32"/>
          <w:szCs w:val="32"/>
        </w:rPr>
      </w:pPr>
      <w:r>
        <w:rPr>
          <w:sz w:val="32"/>
          <w:szCs w:val="32"/>
        </w:rPr>
        <w:t>Прежде чем приступить к вождению мы пройдем инструктаж по технике безопасности при вождении автомобиля в осеннее – зимний период эксплуатации .</w:t>
      </w:r>
    </w:p>
    <w:p w:rsidR="0027523A" w:rsidRDefault="0027523A" w:rsidP="00222F14">
      <w:pPr>
        <w:rPr>
          <w:sz w:val="32"/>
          <w:szCs w:val="32"/>
        </w:rPr>
      </w:pPr>
      <w:r>
        <w:rPr>
          <w:sz w:val="32"/>
          <w:szCs w:val="32"/>
        </w:rPr>
        <w:t>Осеннее – зимний период эксплуатации автомобиля  характеризуется сложными погодными условиями:</w:t>
      </w:r>
    </w:p>
    <w:p w:rsidR="0027523A" w:rsidRDefault="0027523A" w:rsidP="00222F14">
      <w:pPr>
        <w:rPr>
          <w:sz w:val="32"/>
          <w:szCs w:val="32"/>
        </w:rPr>
      </w:pPr>
      <w:r>
        <w:rPr>
          <w:sz w:val="32"/>
          <w:szCs w:val="32"/>
        </w:rPr>
        <w:t>- гололед;</w:t>
      </w:r>
    </w:p>
    <w:p w:rsidR="0027523A" w:rsidRDefault="0027523A" w:rsidP="00222F14">
      <w:pPr>
        <w:rPr>
          <w:sz w:val="32"/>
          <w:szCs w:val="32"/>
        </w:rPr>
      </w:pPr>
      <w:r>
        <w:rPr>
          <w:sz w:val="32"/>
          <w:szCs w:val="32"/>
        </w:rPr>
        <w:t>- туман;</w:t>
      </w:r>
    </w:p>
    <w:p w:rsidR="0027523A" w:rsidRDefault="0027523A" w:rsidP="00222F14">
      <w:pPr>
        <w:rPr>
          <w:sz w:val="32"/>
          <w:szCs w:val="32"/>
        </w:rPr>
      </w:pPr>
      <w:r>
        <w:rPr>
          <w:sz w:val="32"/>
          <w:szCs w:val="32"/>
        </w:rPr>
        <w:t>-плохая видимость на дороге;</w:t>
      </w:r>
    </w:p>
    <w:p w:rsidR="0027523A" w:rsidRDefault="0027523A" w:rsidP="00222F14">
      <w:pPr>
        <w:rPr>
          <w:sz w:val="32"/>
          <w:szCs w:val="32"/>
        </w:rPr>
      </w:pPr>
      <w:r>
        <w:rPr>
          <w:sz w:val="32"/>
          <w:szCs w:val="32"/>
        </w:rPr>
        <w:t>- дождь, снегопад и т.д.</w:t>
      </w:r>
    </w:p>
    <w:p w:rsidR="0027523A" w:rsidRDefault="0027523A" w:rsidP="00222F14">
      <w:pPr>
        <w:rPr>
          <w:sz w:val="32"/>
          <w:szCs w:val="32"/>
        </w:rPr>
      </w:pPr>
      <w:r>
        <w:rPr>
          <w:sz w:val="32"/>
          <w:szCs w:val="32"/>
        </w:rPr>
        <w:t>Необходимо снизить скорость и увеличить дистанцию во время движения. Тормозить – прерывистыми нажатиями на педаль тормоза (при отсутствии АБС), применять торможение двигателем.</w:t>
      </w:r>
    </w:p>
    <w:p w:rsidR="0027523A" w:rsidRDefault="0027523A" w:rsidP="00222F14">
      <w:pPr>
        <w:rPr>
          <w:sz w:val="32"/>
          <w:szCs w:val="32"/>
        </w:rPr>
      </w:pPr>
      <w:r>
        <w:rPr>
          <w:sz w:val="32"/>
          <w:szCs w:val="32"/>
        </w:rPr>
        <w:t>При выполнении упражнений на площадке необходимо соблюдать осторожность. Не допускается нахождение во время упражнений на площадке посторонних (другие участники находятся за пределами площадки).</w:t>
      </w:r>
    </w:p>
    <w:p w:rsidR="0027523A" w:rsidRDefault="0027523A" w:rsidP="00222F14">
      <w:pPr>
        <w:rPr>
          <w:sz w:val="32"/>
          <w:szCs w:val="32"/>
        </w:rPr>
      </w:pPr>
      <w:r>
        <w:rPr>
          <w:sz w:val="32"/>
          <w:szCs w:val="32"/>
        </w:rPr>
        <w:t xml:space="preserve"> Практическая часть состоит из следующих этапов:</w:t>
      </w:r>
    </w:p>
    <w:p w:rsidR="0027523A" w:rsidRDefault="0027523A" w:rsidP="00222F14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Заезд на эстакаду с остановкой.</w:t>
      </w:r>
    </w:p>
    <w:p w:rsidR="0027523A" w:rsidRDefault="0027523A" w:rsidP="00222F14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Параллельная парковка.</w:t>
      </w:r>
    </w:p>
    <w:p w:rsidR="0027523A" w:rsidRDefault="0027523A" w:rsidP="00222F14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Змейка.</w:t>
      </w:r>
    </w:p>
    <w:p w:rsidR="0027523A" w:rsidRDefault="0027523A" w:rsidP="00222F14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Разворот в ограниченном пространстве.</w:t>
      </w:r>
    </w:p>
    <w:p w:rsidR="0027523A" w:rsidRDefault="0027523A" w:rsidP="00222F14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Заезд в гараж задним ходом.</w:t>
      </w:r>
    </w:p>
    <w:p w:rsidR="0027523A" w:rsidRDefault="0027523A" w:rsidP="00222F14">
      <w:pPr>
        <w:rPr>
          <w:sz w:val="32"/>
          <w:szCs w:val="32"/>
        </w:rPr>
      </w:pPr>
      <w:r>
        <w:rPr>
          <w:sz w:val="32"/>
          <w:szCs w:val="32"/>
        </w:rPr>
        <w:t>Правильное выполнение оценивается 1 баллом, максимально можно набрать 15 баллов ( 10 – за теорию, 5 – за практическую часть).</w:t>
      </w:r>
    </w:p>
    <w:p w:rsidR="0027523A" w:rsidRDefault="0027523A" w:rsidP="00222F14">
      <w:pPr>
        <w:rPr>
          <w:sz w:val="32"/>
          <w:szCs w:val="32"/>
        </w:rPr>
      </w:pPr>
      <w:r>
        <w:rPr>
          <w:sz w:val="32"/>
          <w:szCs w:val="32"/>
        </w:rPr>
        <w:t>Таблица результатов практического вождения.</w:t>
      </w:r>
    </w:p>
    <w:tbl>
      <w:tblPr>
        <w:tblStyle w:val="TableGrid"/>
        <w:tblW w:w="0" w:type="auto"/>
        <w:tblInd w:w="-106" w:type="dxa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7523A" w:rsidTr="00451F70">
        <w:tc>
          <w:tcPr>
            <w:tcW w:w="1595" w:type="dxa"/>
          </w:tcPr>
          <w:p w:rsidR="0027523A" w:rsidRDefault="0027523A" w:rsidP="00222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</w:t>
            </w:r>
          </w:p>
        </w:tc>
        <w:tc>
          <w:tcPr>
            <w:tcW w:w="1595" w:type="dxa"/>
          </w:tcPr>
          <w:p w:rsidR="0027523A" w:rsidRDefault="0027523A" w:rsidP="00222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</w:t>
            </w:r>
          </w:p>
        </w:tc>
        <w:tc>
          <w:tcPr>
            <w:tcW w:w="1595" w:type="dxa"/>
          </w:tcPr>
          <w:p w:rsidR="0027523A" w:rsidRDefault="0027523A" w:rsidP="00222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2</w:t>
            </w:r>
          </w:p>
        </w:tc>
        <w:tc>
          <w:tcPr>
            <w:tcW w:w="1595" w:type="dxa"/>
          </w:tcPr>
          <w:p w:rsidR="0027523A" w:rsidRDefault="0027523A" w:rsidP="00222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3</w:t>
            </w:r>
          </w:p>
        </w:tc>
        <w:tc>
          <w:tcPr>
            <w:tcW w:w="1595" w:type="dxa"/>
          </w:tcPr>
          <w:p w:rsidR="0027523A" w:rsidRDefault="0027523A" w:rsidP="00222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4</w:t>
            </w:r>
          </w:p>
        </w:tc>
        <w:tc>
          <w:tcPr>
            <w:tcW w:w="1596" w:type="dxa"/>
          </w:tcPr>
          <w:p w:rsidR="0027523A" w:rsidRDefault="0027523A" w:rsidP="00222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5</w:t>
            </w:r>
          </w:p>
        </w:tc>
      </w:tr>
      <w:tr w:rsidR="0027523A" w:rsidTr="00451F70">
        <w:tc>
          <w:tcPr>
            <w:tcW w:w="1595" w:type="dxa"/>
          </w:tcPr>
          <w:p w:rsidR="0027523A" w:rsidRDefault="0027523A" w:rsidP="00222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баллы</w:t>
            </w:r>
          </w:p>
        </w:tc>
        <w:tc>
          <w:tcPr>
            <w:tcW w:w="1595" w:type="dxa"/>
          </w:tcPr>
          <w:p w:rsidR="0027523A" w:rsidRDefault="0027523A" w:rsidP="00222F14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27523A" w:rsidRDefault="0027523A" w:rsidP="00222F14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27523A" w:rsidRDefault="0027523A" w:rsidP="00222F14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27523A" w:rsidRDefault="0027523A" w:rsidP="00222F14">
            <w:pPr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27523A" w:rsidRDefault="0027523A" w:rsidP="00222F14">
            <w:pPr>
              <w:rPr>
                <w:sz w:val="32"/>
                <w:szCs w:val="32"/>
              </w:rPr>
            </w:pPr>
          </w:p>
        </w:tc>
      </w:tr>
    </w:tbl>
    <w:p w:rsidR="0027523A" w:rsidRDefault="0027523A" w:rsidP="00222F14">
      <w:pPr>
        <w:rPr>
          <w:sz w:val="32"/>
          <w:szCs w:val="32"/>
        </w:rPr>
      </w:pPr>
      <w:r>
        <w:rPr>
          <w:sz w:val="32"/>
          <w:szCs w:val="32"/>
        </w:rPr>
        <w:t>Пока жюри подводит итоги мастер - класс по вождению проведет Сергей Николаевич Кузнецов. Он покажет приемы вождения в условиях гололеда и как должны быть  правильно выполнены все упражнения .</w:t>
      </w:r>
    </w:p>
    <w:p w:rsidR="0027523A" w:rsidRDefault="0027523A" w:rsidP="00222F14">
      <w:pPr>
        <w:rPr>
          <w:sz w:val="32"/>
          <w:szCs w:val="32"/>
        </w:rPr>
      </w:pPr>
      <w:r>
        <w:rPr>
          <w:sz w:val="32"/>
          <w:szCs w:val="32"/>
        </w:rPr>
        <w:t>Подведение итогов.</w:t>
      </w:r>
    </w:p>
    <w:p w:rsidR="0027523A" w:rsidRDefault="0027523A" w:rsidP="00222F14">
      <w:pPr>
        <w:rPr>
          <w:sz w:val="32"/>
          <w:szCs w:val="32"/>
        </w:rPr>
      </w:pPr>
      <w:r>
        <w:rPr>
          <w:sz w:val="32"/>
          <w:szCs w:val="32"/>
        </w:rPr>
        <w:t xml:space="preserve"> Слово жюри.</w:t>
      </w:r>
    </w:p>
    <w:p w:rsidR="0027523A" w:rsidRDefault="0027523A" w:rsidP="00222F14">
      <w:pPr>
        <w:rPr>
          <w:sz w:val="32"/>
          <w:szCs w:val="32"/>
        </w:rPr>
      </w:pPr>
    </w:p>
    <w:p w:rsidR="0027523A" w:rsidRDefault="0027523A" w:rsidP="00222F14">
      <w:pPr>
        <w:rPr>
          <w:sz w:val="32"/>
          <w:szCs w:val="32"/>
        </w:rPr>
      </w:pPr>
    </w:p>
    <w:p w:rsidR="0027523A" w:rsidRDefault="0027523A" w:rsidP="00222F14">
      <w:pPr>
        <w:rPr>
          <w:sz w:val="32"/>
          <w:szCs w:val="32"/>
        </w:rPr>
      </w:pPr>
    </w:p>
    <w:p w:rsidR="0027523A" w:rsidRDefault="0027523A" w:rsidP="00222F14">
      <w:pPr>
        <w:rPr>
          <w:sz w:val="32"/>
          <w:szCs w:val="32"/>
        </w:rPr>
      </w:pPr>
    </w:p>
    <w:p w:rsidR="0027523A" w:rsidRDefault="0027523A" w:rsidP="00222F14">
      <w:pPr>
        <w:rPr>
          <w:sz w:val="32"/>
          <w:szCs w:val="32"/>
        </w:rPr>
      </w:pPr>
    </w:p>
    <w:p w:rsidR="0027523A" w:rsidRDefault="0027523A" w:rsidP="00222F14">
      <w:pPr>
        <w:rPr>
          <w:sz w:val="32"/>
          <w:szCs w:val="32"/>
        </w:rPr>
      </w:pPr>
    </w:p>
    <w:p w:rsidR="0027523A" w:rsidRDefault="0027523A" w:rsidP="00222F14">
      <w:pPr>
        <w:rPr>
          <w:sz w:val="32"/>
          <w:szCs w:val="32"/>
        </w:rPr>
      </w:pPr>
    </w:p>
    <w:p w:rsidR="0027523A" w:rsidRDefault="0027523A" w:rsidP="00222F14">
      <w:pPr>
        <w:rPr>
          <w:sz w:val="32"/>
          <w:szCs w:val="32"/>
        </w:rPr>
      </w:pPr>
    </w:p>
    <w:p w:rsidR="0027523A" w:rsidRDefault="0027523A" w:rsidP="00222F14">
      <w:pPr>
        <w:rPr>
          <w:sz w:val="32"/>
          <w:szCs w:val="32"/>
        </w:rPr>
      </w:pPr>
    </w:p>
    <w:p w:rsidR="0027523A" w:rsidRDefault="0027523A" w:rsidP="00222F14">
      <w:pPr>
        <w:rPr>
          <w:sz w:val="32"/>
          <w:szCs w:val="32"/>
        </w:rPr>
      </w:pPr>
    </w:p>
    <w:p w:rsidR="0027523A" w:rsidRPr="00222F14" w:rsidRDefault="0027523A" w:rsidP="00222F14">
      <w:pPr>
        <w:rPr>
          <w:sz w:val="32"/>
          <w:szCs w:val="32"/>
        </w:rPr>
      </w:pPr>
    </w:p>
    <w:p w:rsidR="0027523A" w:rsidRPr="00222F14" w:rsidRDefault="0027523A" w:rsidP="00222F14">
      <w:pPr>
        <w:jc w:val="center"/>
        <w:rPr>
          <w:b/>
          <w:bCs/>
          <w:sz w:val="32"/>
          <w:szCs w:val="32"/>
        </w:rPr>
      </w:pPr>
    </w:p>
    <w:p w:rsidR="0027523A" w:rsidRDefault="0027523A" w:rsidP="00940184">
      <w:pPr>
        <w:jc w:val="center"/>
        <w:rPr>
          <w:b/>
          <w:bCs/>
          <w:sz w:val="36"/>
          <w:szCs w:val="36"/>
        </w:rPr>
      </w:pPr>
    </w:p>
    <w:p w:rsidR="0027523A" w:rsidRDefault="0027523A" w:rsidP="00940184">
      <w:pPr>
        <w:jc w:val="center"/>
        <w:rPr>
          <w:b/>
          <w:bCs/>
          <w:sz w:val="36"/>
          <w:szCs w:val="36"/>
        </w:rPr>
      </w:pPr>
    </w:p>
    <w:p w:rsidR="0027523A" w:rsidRDefault="0027523A" w:rsidP="00940184">
      <w:pPr>
        <w:jc w:val="center"/>
        <w:rPr>
          <w:b/>
          <w:bCs/>
          <w:sz w:val="36"/>
          <w:szCs w:val="36"/>
        </w:rPr>
      </w:pPr>
    </w:p>
    <w:p w:rsidR="0027523A" w:rsidRDefault="0027523A" w:rsidP="00940184">
      <w:pPr>
        <w:jc w:val="center"/>
        <w:rPr>
          <w:b/>
          <w:bCs/>
          <w:sz w:val="36"/>
          <w:szCs w:val="36"/>
        </w:rPr>
      </w:pPr>
    </w:p>
    <w:p w:rsidR="0027523A" w:rsidRDefault="0027523A" w:rsidP="00940184">
      <w:pPr>
        <w:jc w:val="center"/>
        <w:rPr>
          <w:b/>
          <w:bCs/>
          <w:sz w:val="36"/>
          <w:szCs w:val="36"/>
        </w:rPr>
      </w:pPr>
    </w:p>
    <w:p w:rsidR="0027523A" w:rsidRDefault="0027523A" w:rsidP="00940184">
      <w:pPr>
        <w:jc w:val="center"/>
        <w:rPr>
          <w:b/>
          <w:bCs/>
          <w:sz w:val="36"/>
          <w:szCs w:val="36"/>
        </w:rPr>
      </w:pPr>
    </w:p>
    <w:p w:rsidR="0027523A" w:rsidRPr="00940184" w:rsidRDefault="0027523A" w:rsidP="00940184">
      <w:pPr>
        <w:jc w:val="center"/>
        <w:rPr>
          <w:b/>
          <w:bCs/>
          <w:sz w:val="36"/>
          <w:szCs w:val="36"/>
        </w:rPr>
      </w:pPr>
      <w:r w:rsidRPr="00940184">
        <w:rPr>
          <w:b/>
          <w:bCs/>
          <w:sz w:val="36"/>
          <w:szCs w:val="36"/>
        </w:rPr>
        <w:t>ПОЛОЖЕНИЕ</w:t>
      </w:r>
    </w:p>
    <w:p w:rsidR="0027523A" w:rsidRPr="00940184" w:rsidRDefault="0027523A" w:rsidP="00940184">
      <w:pPr>
        <w:jc w:val="center"/>
        <w:rPr>
          <w:b/>
          <w:bCs/>
          <w:sz w:val="36"/>
          <w:szCs w:val="36"/>
        </w:rPr>
      </w:pPr>
    </w:p>
    <w:p w:rsidR="0027523A" w:rsidRPr="00940184" w:rsidRDefault="0027523A" w:rsidP="00940184">
      <w:pPr>
        <w:jc w:val="center"/>
        <w:rPr>
          <w:sz w:val="28"/>
          <w:szCs w:val="28"/>
        </w:rPr>
      </w:pPr>
      <w:r w:rsidRPr="00940184">
        <w:rPr>
          <w:sz w:val="28"/>
          <w:szCs w:val="28"/>
        </w:rPr>
        <w:t>о проведении  конкурса профессионального мастерства обучающихся ГБОУ НПО ПУ № 80 г.о.Электростали Московской области</w:t>
      </w:r>
    </w:p>
    <w:p w:rsidR="0027523A" w:rsidRPr="00940184" w:rsidRDefault="0027523A" w:rsidP="00940184">
      <w:pPr>
        <w:jc w:val="center"/>
        <w:rPr>
          <w:b/>
          <w:bCs/>
          <w:sz w:val="28"/>
          <w:szCs w:val="28"/>
        </w:rPr>
      </w:pPr>
      <w:r w:rsidRPr="00940184">
        <w:rPr>
          <w:b/>
          <w:bCs/>
          <w:sz w:val="28"/>
          <w:szCs w:val="28"/>
        </w:rPr>
        <w:t>«Водитель ТС категории В»</w:t>
      </w:r>
    </w:p>
    <w:p w:rsidR="0027523A" w:rsidRPr="00940184" w:rsidRDefault="0027523A" w:rsidP="00940184">
      <w:pPr>
        <w:jc w:val="center"/>
        <w:rPr>
          <w:b/>
          <w:bCs/>
          <w:sz w:val="28"/>
          <w:szCs w:val="28"/>
        </w:rPr>
      </w:pPr>
    </w:p>
    <w:p w:rsidR="0027523A" w:rsidRPr="00940184" w:rsidRDefault="0027523A" w:rsidP="00940184">
      <w:pPr>
        <w:rPr>
          <w:b/>
          <w:bCs/>
          <w:sz w:val="28"/>
          <w:szCs w:val="28"/>
        </w:rPr>
      </w:pPr>
      <w:r w:rsidRPr="00940184">
        <w:rPr>
          <w:b/>
          <w:bCs/>
          <w:sz w:val="28"/>
          <w:szCs w:val="28"/>
        </w:rPr>
        <w:t>1. Общие положения.</w:t>
      </w:r>
    </w:p>
    <w:p w:rsidR="0027523A" w:rsidRPr="00940184" w:rsidRDefault="0027523A" w:rsidP="00940184">
      <w:pPr>
        <w:rPr>
          <w:sz w:val="28"/>
          <w:szCs w:val="28"/>
        </w:rPr>
      </w:pP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1.1     Настоящее положение определяет порядок организации и проведения   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конкурса профессионального мастерства «Водитель ТС категории В»  обучающихся  в ГБОУ  НПО ПУ № 80  Московской области  (далее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Конкурс), его организационно-методическое обеспечение, порядок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участия и определение победителей.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1.2    Основными целями и задачами Конкурса является повышение качества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профессиональной подготовки, развитие профессиональных умений и 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навыков обучающихся, выявление победителей с целью участия в областном Конкурсе профессионального мастерства.</w:t>
      </w:r>
    </w:p>
    <w:p w:rsidR="0027523A" w:rsidRPr="00940184" w:rsidRDefault="0027523A" w:rsidP="00940184">
      <w:pPr>
        <w:rPr>
          <w:b/>
          <w:bCs/>
          <w:sz w:val="28"/>
          <w:szCs w:val="28"/>
        </w:rPr>
      </w:pPr>
    </w:p>
    <w:p w:rsidR="0027523A" w:rsidRPr="00940184" w:rsidRDefault="0027523A" w:rsidP="00940184">
      <w:pPr>
        <w:rPr>
          <w:b/>
          <w:bCs/>
          <w:sz w:val="28"/>
          <w:szCs w:val="28"/>
        </w:rPr>
      </w:pPr>
      <w:r w:rsidRPr="00940184">
        <w:rPr>
          <w:b/>
          <w:bCs/>
          <w:sz w:val="28"/>
          <w:szCs w:val="28"/>
        </w:rPr>
        <w:t>2. Организация и проведение Конкурса.</w:t>
      </w:r>
    </w:p>
    <w:p w:rsidR="0027523A" w:rsidRPr="00940184" w:rsidRDefault="0027523A" w:rsidP="00940184">
      <w:pPr>
        <w:rPr>
          <w:sz w:val="28"/>
          <w:szCs w:val="28"/>
        </w:rPr>
      </w:pPr>
    </w:p>
    <w:p w:rsidR="0027523A" w:rsidRPr="00940184" w:rsidRDefault="0027523A" w:rsidP="00940184">
      <w:pPr>
        <w:numPr>
          <w:ilvl w:val="1"/>
          <w:numId w:val="13"/>
        </w:numPr>
        <w:spacing w:after="0" w:line="240" w:lineRule="auto"/>
        <w:rPr>
          <w:sz w:val="28"/>
          <w:szCs w:val="28"/>
        </w:rPr>
      </w:pPr>
      <w:r w:rsidRPr="00940184">
        <w:rPr>
          <w:sz w:val="28"/>
          <w:szCs w:val="28"/>
        </w:rPr>
        <w:t>Конкурс проводится поэтапно: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 I этап – теоретический;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I I этап – практическое вождение.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>2.2     Для подготовки и проведения Конкурса создается оргкомитет.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2.3     В состав оргкомитета включаются руководители, опытные инженерно- 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педагогические работники, представители органов управления 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образованием.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>2.4    В функции оргкомитета входят:</w:t>
      </w:r>
    </w:p>
    <w:p w:rsidR="0027523A" w:rsidRPr="00940184" w:rsidRDefault="0027523A" w:rsidP="0094018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940184">
        <w:rPr>
          <w:sz w:val="28"/>
          <w:szCs w:val="28"/>
        </w:rPr>
        <w:t>разработка и утверждение условий Конкурса,</w:t>
      </w:r>
    </w:p>
    <w:p w:rsidR="0027523A" w:rsidRPr="00940184" w:rsidRDefault="0027523A" w:rsidP="0094018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940184">
        <w:rPr>
          <w:sz w:val="28"/>
          <w:szCs w:val="28"/>
        </w:rPr>
        <w:t>разработка содержания теоретических и практических заданий,</w:t>
      </w:r>
    </w:p>
    <w:p w:rsidR="0027523A" w:rsidRPr="00940184" w:rsidRDefault="0027523A" w:rsidP="0094018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940184">
        <w:rPr>
          <w:sz w:val="28"/>
          <w:szCs w:val="28"/>
        </w:rPr>
        <w:t>разработка критериев оценки конкурсных заданий,</w:t>
      </w:r>
    </w:p>
    <w:p w:rsidR="0027523A" w:rsidRPr="00940184" w:rsidRDefault="0027523A" w:rsidP="0094018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940184">
        <w:rPr>
          <w:sz w:val="28"/>
          <w:szCs w:val="28"/>
        </w:rPr>
        <w:t>подведение итогов и определение победителей.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2.5    Для оценки знаний, умений и навыков участников Конкурса создаётся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жюри. В состав жюри включаются лучшие инженерно-педагогические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работники.</w:t>
      </w:r>
    </w:p>
    <w:p w:rsidR="0027523A" w:rsidRPr="00940184" w:rsidRDefault="0027523A" w:rsidP="00940184">
      <w:pPr>
        <w:rPr>
          <w:sz w:val="28"/>
          <w:szCs w:val="28"/>
        </w:rPr>
      </w:pPr>
    </w:p>
    <w:p w:rsidR="0027523A" w:rsidRPr="00940184" w:rsidRDefault="0027523A" w:rsidP="00940184">
      <w:pPr>
        <w:rPr>
          <w:sz w:val="28"/>
          <w:szCs w:val="28"/>
        </w:rPr>
      </w:pPr>
    </w:p>
    <w:p w:rsidR="0027523A" w:rsidRPr="00940184" w:rsidRDefault="0027523A" w:rsidP="00940184">
      <w:pPr>
        <w:rPr>
          <w:b/>
          <w:bCs/>
          <w:sz w:val="28"/>
          <w:szCs w:val="28"/>
        </w:rPr>
      </w:pPr>
      <w:r w:rsidRPr="00940184">
        <w:rPr>
          <w:b/>
          <w:bCs/>
          <w:sz w:val="28"/>
          <w:szCs w:val="28"/>
        </w:rPr>
        <w:t>3. Участники Конкурса.</w:t>
      </w:r>
    </w:p>
    <w:p w:rsidR="0027523A" w:rsidRPr="00940184" w:rsidRDefault="0027523A" w:rsidP="00940184">
      <w:pPr>
        <w:rPr>
          <w:b/>
          <w:bCs/>
          <w:sz w:val="28"/>
          <w:szCs w:val="28"/>
        </w:rPr>
      </w:pP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>3.1    Для участия в  Конкурсе допускаются учащиеся ГБОУ НПО ПУ № 80.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>3.2    Участникам Конкурса при себе необходимо   ученический билет.</w:t>
      </w:r>
    </w:p>
    <w:p w:rsidR="0027523A" w:rsidRPr="00940184" w:rsidRDefault="0027523A" w:rsidP="00940184">
      <w:pPr>
        <w:rPr>
          <w:sz w:val="28"/>
          <w:szCs w:val="28"/>
        </w:rPr>
      </w:pPr>
    </w:p>
    <w:p w:rsidR="0027523A" w:rsidRPr="00940184" w:rsidRDefault="0027523A" w:rsidP="00940184">
      <w:pPr>
        <w:rPr>
          <w:sz w:val="28"/>
          <w:szCs w:val="28"/>
        </w:rPr>
      </w:pPr>
    </w:p>
    <w:p w:rsidR="0027523A" w:rsidRPr="00940184" w:rsidRDefault="0027523A" w:rsidP="00940184">
      <w:pPr>
        <w:rPr>
          <w:b/>
          <w:bCs/>
          <w:sz w:val="28"/>
          <w:szCs w:val="28"/>
        </w:rPr>
      </w:pPr>
      <w:r w:rsidRPr="00940184">
        <w:rPr>
          <w:b/>
          <w:bCs/>
          <w:sz w:val="28"/>
          <w:szCs w:val="28"/>
        </w:rPr>
        <w:t>4. Содержание и порядок проведения Конкурса.</w:t>
      </w:r>
    </w:p>
    <w:p w:rsidR="0027523A" w:rsidRPr="00940184" w:rsidRDefault="0027523A" w:rsidP="00940184">
      <w:pPr>
        <w:rPr>
          <w:sz w:val="28"/>
          <w:szCs w:val="28"/>
        </w:rPr>
      </w:pP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4.1     Конкурс включает в себя выполнение теоретического и практического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заданий.</w:t>
      </w:r>
    </w:p>
    <w:p w:rsidR="0027523A" w:rsidRPr="00940184" w:rsidRDefault="0027523A" w:rsidP="00940184">
      <w:pPr>
        <w:numPr>
          <w:ilvl w:val="1"/>
          <w:numId w:val="15"/>
        </w:numPr>
        <w:spacing w:after="0" w:line="240" w:lineRule="auto"/>
        <w:rPr>
          <w:sz w:val="28"/>
          <w:szCs w:val="28"/>
        </w:rPr>
      </w:pPr>
      <w:r w:rsidRPr="00940184">
        <w:rPr>
          <w:sz w:val="28"/>
          <w:szCs w:val="28"/>
        </w:rPr>
        <w:t xml:space="preserve">В теоретическое задание включаются 10 тестовых заданий по 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Правилам дорожного движения, на выполнение которых отводится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10   минут.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4.3     Теоретическое задание оценивается по критериям оценок,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разработанным оргкомитетом.</w:t>
      </w:r>
    </w:p>
    <w:p w:rsidR="0027523A" w:rsidRPr="00940184" w:rsidRDefault="0027523A" w:rsidP="00940184">
      <w:pPr>
        <w:numPr>
          <w:ilvl w:val="1"/>
          <w:numId w:val="15"/>
        </w:numPr>
        <w:spacing w:after="0" w:line="240" w:lineRule="auto"/>
        <w:rPr>
          <w:sz w:val="28"/>
          <w:szCs w:val="28"/>
        </w:rPr>
      </w:pPr>
      <w:r w:rsidRPr="00940184">
        <w:rPr>
          <w:sz w:val="28"/>
          <w:szCs w:val="28"/>
        </w:rPr>
        <w:t xml:space="preserve">Места на данном этапе Конкурса  распределяются исходя из общего  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количества баллов с учетом  времени  затраченного на выполнение 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 заданий. </w:t>
      </w:r>
    </w:p>
    <w:p w:rsidR="0027523A" w:rsidRPr="00940184" w:rsidRDefault="0027523A" w:rsidP="00940184">
      <w:pPr>
        <w:numPr>
          <w:ilvl w:val="1"/>
          <w:numId w:val="16"/>
        </w:numPr>
        <w:spacing w:after="0" w:line="240" w:lineRule="auto"/>
        <w:rPr>
          <w:sz w:val="28"/>
          <w:szCs w:val="28"/>
        </w:rPr>
      </w:pPr>
      <w:r w:rsidRPr="00940184">
        <w:rPr>
          <w:sz w:val="28"/>
          <w:szCs w:val="28"/>
        </w:rPr>
        <w:t xml:space="preserve">Практическое задание – управление автомобилем, фигурное вождение. 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Задание заключается в выполнении предложенного маршрута на 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автодроме (см. приложение №1) на автомобиле ВАЗ - 2111.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4.6    Места на данном этапе Конкурса распределяются исходя из суммарного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времени, затраченного на прохождение  предложенного маршрута с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учетом штрафного времени, за не выполнение элементов фигурного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  вождения или нарушения порядка прохождения трассы.</w:t>
      </w:r>
    </w:p>
    <w:p w:rsidR="0027523A" w:rsidRPr="00940184" w:rsidRDefault="0027523A" w:rsidP="00940184">
      <w:pPr>
        <w:rPr>
          <w:sz w:val="28"/>
          <w:szCs w:val="28"/>
        </w:rPr>
      </w:pPr>
    </w:p>
    <w:p w:rsidR="0027523A" w:rsidRPr="00940184" w:rsidRDefault="0027523A" w:rsidP="00940184">
      <w:pPr>
        <w:rPr>
          <w:b/>
          <w:bCs/>
          <w:sz w:val="28"/>
          <w:szCs w:val="28"/>
        </w:rPr>
      </w:pPr>
      <w:r w:rsidRPr="00940184">
        <w:rPr>
          <w:b/>
          <w:bCs/>
          <w:sz w:val="28"/>
          <w:szCs w:val="28"/>
        </w:rPr>
        <w:t>5. Подведение итогов, награждение победителей.</w:t>
      </w:r>
    </w:p>
    <w:p w:rsidR="0027523A" w:rsidRPr="00940184" w:rsidRDefault="0027523A" w:rsidP="00940184">
      <w:pPr>
        <w:rPr>
          <w:sz w:val="28"/>
          <w:szCs w:val="28"/>
        </w:rPr>
      </w:pP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5.1   Победитель Конкурса определяется по лучшим показателям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выполнения конкурсных заданий.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5.2   При равенстве показателей предпочтение отдается участнику,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получившему большее количество баллов при выполнении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практического задания.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5.3   Информация о результатах конкурса доводится до сведения </w:t>
      </w:r>
    </w:p>
    <w:p w:rsidR="0027523A" w:rsidRPr="00940184" w:rsidRDefault="0027523A" w:rsidP="00940184">
      <w:pPr>
        <w:rPr>
          <w:sz w:val="28"/>
          <w:szCs w:val="28"/>
        </w:rPr>
      </w:pPr>
      <w:r w:rsidRPr="00940184">
        <w:rPr>
          <w:sz w:val="28"/>
          <w:szCs w:val="28"/>
        </w:rPr>
        <w:t xml:space="preserve">        учащихся после подведения итогов комиссией.</w:t>
      </w:r>
    </w:p>
    <w:p w:rsidR="0027523A" w:rsidRPr="00940184" w:rsidRDefault="0027523A" w:rsidP="00940184">
      <w:pPr>
        <w:rPr>
          <w:sz w:val="28"/>
          <w:szCs w:val="28"/>
        </w:rPr>
      </w:pPr>
    </w:p>
    <w:p w:rsidR="0027523A" w:rsidRDefault="0027523A" w:rsidP="00940184">
      <w:pPr>
        <w:jc w:val="center"/>
        <w:rPr>
          <w:b/>
          <w:bCs/>
          <w:sz w:val="28"/>
          <w:szCs w:val="28"/>
        </w:rPr>
      </w:pPr>
      <w:r w:rsidRPr="00940184">
        <w:rPr>
          <w:b/>
          <w:bCs/>
          <w:sz w:val="28"/>
          <w:szCs w:val="28"/>
        </w:rPr>
        <w:t>Приложение № 1</w:t>
      </w:r>
    </w:p>
    <w:p w:rsidR="0027523A" w:rsidRPr="00940184" w:rsidRDefault="0027523A" w:rsidP="00940184">
      <w:pPr>
        <w:jc w:val="center"/>
        <w:rPr>
          <w:b/>
          <w:bCs/>
          <w:sz w:val="28"/>
          <w:szCs w:val="28"/>
        </w:rPr>
      </w:pPr>
    </w:p>
    <w:p w:rsidR="0027523A" w:rsidRDefault="0027523A" w:rsidP="00940184">
      <w:pPr>
        <w:rPr>
          <w:sz w:val="32"/>
          <w:szCs w:val="32"/>
        </w:rPr>
      </w:pPr>
    </w:p>
    <w:p w:rsidR="0027523A" w:rsidRDefault="0027523A" w:rsidP="00940184">
      <w:pPr>
        <w:jc w:val="center"/>
        <w:rPr>
          <w:b/>
          <w:bCs/>
          <w:sz w:val="32"/>
          <w:szCs w:val="32"/>
        </w:rPr>
      </w:pPr>
      <w:r w:rsidRPr="00222F14">
        <w:rPr>
          <w:b/>
          <w:bCs/>
          <w:sz w:val="32"/>
          <w:szCs w:val="32"/>
        </w:rPr>
        <w:t>Таблица для участников.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67"/>
      </w:tblGrid>
      <w:tr w:rsidR="0027523A" w:rsidRPr="000D5ADD">
        <w:tc>
          <w:tcPr>
            <w:tcW w:w="1354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№</w:t>
            </w:r>
          </w:p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вопроса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46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6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D5ADD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27523A" w:rsidRPr="000D5ADD">
        <w:tc>
          <w:tcPr>
            <w:tcW w:w="1354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№</w:t>
            </w:r>
          </w:p>
          <w:p w:rsidR="0027523A" w:rsidRPr="000D5ADD" w:rsidRDefault="0027523A" w:rsidP="000D5A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5ADD">
              <w:rPr>
                <w:sz w:val="32"/>
                <w:szCs w:val="32"/>
              </w:rPr>
              <w:t>ответа</w:t>
            </w: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6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:rsidR="0027523A" w:rsidRPr="000D5ADD" w:rsidRDefault="0027523A" w:rsidP="000D5A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7523A" w:rsidRDefault="0027523A" w:rsidP="00940184">
      <w:pPr>
        <w:jc w:val="center"/>
        <w:rPr>
          <w:b/>
          <w:bCs/>
          <w:sz w:val="32"/>
          <w:szCs w:val="32"/>
        </w:rPr>
      </w:pPr>
    </w:p>
    <w:p w:rsidR="0027523A" w:rsidRDefault="0027523A" w:rsidP="00940184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Практическое вождение.</w:t>
      </w:r>
    </w:p>
    <w:p w:rsidR="0027523A" w:rsidRDefault="0027523A" w:rsidP="00940184">
      <w:pPr>
        <w:rPr>
          <w:sz w:val="32"/>
          <w:szCs w:val="32"/>
        </w:rPr>
      </w:pPr>
      <w:r>
        <w:rPr>
          <w:sz w:val="32"/>
          <w:szCs w:val="32"/>
        </w:rPr>
        <w:t>Второй этап – практическое вождение. Он состоит из следующих этапов:</w:t>
      </w:r>
    </w:p>
    <w:p w:rsidR="0027523A" w:rsidRDefault="0027523A" w:rsidP="00940184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Заезд на эстакаду с остановкой.</w:t>
      </w:r>
    </w:p>
    <w:p w:rsidR="0027523A" w:rsidRDefault="0027523A" w:rsidP="00940184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Параллельная парковка.</w:t>
      </w:r>
    </w:p>
    <w:p w:rsidR="0027523A" w:rsidRDefault="0027523A" w:rsidP="00940184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Змейка.</w:t>
      </w:r>
    </w:p>
    <w:p w:rsidR="0027523A" w:rsidRDefault="0027523A" w:rsidP="00940184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Разворот в ограниченном пространстве.</w:t>
      </w:r>
    </w:p>
    <w:p w:rsidR="0027523A" w:rsidRDefault="0027523A" w:rsidP="00940184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Заезд в гараж задним ходом.</w:t>
      </w:r>
    </w:p>
    <w:p w:rsidR="0027523A" w:rsidRDefault="0027523A" w:rsidP="00940184">
      <w:pPr>
        <w:rPr>
          <w:sz w:val="32"/>
          <w:szCs w:val="32"/>
        </w:rPr>
      </w:pPr>
      <w:r>
        <w:rPr>
          <w:sz w:val="32"/>
          <w:szCs w:val="32"/>
        </w:rPr>
        <w:t>Правильное выполнение оценивается 1 баллом, максимально можно набрать 15 баллов ( 10 – за теорию, 5 – за практическую часть).</w:t>
      </w:r>
    </w:p>
    <w:p w:rsidR="0027523A" w:rsidRPr="007D5E87" w:rsidRDefault="0027523A">
      <w:pPr>
        <w:rPr>
          <w:b/>
          <w:bCs/>
          <w:sz w:val="28"/>
          <w:szCs w:val="28"/>
        </w:rPr>
      </w:pPr>
    </w:p>
    <w:sectPr w:rsidR="0027523A" w:rsidRPr="007D5E87" w:rsidSect="0027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2E5"/>
    <w:multiLevelType w:val="hybridMultilevel"/>
    <w:tmpl w:val="BB70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0FF9"/>
    <w:multiLevelType w:val="multilevel"/>
    <w:tmpl w:val="9BD023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27E1448"/>
    <w:multiLevelType w:val="hybridMultilevel"/>
    <w:tmpl w:val="D73820FE"/>
    <w:lvl w:ilvl="0" w:tplc="1F58D1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635374D"/>
    <w:multiLevelType w:val="hybridMultilevel"/>
    <w:tmpl w:val="42E4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0692"/>
    <w:multiLevelType w:val="hybridMultilevel"/>
    <w:tmpl w:val="3F82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854C6"/>
    <w:multiLevelType w:val="hybridMultilevel"/>
    <w:tmpl w:val="04CC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6095F"/>
    <w:multiLevelType w:val="hybridMultilevel"/>
    <w:tmpl w:val="840071C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A2BC1"/>
    <w:multiLevelType w:val="multilevel"/>
    <w:tmpl w:val="9BD023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346A774C"/>
    <w:multiLevelType w:val="hybridMultilevel"/>
    <w:tmpl w:val="3928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719AA"/>
    <w:multiLevelType w:val="hybridMultilevel"/>
    <w:tmpl w:val="B046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E3B69"/>
    <w:multiLevelType w:val="hybridMultilevel"/>
    <w:tmpl w:val="E466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C65BB"/>
    <w:multiLevelType w:val="hybridMultilevel"/>
    <w:tmpl w:val="B714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736B8"/>
    <w:multiLevelType w:val="hybridMultilevel"/>
    <w:tmpl w:val="2A3A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6556C"/>
    <w:multiLevelType w:val="multilevel"/>
    <w:tmpl w:val="98F0B20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7C68659B"/>
    <w:multiLevelType w:val="hybridMultilevel"/>
    <w:tmpl w:val="8756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C6A5A"/>
    <w:multiLevelType w:val="hybridMultilevel"/>
    <w:tmpl w:val="B07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4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E87"/>
    <w:rsid w:val="000D5ADD"/>
    <w:rsid w:val="0014788E"/>
    <w:rsid w:val="00222F14"/>
    <w:rsid w:val="00240E4C"/>
    <w:rsid w:val="0027001A"/>
    <w:rsid w:val="0027523A"/>
    <w:rsid w:val="00312F68"/>
    <w:rsid w:val="00410902"/>
    <w:rsid w:val="00451F70"/>
    <w:rsid w:val="00594916"/>
    <w:rsid w:val="00660A28"/>
    <w:rsid w:val="00782E05"/>
    <w:rsid w:val="007D5E87"/>
    <w:rsid w:val="008145D8"/>
    <w:rsid w:val="00887C5F"/>
    <w:rsid w:val="008C654E"/>
    <w:rsid w:val="00940184"/>
    <w:rsid w:val="009B7A2B"/>
    <w:rsid w:val="00A129AE"/>
    <w:rsid w:val="00A509E3"/>
    <w:rsid w:val="00AF64F0"/>
    <w:rsid w:val="00BA34DA"/>
    <w:rsid w:val="00E37C8A"/>
    <w:rsid w:val="00EE52EF"/>
    <w:rsid w:val="00FA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29A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2F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10</Pages>
  <Words>1377</Words>
  <Characters>7854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Dasya</dc:creator>
  <cp:keywords/>
  <dc:description/>
  <cp:lastModifiedBy>Трикин</cp:lastModifiedBy>
  <cp:revision>9</cp:revision>
  <cp:lastPrinted>2011-12-01T11:37:00Z</cp:lastPrinted>
  <dcterms:created xsi:type="dcterms:W3CDTF">2011-11-10T15:10:00Z</dcterms:created>
  <dcterms:modified xsi:type="dcterms:W3CDTF">2011-12-01T11:38:00Z</dcterms:modified>
</cp:coreProperties>
</file>