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9923"/>
      </w:tblGrid>
      <w:tr w:rsidR="006A3A58" w:rsidTr="006A3A58">
        <w:tc>
          <w:tcPr>
            <w:tcW w:w="9923" w:type="dxa"/>
          </w:tcPr>
          <w:p w:rsidR="006A3A58" w:rsidRDefault="006A3A58" w:rsidP="00AA1B41">
            <w:pPr>
              <w:spacing w:before="200" w:after="200" w:line="360" w:lineRule="auto"/>
              <w:rPr>
                <w:rFonts w:ascii="Times New Roman" w:hAnsi="Times New Roman" w:cs="Times New Roman"/>
                <w:b/>
                <w:color w:val="FF0000"/>
                <w:sz w:val="40"/>
                <w:szCs w:val="36"/>
              </w:rPr>
            </w:pPr>
            <w:r w:rsidRPr="006A3A58">
              <w:rPr>
                <w:rFonts w:ascii="Times New Roman" w:hAnsi="Times New Roman" w:cs="Times New Roman"/>
                <w:b/>
                <w:color w:val="FF0000"/>
                <w:sz w:val="40"/>
                <w:szCs w:val="36"/>
              </w:rPr>
              <w:t>Фарфоров</w:t>
            </w:r>
            <w:r w:rsidR="00AA1B41">
              <w:rPr>
                <w:rFonts w:ascii="Times New Roman" w:hAnsi="Times New Roman" w:cs="Times New Roman"/>
                <w:b/>
                <w:color w:val="FF0000"/>
                <w:sz w:val="40"/>
                <w:szCs w:val="36"/>
              </w:rPr>
              <w:t>ую</w:t>
            </w:r>
            <w:r w:rsidRPr="006A3A58">
              <w:rPr>
                <w:rFonts w:ascii="Times New Roman" w:hAnsi="Times New Roman" w:cs="Times New Roman"/>
                <w:b/>
                <w:color w:val="FF0000"/>
                <w:sz w:val="40"/>
                <w:szCs w:val="36"/>
              </w:rPr>
              <w:t xml:space="preserve"> и фаянсов</w:t>
            </w:r>
            <w:r w:rsidR="00AA1B41">
              <w:rPr>
                <w:rFonts w:ascii="Times New Roman" w:hAnsi="Times New Roman" w:cs="Times New Roman"/>
                <w:b/>
                <w:color w:val="FF0000"/>
                <w:sz w:val="40"/>
                <w:szCs w:val="36"/>
              </w:rPr>
              <w:t>ую</w:t>
            </w:r>
            <w:r w:rsidRPr="006A3A58">
              <w:rPr>
                <w:rFonts w:ascii="Times New Roman" w:hAnsi="Times New Roman" w:cs="Times New Roman"/>
                <w:b/>
                <w:color w:val="FF0000"/>
                <w:sz w:val="40"/>
                <w:szCs w:val="36"/>
              </w:rPr>
              <w:t xml:space="preserve"> посуд</w:t>
            </w:r>
            <w:r w:rsidR="00AA1B41">
              <w:rPr>
                <w:rFonts w:ascii="Times New Roman" w:hAnsi="Times New Roman" w:cs="Times New Roman"/>
                <w:b/>
                <w:color w:val="FF0000"/>
                <w:sz w:val="40"/>
                <w:szCs w:val="36"/>
              </w:rPr>
              <w:t>у</w:t>
            </w:r>
            <w:r w:rsidRPr="006A3A58">
              <w:rPr>
                <w:rFonts w:ascii="Times New Roman" w:hAnsi="Times New Roman" w:cs="Times New Roman"/>
                <w:sz w:val="40"/>
                <w:szCs w:val="36"/>
              </w:rPr>
              <w:t xml:space="preserve"> </w:t>
            </w:r>
            <w:r w:rsidR="00AA1B41">
              <w:rPr>
                <w:rFonts w:ascii="Times New Roman" w:hAnsi="Times New Roman" w:cs="Times New Roman"/>
                <w:sz w:val="40"/>
                <w:szCs w:val="36"/>
              </w:rPr>
              <w:t>м</w:t>
            </w:r>
            <w:r w:rsidRPr="006A3A58">
              <w:rPr>
                <w:rFonts w:ascii="Times New Roman" w:hAnsi="Times New Roman" w:cs="Times New Roman"/>
                <w:sz w:val="40"/>
                <w:szCs w:val="36"/>
              </w:rPr>
              <w:t xml:space="preserve">оют теплой водой с </w:t>
            </w:r>
            <w:r w:rsidRPr="006A3A58">
              <w:rPr>
                <w:rFonts w:ascii="Times New Roman" w:hAnsi="Times New Roman" w:cs="Times New Roman"/>
                <w:color w:val="0070C0"/>
                <w:sz w:val="40"/>
                <w:szCs w:val="36"/>
              </w:rPr>
              <w:t>мылом</w:t>
            </w:r>
            <w:r w:rsidRPr="006A3A58">
              <w:rPr>
                <w:rFonts w:ascii="Times New Roman" w:hAnsi="Times New Roman" w:cs="Times New Roman"/>
                <w:sz w:val="40"/>
                <w:szCs w:val="36"/>
              </w:rPr>
              <w:t xml:space="preserve"> и ополаскивают холодной водой.  Для фарфора воду хорошо подсолить (3 ст. л. на 1 л воды), а если сервиз потемнел – протереть  его питьевой содой или солью с уксусом.</w:t>
            </w:r>
          </w:p>
        </w:tc>
      </w:tr>
      <w:tr w:rsidR="006A3A58" w:rsidTr="006A3A58">
        <w:tc>
          <w:tcPr>
            <w:tcW w:w="9923" w:type="dxa"/>
          </w:tcPr>
          <w:p w:rsidR="006A3A58" w:rsidRDefault="006A3A58" w:rsidP="00AA1B41">
            <w:pPr>
              <w:spacing w:before="200" w:after="200" w:line="360" w:lineRule="auto"/>
              <w:rPr>
                <w:rFonts w:ascii="Times New Roman" w:hAnsi="Times New Roman" w:cs="Times New Roman"/>
                <w:b/>
                <w:color w:val="FF0000"/>
                <w:sz w:val="40"/>
                <w:szCs w:val="36"/>
              </w:rPr>
            </w:pPr>
            <w:r w:rsidRPr="006A3A58">
              <w:rPr>
                <w:rFonts w:ascii="Times New Roman" w:hAnsi="Times New Roman" w:cs="Times New Roman"/>
                <w:b/>
                <w:color w:val="FF0000"/>
                <w:sz w:val="40"/>
                <w:szCs w:val="36"/>
              </w:rPr>
              <w:t>Хрусталь</w:t>
            </w:r>
            <w:r w:rsidRPr="006A3A58">
              <w:rPr>
                <w:rFonts w:ascii="Times New Roman" w:hAnsi="Times New Roman" w:cs="Times New Roman"/>
                <w:sz w:val="40"/>
                <w:szCs w:val="36"/>
              </w:rPr>
              <w:t xml:space="preserve"> </w:t>
            </w:r>
            <w:r w:rsidR="00AA1B41">
              <w:rPr>
                <w:rFonts w:ascii="Times New Roman" w:hAnsi="Times New Roman" w:cs="Times New Roman"/>
                <w:sz w:val="40"/>
                <w:szCs w:val="36"/>
              </w:rPr>
              <w:t>м</w:t>
            </w:r>
            <w:r w:rsidRPr="006A3A58">
              <w:rPr>
                <w:rFonts w:ascii="Times New Roman" w:hAnsi="Times New Roman" w:cs="Times New Roman"/>
                <w:sz w:val="40"/>
                <w:szCs w:val="36"/>
              </w:rPr>
              <w:t xml:space="preserve">оют теплой водой с </w:t>
            </w:r>
            <w:r w:rsidRPr="006A3A58">
              <w:rPr>
                <w:rFonts w:ascii="Times New Roman" w:hAnsi="Times New Roman" w:cs="Times New Roman"/>
                <w:color w:val="0070C0"/>
                <w:sz w:val="40"/>
                <w:szCs w:val="36"/>
              </w:rPr>
              <w:t>мылом</w:t>
            </w:r>
            <w:r w:rsidRPr="006A3A58">
              <w:rPr>
                <w:rFonts w:ascii="Times New Roman" w:hAnsi="Times New Roman" w:cs="Times New Roman"/>
                <w:sz w:val="40"/>
                <w:szCs w:val="36"/>
              </w:rPr>
              <w:t xml:space="preserve"> и протирают тряпочкой, смоченной в смеси </w:t>
            </w:r>
            <w:r w:rsidRPr="006A3A58">
              <w:rPr>
                <w:rFonts w:ascii="Times New Roman" w:hAnsi="Times New Roman" w:cs="Times New Roman"/>
                <w:color w:val="0070C0"/>
                <w:sz w:val="40"/>
                <w:szCs w:val="36"/>
              </w:rPr>
              <w:t>2 ч.л. зубного порошка или мела,  ¼ ч.л. синьки на 2 ст. л. теплой воды.</w:t>
            </w:r>
          </w:p>
        </w:tc>
      </w:tr>
      <w:tr w:rsidR="006A3A58" w:rsidTr="006A3A58">
        <w:tc>
          <w:tcPr>
            <w:tcW w:w="9923" w:type="dxa"/>
          </w:tcPr>
          <w:p w:rsidR="006A3A58" w:rsidRPr="006A3A58" w:rsidRDefault="006A3A58" w:rsidP="006A3A58">
            <w:pPr>
              <w:spacing w:before="200" w:after="200" w:line="360" w:lineRule="auto"/>
              <w:rPr>
                <w:rFonts w:ascii="Times New Roman" w:hAnsi="Times New Roman" w:cs="Times New Roman"/>
                <w:sz w:val="40"/>
                <w:szCs w:val="36"/>
              </w:rPr>
            </w:pPr>
            <w:r w:rsidRPr="006A3A58">
              <w:rPr>
                <w:rFonts w:ascii="Times New Roman" w:hAnsi="Times New Roman" w:cs="Times New Roman"/>
                <w:b/>
                <w:color w:val="FF0000"/>
                <w:sz w:val="40"/>
                <w:szCs w:val="36"/>
              </w:rPr>
              <w:t>Хромированные приборы</w:t>
            </w:r>
            <w:r w:rsidRPr="006A3A58">
              <w:rPr>
                <w:rFonts w:ascii="Times New Roman" w:hAnsi="Times New Roman" w:cs="Times New Roman"/>
                <w:sz w:val="40"/>
                <w:szCs w:val="36"/>
              </w:rPr>
              <w:t xml:space="preserve"> протирают тряпочкой, смоченной в теплой </w:t>
            </w:r>
            <w:r w:rsidRPr="006A3A58">
              <w:rPr>
                <w:rFonts w:ascii="Times New Roman" w:hAnsi="Times New Roman" w:cs="Times New Roman"/>
                <w:color w:val="0070C0"/>
                <w:sz w:val="40"/>
                <w:szCs w:val="36"/>
              </w:rPr>
              <w:t>мыльной воде.</w:t>
            </w:r>
          </w:p>
          <w:p w:rsidR="006A3A58" w:rsidRPr="006A3A58" w:rsidRDefault="006A3A58" w:rsidP="006A3A58">
            <w:pPr>
              <w:spacing w:before="200" w:after="200" w:line="360" w:lineRule="auto"/>
              <w:rPr>
                <w:rFonts w:ascii="Times New Roman" w:hAnsi="Times New Roman" w:cs="Times New Roman"/>
                <w:color w:val="0070C0"/>
                <w:sz w:val="40"/>
                <w:szCs w:val="36"/>
              </w:rPr>
            </w:pPr>
            <w:r w:rsidRPr="006A3A58">
              <w:rPr>
                <w:rFonts w:ascii="Times New Roman" w:hAnsi="Times New Roman" w:cs="Times New Roman"/>
                <w:b/>
                <w:color w:val="FF0000"/>
                <w:sz w:val="40"/>
                <w:szCs w:val="36"/>
              </w:rPr>
              <w:t>Никелированные предметы</w:t>
            </w:r>
            <w:r w:rsidRPr="006A3A58">
              <w:rPr>
                <w:rFonts w:ascii="Times New Roman" w:hAnsi="Times New Roman" w:cs="Times New Roman"/>
                <w:sz w:val="40"/>
                <w:szCs w:val="36"/>
              </w:rPr>
              <w:t xml:space="preserve"> </w:t>
            </w:r>
            <w:r w:rsidRPr="006A3A58">
              <w:rPr>
                <w:rFonts w:ascii="Times New Roman" w:hAnsi="Times New Roman" w:cs="Times New Roman"/>
                <w:color w:val="0070C0"/>
                <w:sz w:val="40"/>
                <w:szCs w:val="36"/>
              </w:rPr>
              <w:t>потирают солью с уксусом.</w:t>
            </w:r>
          </w:p>
        </w:tc>
      </w:tr>
      <w:tr w:rsidR="006A3A58" w:rsidTr="006A3A58">
        <w:tc>
          <w:tcPr>
            <w:tcW w:w="9923" w:type="dxa"/>
          </w:tcPr>
          <w:p w:rsidR="006A3A58" w:rsidRPr="006A3A58" w:rsidRDefault="006A3A58" w:rsidP="006A3A58">
            <w:pPr>
              <w:spacing w:before="200" w:after="200" w:line="360" w:lineRule="auto"/>
              <w:rPr>
                <w:rFonts w:ascii="Times New Roman" w:hAnsi="Times New Roman" w:cs="Times New Roman"/>
                <w:sz w:val="40"/>
                <w:szCs w:val="36"/>
              </w:rPr>
            </w:pPr>
            <w:r w:rsidRPr="006A3A58">
              <w:rPr>
                <w:rFonts w:ascii="Times New Roman" w:hAnsi="Times New Roman" w:cs="Times New Roman"/>
                <w:b/>
                <w:color w:val="FF0000"/>
                <w:sz w:val="40"/>
                <w:szCs w:val="36"/>
              </w:rPr>
              <w:t>Эмалированные кастрюли</w:t>
            </w:r>
            <w:r w:rsidRPr="006A3A58">
              <w:rPr>
                <w:rFonts w:ascii="Times New Roman" w:hAnsi="Times New Roman" w:cs="Times New Roman"/>
                <w:sz w:val="40"/>
                <w:szCs w:val="36"/>
              </w:rPr>
              <w:t xml:space="preserve"> отбеливают </w:t>
            </w:r>
            <w:r w:rsidRPr="006A3A58">
              <w:rPr>
                <w:rFonts w:ascii="Times New Roman" w:hAnsi="Times New Roman" w:cs="Times New Roman"/>
                <w:color w:val="0070C0"/>
                <w:sz w:val="40"/>
                <w:szCs w:val="36"/>
              </w:rPr>
              <w:t>персолью</w:t>
            </w:r>
            <w:r w:rsidRPr="006A3A58">
              <w:rPr>
                <w:rFonts w:ascii="Times New Roman" w:hAnsi="Times New Roman" w:cs="Times New Roman"/>
                <w:sz w:val="40"/>
                <w:szCs w:val="36"/>
              </w:rPr>
              <w:t>, для этого в кастрюлю, наполненную горячей водой, кладут 1 ч. л. персоли, кипятят около часа, после чего промывают горячей водой.</w:t>
            </w:r>
          </w:p>
        </w:tc>
      </w:tr>
      <w:tr w:rsidR="006A3A58" w:rsidTr="006A3A58">
        <w:tc>
          <w:tcPr>
            <w:tcW w:w="9923" w:type="dxa"/>
          </w:tcPr>
          <w:p w:rsidR="006A3A58" w:rsidRPr="006A3A58" w:rsidRDefault="006A3A58" w:rsidP="006A3A58">
            <w:pPr>
              <w:spacing w:before="200" w:after="200" w:line="360" w:lineRule="auto"/>
              <w:rPr>
                <w:rFonts w:ascii="Times New Roman" w:hAnsi="Times New Roman" w:cs="Times New Roman"/>
                <w:sz w:val="40"/>
                <w:szCs w:val="36"/>
              </w:rPr>
            </w:pPr>
            <w:r w:rsidRPr="006A3A58">
              <w:rPr>
                <w:rFonts w:ascii="Times New Roman" w:hAnsi="Times New Roman" w:cs="Times New Roman"/>
                <w:b/>
                <w:color w:val="FF0000"/>
                <w:sz w:val="40"/>
                <w:szCs w:val="36"/>
              </w:rPr>
              <w:t>Железные противни</w:t>
            </w:r>
            <w:r w:rsidRPr="006A3A58">
              <w:rPr>
                <w:rFonts w:ascii="Times New Roman" w:hAnsi="Times New Roman" w:cs="Times New Roman"/>
                <w:sz w:val="40"/>
                <w:szCs w:val="36"/>
              </w:rPr>
              <w:t xml:space="preserve"> от ржавчины протирают мелким </w:t>
            </w:r>
            <w:r w:rsidRPr="006A3A58">
              <w:rPr>
                <w:rFonts w:ascii="Times New Roman" w:hAnsi="Times New Roman" w:cs="Times New Roman"/>
                <w:color w:val="0070C0"/>
                <w:sz w:val="40"/>
                <w:szCs w:val="36"/>
              </w:rPr>
              <w:t>песком</w:t>
            </w:r>
            <w:r w:rsidRPr="006A3A58">
              <w:rPr>
                <w:rFonts w:ascii="Times New Roman" w:hAnsi="Times New Roman" w:cs="Times New Roman"/>
                <w:sz w:val="40"/>
                <w:szCs w:val="36"/>
              </w:rPr>
              <w:t xml:space="preserve"> или разрезанной </w:t>
            </w:r>
            <w:r w:rsidRPr="006A3A58">
              <w:rPr>
                <w:rFonts w:ascii="Times New Roman" w:hAnsi="Times New Roman" w:cs="Times New Roman"/>
                <w:color w:val="0070C0"/>
                <w:sz w:val="40"/>
                <w:szCs w:val="36"/>
              </w:rPr>
              <w:t>картофелиной</w:t>
            </w:r>
            <w:r w:rsidRPr="006A3A58">
              <w:rPr>
                <w:rFonts w:ascii="Times New Roman" w:hAnsi="Times New Roman" w:cs="Times New Roman"/>
                <w:sz w:val="40"/>
                <w:szCs w:val="36"/>
              </w:rPr>
              <w:t xml:space="preserve"> или </w:t>
            </w:r>
            <w:r w:rsidRPr="006A3A58">
              <w:rPr>
                <w:rFonts w:ascii="Times New Roman" w:hAnsi="Times New Roman" w:cs="Times New Roman"/>
                <w:color w:val="0070C0"/>
                <w:sz w:val="40"/>
                <w:szCs w:val="36"/>
              </w:rPr>
              <w:t>луковицей</w:t>
            </w:r>
            <w:r w:rsidRPr="00AA1B41">
              <w:rPr>
                <w:rFonts w:ascii="Times New Roman" w:hAnsi="Times New Roman" w:cs="Times New Roman"/>
                <w:color w:val="0070C0"/>
                <w:sz w:val="40"/>
                <w:szCs w:val="36"/>
              </w:rPr>
              <w:t>.</w:t>
            </w:r>
          </w:p>
        </w:tc>
      </w:tr>
    </w:tbl>
    <w:p w:rsidR="006A3A58" w:rsidRDefault="006A3A58">
      <w:pPr>
        <w:rPr>
          <w:rFonts w:ascii="Times New Roman" w:hAnsi="Times New Roman" w:cs="Times New Roman"/>
          <w:sz w:val="44"/>
          <w:szCs w:val="36"/>
        </w:rPr>
      </w:pPr>
    </w:p>
    <w:tbl>
      <w:tblPr>
        <w:tblStyle w:val="a3"/>
        <w:tblW w:w="0" w:type="auto"/>
        <w:tblInd w:w="-60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9923"/>
      </w:tblGrid>
      <w:tr w:rsidR="006A3A58" w:rsidTr="003F71A3">
        <w:tc>
          <w:tcPr>
            <w:tcW w:w="9923" w:type="dxa"/>
          </w:tcPr>
          <w:p w:rsidR="006A3A58" w:rsidRPr="006A3A58" w:rsidRDefault="006A3A58" w:rsidP="006A3A58">
            <w:pPr>
              <w:spacing w:before="200" w:after="200" w:line="360" w:lineRule="auto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36"/>
              </w:rPr>
              <w:lastRenderedPageBreak/>
              <w:t xml:space="preserve">Зеркало </w:t>
            </w:r>
            <w:r>
              <w:rPr>
                <w:rFonts w:ascii="Times New Roman" w:hAnsi="Times New Roman" w:cs="Times New Roman"/>
                <w:sz w:val="40"/>
                <w:szCs w:val="36"/>
              </w:rPr>
              <w:t xml:space="preserve">вытирают сухой мягкой тряпкой, а 1-2 раза в месяц полотняной тряпкой, смоченной </w:t>
            </w:r>
            <w:r w:rsidRPr="00AA1B41">
              <w:rPr>
                <w:rFonts w:ascii="Times New Roman" w:hAnsi="Times New Roman" w:cs="Times New Roman"/>
                <w:color w:val="0070C0"/>
                <w:sz w:val="40"/>
                <w:szCs w:val="36"/>
              </w:rPr>
              <w:t xml:space="preserve">уксусом </w:t>
            </w:r>
            <w:r>
              <w:rPr>
                <w:rFonts w:ascii="Times New Roman" w:hAnsi="Times New Roman" w:cs="Times New Roman"/>
                <w:sz w:val="40"/>
                <w:szCs w:val="36"/>
              </w:rPr>
              <w:t xml:space="preserve">или составом: </w:t>
            </w:r>
            <w:r w:rsidRPr="00AA1B41">
              <w:rPr>
                <w:rFonts w:ascii="Times New Roman" w:hAnsi="Times New Roman" w:cs="Times New Roman"/>
                <w:color w:val="0070C0"/>
                <w:sz w:val="40"/>
                <w:szCs w:val="36"/>
              </w:rPr>
              <w:t>на 1 ст.л. воды 1 ст.л. уксуса, 20 г толченого мела</w:t>
            </w:r>
            <w:r>
              <w:rPr>
                <w:rFonts w:ascii="Times New Roman" w:hAnsi="Times New Roman" w:cs="Times New Roman"/>
                <w:sz w:val="40"/>
                <w:szCs w:val="36"/>
              </w:rPr>
              <w:t xml:space="preserve"> – смесь прокипятить и дать ей отстояться. Затем чистой без отстоя водой протирать поверхность зеркала.</w:t>
            </w:r>
          </w:p>
        </w:tc>
      </w:tr>
      <w:tr w:rsidR="006A3A58" w:rsidTr="003F71A3">
        <w:tc>
          <w:tcPr>
            <w:tcW w:w="9923" w:type="dxa"/>
          </w:tcPr>
          <w:p w:rsidR="006A3A58" w:rsidRDefault="006A3A58" w:rsidP="006A3A58">
            <w:pPr>
              <w:spacing w:before="200" w:after="200" w:line="360" w:lineRule="auto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36"/>
              </w:rPr>
              <w:t>Приборы из нержавеющей стали</w:t>
            </w:r>
            <w:r w:rsidRPr="006A3A58">
              <w:rPr>
                <w:rFonts w:ascii="Times New Roman" w:hAnsi="Times New Roman" w:cs="Times New Roman"/>
                <w:sz w:val="40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36"/>
              </w:rPr>
              <w:t xml:space="preserve">продержать или прокипятить в воде, оставшейся после </w:t>
            </w:r>
            <w:r w:rsidRPr="00AA1B41">
              <w:rPr>
                <w:rFonts w:ascii="Times New Roman" w:hAnsi="Times New Roman" w:cs="Times New Roman"/>
                <w:color w:val="0070C0"/>
                <w:sz w:val="40"/>
                <w:szCs w:val="36"/>
              </w:rPr>
              <w:t>варки картошки в мундире.</w:t>
            </w:r>
          </w:p>
          <w:p w:rsidR="006A3A58" w:rsidRPr="00AA1B41" w:rsidRDefault="00AA1B41" w:rsidP="006A3A58">
            <w:pPr>
              <w:spacing w:before="200" w:after="200" w:line="360" w:lineRule="auto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36"/>
              </w:rPr>
              <w:t>Алюминиевую посуду</w:t>
            </w:r>
            <w:r w:rsidRPr="006A3A58">
              <w:rPr>
                <w:rFonts w:ascii="Times New Roman" w:hAnsi="Times New Roman" w:cs="Times New Roman"/>
                <w:sz w:val="40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36"/>
              </w:rPr>
              <w:t xml:space="preserve">можно довести до блеска </w:t>
            </w:r>
            <w:r w:rsidRPr="00AA1B41">
              <w:rPr>
                <w:rFonts w:ascii="Times New Roman" w:hAnsi="Times New Roman" w:cs="Times New Roman"/>
                <w:color w:val="0070C0"/>
                <w:sz w:val="40"/>
                <w:szCs w:val="36"/>
              </w:rPr>
              <w:t>зубным порошком, смешанным с солью.</w:t>
            </w:r>
          </w:p>
        </w:tc>
      </w:tr>
      <w:tr w:rsidR="006A3A58" w:rsidTr="003F71A3">
        <w:tc>
          <w:tcPr>
            <w:tcW w:w="9923" w:type="dxa"/>
          </w:tcPr>
          <w:p w:rsidR="006A3A58" w:rsidRPr="006A3A58" w:rsidRDefault="00AA1B41" w:rsidP="00AA1B41">
            <w:pPr>
              <w:spacing w:before="200" w:after="200" w:line="360" w:lineRule="auto"/>
              <w:rPr>
                <w:rFonts w:ascii="Times New Roman" w:hAnsi="Times New Roman" w:cs="Times New Roman"/>
                <w:color w:val="0070C0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36"/>
              </w:rPr>
              <w:t>Мельхиоровые</w:t>
            </w:r>
            <w:r w:rsidR="006A3A58" w:rsidRPr="006A3A58">
              <w:rPr>
                <w:rFonts w:ascii="Times New Roman" w:hAnsi="Times New Roman" w:cs="Times New Roman"/>
                <w:b/>
                <w:color w:val="FF0000"/>
                <w:sz w:val="40"/>
                <w:szCs w:val="36"/>
              </w:rPr>
              <w:t xml:space="preserve"> приборы</w:t>
            </w:r>
            <w:r w:rsidR="006A3A58" w:rsidRPr="006A3A58">
              <w:rPr>
                <w:rFonts w:ascii="Times New Roman" w:hAnsi="Times New Roman" w:cs="Times New Roman"/>
                <w:sz w:val="40"/>
                <w:szCs w:val="36"/>
              </w:rPr>
              <w:t xml:space="preserve"> протирают </w:t>
            </w:r>
            <w:r>
              <w:rPr>
                <w:rFonts w:ascii="Times New Roman" w:hAnsi="Times New Roman" w:cs="Times New Roman"/>
                <w:sz w:val="40"/>
                <w:szCs w:val="36"/>
              </w:rPr>
              <w:t xml:space="preserve">смесью на </w:t>
            </w:r>
            <w:r w:rsidRPr="00AA1B41">
              <w:rPr>
                <w:rFonts w:ascii="Times New Roman" w:hAnsi="Times New Roman" w:cs="Times New Roman"/>
                <w:color w:val="0070C0"/>
                <w:sz w:val="40"/>
                <w:szCs w:val="36"/>
              </w:rPr>
              <w:t>50 г воды 15 г толченого мела, 30 г нашатырного спирта.</w:t>
            </w:r>
          </w:p>
        </w:tc>
      </w:tr>
      <w:tr w:rsidR="006A3A58" w:rsidTr="003F71A3">
        <w:tc>
          <w:tcPr>
            <w:tcW w:w="9923" w:type="dxa"/>
          </w:tcPr>
          <w:p w:rsidR="006A3A58" w:rsidRPr="006A3A58" w:rsidRDefault="00AA1B41" w:rsidP="00AA1B41">
            <w:pPr>
              <w:spacing w:before="200" w:after="200" w:line="360" w:lineRule="auto"/>
              <w:rPr>
                <w:rFonts w:ascii="Times New Roman" w:hAnsi="Times New Roman" w:cs="Times New Roman"/>
                <w:sz w:val="40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40"/>
                <w:szCs w:val="36"/>
              </w:rPr>
              <w:t>Газовую плиту</w:t>
            </w:r>
            <w:r w:rsidR="006A3A58" w:rsidRPr="006A3A58">
              <w:rPr>
                <w:rFonts w:ascii="Times New Roman" w:hAnsi="Times New Roman" w:cs="Times New Roman"/>
                <w:sz w:val="40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36"/>
              </w:rPr>
              <w:t xml:space="preserve">протирают взболтанной смесью, приготовленной в 0,5 л банке, на </w:t>
            </w:r>
            <w:r w:rsidRPr="00AA1B41">
              <w:rPr>
                <w:rFonts w:ascii="Times New Roman" w:hAnsi="Times New Roman" w:cs="Times New Roman"/>
                <w:color w:val="0070C0"/>
                <w:sz w:val="40"/>
                <w:szCs w:val="36"/>
              </w:rPr>
              <w:t>1 ст.л. воды 3 ст.л. кальцинированной соды, 0,5 ст.л. стирального порошка, 1 ст.л. канцелярского клея</w:t>
            </w:r>
            <w:r w:rsidR="006A3A58" w:rsidRPr="00AA1B41">
              <w:rPr>
                <w:rFonts w:ascii="Times New Roman" w:hAnsi="Times New Roman" w:cs="Times New Roman"/>
                <w:color w:val="0070C0"/>
                <w:sz w:val="40"/>
                <w:szCs w:val="36"/>
              </w:rPr>
              <w:t>.</w:t>
            </w:r>
            <w:proofErr w:type="gramEnd"/>
          </w:p>
        </w:tc>
      </w:tr>
    </w:tbl>
    <w:p w:rsidR="006A3A58" w:rsidRDefault="006A3A58">
      <w:pPr>
        <w:rPr>
          <w:rFonts w:ascii="Times New Roman" w:hAnsi="Times New Roman" w:cs="Times New Roman"/>
          <w:sz w:val="44"/>
          <w:szCs w:val="36"/>
        </w:rPr>
      </w:pPr>
    </w:p>
    <w:p w:rsidR="00A90991" w:rsidRPr="006A3A58" w:rsidRDefault="00A90991">
      <w:pPr>
        <w:rPr>
          <w:rFonts w:ascii="Times New Roman" w:hAnsi="Times New Roman" w:cs="Times New Roman"/>
          <w:sz w:val="44"/>
          <w:szCs w:val="36"/>
        </w:rPr>
      </w:pPr>
    </w:p>
    <w:sectPr w:rsidR="00A90991" w:rsidRPr="006A3A58" w:rsidSect="006A3A5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991"/>
    <w:rsid w:val="006A3A58"/>
    <w:rsid w:val="00923018"/>
    <w:rsid w:val="00A90991"/>
    <w:rsid w:val="00AA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2011-04-09T13:35:00Z</dcterms:created>
  <dcterms:modified xsi:type="dcterms:W3CDTF">2011-04-09T14:05:00Z</dcterms:modified>
</cp:coreProperties>
</file>