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D5" w:rsidRPr="00BB30D5" w:rsidRDefault="00BB30D5" w:rsidP="00BB30D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0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физкультурно-оздоровительных мероприятий в группе раннего возраста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2197"/>
        <w:gridCol w:w="2436"/>
        <w:gridCol w:w="1918"/>
        <w:gridCol w:w="2444"/>
      </w:tblGrid>
      <w:tr w:rsidR="00BB30D5" w:rsidRPr="00BB30D5" w:rsidTr="00BB30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Щадящий адаптационный режим гибкий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санитарно-эпидемиологических норм и правил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учебному году.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адаптации Наглядная информация: «Режим дня», «Занятия», консультация: «Режим – это важно!»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Родительское собрание: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знакомы» (октябрь)</w:t>
            </w: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физического развития.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уровня физической подготовленности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  <w:p w:rsid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развитие».</w:t>
            </w:r>
          </w:p>
          <w:p w:rsid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планом на год. Обсуждение рекомендаций и пожеланий. Создание родительского комитета.</w:t>
            </w:r>
          </w:p>
          <w:p w:rsid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родителями </w:t>
            </w:r>
            <w:proofErr w:type="spellStart"/>
            <w:r w:rsidRPr="00BB30D5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B30D5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работы в ДОУ»</w:t>
            </w: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группового инвентаря Сбор природного и бросового материала.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«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Поиграй со мной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ма», «Пальчиковая гимнастика», «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и здоро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 детей», «Игры которые лечат»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тное физкультурное развлечение «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папой, вместе  с мамой поиграть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хочу!»</w:t>
            </w: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досуги, праздники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двигательная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дыхательная гимнастика; 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 продолжительность зависят от индивидуальных данных и потребностей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«Музыкальный киоск», 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с играми, музыкально – дидактические игры. Консу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льтации: «Пение в помощь речи!»</w:t>
            </w: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элементами </w:t>
            </w:r>
            <w:proofErr w:type="spellStart"/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30D5" w:rsidRPr="00BB30D5" w:rsidRDefault="00BB30D5" w:rsidP="00BB30D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важности развития речи, как заниматься дома развитием речи, эффективных приёмах. Консул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ьтации: «Читаем всей семьёй!» «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художественной литературой!», «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 экра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на!»,  «Игры с детьми по развитию речи», «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ктеристика речи ребёнка 2-3 лет»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Анкета: “Что и как  читаем дома?”,</w:t>
            </w: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на развитие эмоциональной сферы Игры на подавление отрицательных эмоций и снятие невротических состояний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деятельности по оформлению участка зимними постройками, эмоции всех участников, оздоровление.</w:t>
            </w: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Гигиенические и 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водные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о-гигиенических навыков у детей», «Личная гигиена детей», «Надо мыться, умываться»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проект «Чистюли»</w:t>
            </w: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необходимости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осень-весна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Настроить родителей на плодотворную совместную работу по плану  и правилам группы. Беседа о здоровье детей, индивидуальных способах профилактики и лечения. Приём детей в группе с обязательным осмотром, термометрией и выявлений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 родителей. Консультации: «Здоровье всему голова!», «Профилактика гриппа!»,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инфекция», «Кашель», «Профилактика кишечных инфекций», «Как уберечься от ОРЗ!», «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значение», «</w:t>
            </w:r>
            <w:proofErr w:type="gramStart"/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не должна повторится», «Гимнастика ног», «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Насморк: или 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в кармане, или дыра в голове».</w:t>
            </w: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и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проветривания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температурного режима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Бактерицидные лампы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 оздоровления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Музыкотерапия (Использование музыкального сопровождения на занятиях)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“Музыка в помощи иммунитету”, “Нетрадиционные методы 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оздоровления!”</w:t>
            </w: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сна, занятия по физической культуре.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Консультации: «Основные правила закаливания», «Расти малыш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«Азбука здоровья».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Привлекать к здоровому образу жизни, занятиям физкультурой, упражнениям со спортинвентарём. Воспитывать активное участие в укре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плении здоровья детей. Беседы: «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в группе и на улице!», «Маркировка одежды», «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гуляем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наблюдаем, трудимся,  играем!»</w:t>
            </w: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 важности зимних прогулок!)</w:t>
            </w: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приема пищи, после прогулки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босиком по массажным коврикам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Облегченная одежда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по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Дозированные солнечные ванны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погоды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0D5" w:rsidRPr="00BB30D5" w:rsidTr="00BB30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 по меню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BB30D5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30D5" w:rsidRPr="00BB30D5" w:rsidRDefault="007E3C6E" w:rsidP="00BB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«</w:t>
            </w:r>
            <w:r w:rsidR="00BB30D5"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кормить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ребенка, страдающего аллергией», «</w:t>
            </w:r>
            <w:r w:rsidR="00BB30D5"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с различ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аллергизирующей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активностью», «</w:t>
            </w:r>
            <w:r w:rsidR="00BB30D5" w:rsidRPr="00BB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Закаливать организм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ебенка можно продуктами питания».</w:t>
            </w:r>
          </w:p>
        </w:tc>
      </w:tr>
    </w:tbl>
    <w:p w:rsidR="00FD39C0" w:rsidRDefault="007E3C6E" w:rsidP="007E3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6E">
        <w:rPr>
          <w:rFonts w:ascii="Times New Roman" w:hAnsi="Times New Roman" w:cs="Times New Roman"/>
          <w:b/>
          <w:sz w:val="28"/>
          <w:szCs w:val="28"/>
        </w:rPr>
        <w:t>План работы в летний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329"/>
        <w:gridCol w:w="2359"/>
        <w:gridCol w:w="2070"/>
        <w:gridCol w:w="2329"/>
      </w:tblGrid>
      <w:tr w:rsidR="00673E36" w:rsidRPr="007E3C6E" w:rsidTr="00E15947">
        <w:tc>
          <w:tcPr>
            <w:tcW w:w="484" w:type="dxa"/>
          </w:tcPr>
          <w:p w:rsidR="007E3C6E" w:rsidRPr="007E3C6E" w:rsidRDefault="007E3C6E" w:rsidP="007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C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9" w:type="dxa"/>
          </w:tcPr>
          <w:p w:rsidR="007E3C6E" w:rsidRPr="007E3C6E" w:rsidRDefault="007E3C6E" w:rsidP="007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C6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59" w:type="dxa"/>
          </w:tcPr>
          <w:p w:rsidR="007E3C6E" w:rsidRPr="007E3C6E" w:rsidRDefault="007E3C6E" w:rsidP="007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C6E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070" w:type="dxa"/>
          </w:tcPr>
          <w:p w:rsidR="007E3C6E" w:rsidRPr="007E3C6E" w:rsidRDefault="007E3C6E" w:rsidP="007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C6E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329" w:type="dxa"/>
          </w:tcPr>
          <w:p w:rsidR="007E3C6E" w:rsidRPr="007E3C6E" w:rsidRDefault="007E3C6E" w:rsidP="007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C6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673E36" w:rsidTr="00E15947">
        <w:tc>
          <w:tcPr>
            <w:tcW w:w="484" w:type="dxa"/>
          </w:tcPr>
          <w:p w:rsidR="007E3C6E" w:rsidRPr="007E3C6E" w:rsidRDefault="007E3C6E" w:rsidP="007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4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29" w:type="dxa"/>
          </w:tcPr>
          <w:p w:rsidR="007E3C6E" w:rsidRPr="007E3C6E" w:rsidRDefault="00673E36" w:rsidP="00E1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</w:t>
            </w:r>
            <w:r w:rsidR="00E15947">
              <w:rPr>
                <w:rFonts w:ascii="Times New Roman" w:hAnsi="Times New Roman" w:cs="Times New Roman"/>
                <w:sz w:val="24"/>
                <w:szCs w:val="24"/>
              </w:rPr>
              <w:t>ой активности на свежем воздухе.</w:t>
            </w:r>
          </w:p>
        </w:tc>
        <w:tc>
          <w:tcPr>
            <w:tcW w:w="2359" w:type="dxa"/>
          </w:tcPr>
          <w:p w:rsidR="007E3C6E" w:rsidRPr="00673E36" w:rsidRDefault="00673E36" w:rsidP="00E1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6E">
              <w:rPr>
                <w:rFonts w:ascii="Times New Roman" w:hAnsi="Times New Roman" w:cs="Times New Roman"/>
                <w:sz w:val="24"/>
                <w:szCs w:val="24"/>
              </w:rPr>
              <w:t>Максимальное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бывание детей на свежем воздухе занятия; прогулки;</w:t>
            </w:r>
            <w:r w:rsidR="007E3C6E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</w:t>
            </w:r>
            <w:r w:rsidR="00E15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7E3C6E" w:rsidRPr="00673E36" w:rsidRDefault="00673E36" w:rsidP="007E3C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  <w:tc>
          <w:tcPr>
            <w:tcW w:w="2329" w:type="dxa"/>
          </w:tcPr>
          <w:p w:rsidR="007E3C6E" w:rsidRDefault="00E15947" w:rsidP="00E15947">
            <w:pPr>
              <w:rPr>
                <w:rFonts w:ascii="Times New Roman" w:hAnsi="Times New Roman" w:cs="Times New Roman"/>
                <w:sz w:val="24"/>
              </w:rPr>
            </w:pPr>
            <w:r w:rsidRPr="00E15947">
              <w:rPr>
                <w:rFonts w:ascii="Times New Roman" w:hAnsi="Times New Roman" w:cs="Times New Roman"/>
                <w:sz w:val="24"/>
              </w:rPr>
              <w:t>Оформление ширм и папок-передвижек на тему «Летний отдых с детьми»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15947" w:rsidRPr="00E15947" w:rsidRDefault="00E15947" w:rsidP="00E15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47">
              <w:rPr>
                <w:rFonts w:ascii="Times New Roman" w:hAnsi="Times New Roman" w:cs="Times New Roman"/>
                <w:sz w:val="24"/>
              </w:rPr>
              <w:t>Привлечение к озеленению участков, оформлению групп</w:t>
            </w:r>
            <w:r w:rsidR="003F4F11">
              <w:rPr>
                <w:rFonts w:ascii="Times New Roman" w:hAnsi="Times New Roman" w:cs="Times New Roman"/>
                <w:sz w:val="24"/>
              </w:rPr>
              <w:t xml:space="preserve">. Консультация: </w:t>
            </w:r>
            <w:r w:rsidR="003F4F11">
              <w:rPr>
                <w:rFonts w:ascii="Times New Roman" w:hAnsi="Times New Roman" w:cs="Times New Roman"/>
                <w:sz w:val="24"/>
              </w:rPr>
              <w:lastRenderedPageBreak/>
              <w:t>«Безопасность на дороге», «Опасные растения на даче», «Как одевать ребенка в летний период».</w:t>
            </w:r>
          </w:p>
        </w:tc>
      </w:tr>
      <w:tr w:rsidR="00673E36" w:rsidTr="00E15947">
        <w:tc>
          <w:tcPr>
            <w:tcW w:w="484" w:type="dxa"/>
          </w:tcPr>
          <w:p w:rsidR="007E3C6E" w:rsidRPr="00673E36" w:rsidRDefault="007E3C6E" w:rsidP="007E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9" w:type="dxa"/>
          </w:tcPr>
          <w:p w:rsidR="007E3C6E" w:rsidRPr="00673E36" w:rsidRDefault="00673E36" w:rsidP="0067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E36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2359" w:type="dxa"/>
          </w:tcPr>
          <w:p w:rsidR="00673E36" w:rsidRPr="00673E36" w:rsidRDefault="00673E36" w:rsidP="00673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облегчённая одежда;</w:t>
            </w:r>
          </w:p>
          <w:p w:rsidR="00673E36" w:rsidRPr="00673E36" w:rsidRDefault="00673E36" w:rsidP="00673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проветривания;</w:t>
            </w:r>
          </w:p>
          <w:p w:rsidR="00673E36" w:rsidRDefault="00673E36" w:rsidP="00673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прохладной водой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E3C6E" w:rsidRDefault="00673E36" w:rsidP="0067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5947">
              <w:rPr>
                <w:sz w:val="24"/>
                <w:szCs w:val="24"/>
              </w:rPr>
              <w:t xml:space="preserve"> </w:t>
            </w:r>
            <w:r w:rsidRPr="00673E36">
              <w:rPr>
                <w:rFonts w:ascii="Times New Roman" w:hAnsi="Times New Roman" w:cs="Times New Roman"/>
                <w:sz w:val="24"/>
                <w:szCs w:val="24"/>
              </w:rPr>
              <w:t>хождение босиком до и после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E36" w:rsidRPr="00673E36" w:rsidRDefault="00673E36" w:rsidP="0067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E36">
              <w:rPr>
                <w:rFonts w:ascii="Times New Roman" w:hAnsi="Times New Roman" w:cs="Times New Roman"/>
                <w:sz w:val="24"/>
                <w:szCs w:val="24"/>
              </w:rPr>
              <w:t>солнечные ванны с целью закаливания;</w:t>
            </w:r>
          </w:p>
          <w:p w:rsidR="00673E36" w:rsidRDefault="00673E36" w:rsidP="0067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E36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947" w:rsidRPr="00E15947" w:rsidRDefault="00E15947" w:rsidP="00E15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- д</w:t>
            </w:r>
            <w:r w:rsidRPr="00E1594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ля профилактики кишечных заболеваний обращение особого внимания на развитие культурно-гигиенических навыков (мытьё рук перед каждым приёмом пищи, тщательное мытьё игрушек 2 раза в день)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7E3C6E" w:rsidRPr="00673E36" w:rsidRDefault="00673E36" w:rsidP="007E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29" w:type="dxa"/>
          </w:tcPr>
          <w:p w:rsidR="007E3C6E" w:rsidRPr="00E15947" w:rsidRDefault="00E15947" w:rsidP="00E15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47">
              <w:rPr>
                <w:rFonts w:ascii="Times New Roman" w:hAnsi="Times New Roman" w:cs="Times New Roman"/>
                <w:sz w:val="24"/>
              </w:rPr>
              <w:t>Оформление папок-передвижек – «Профилактика солнечного удара», «Профилактика кишечных инфекций»</w:t>
            </w:r>
            <w:r w:rsidR="003F4F11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</w:tr>
      <w:tr w:rsidR="00673E36" w:rsidTr="00E15947">
        <w:tc>
          <w:tcPr>
            <w:tcW w:w="484" w:type="dxa"/>
          </w:tcPr>
          <w:p w:rsidR="007E3C6E" w:rsidRPr="00673E36" w:rsidRDefault="007E3C6E" w:rsidP="007E3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3E3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29" w:type="dxa"/>
          </w:tcPr>
          <w:p w:rsidR="007E3C6E" w:rsidRPr="00673E36" w:rsidRDefault="00673E36" w:rsidP="00673E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3E36">
              <w:rPr>
                <w:rFonts w:ascii="Times New Roman" w:hAnsi="Times New Roman" w:cs="Times New Roman"/>
                <w:sz w:val="24"/>
                <w:szCs w:val="28"/>
              </w:rPr>
              <w:t>Диетотерапия</w:t>
            </w:r>
          </w:p>
        </w:tc>
        <w:tc>
          <w:tcPr>
            <w:tcW w:w="2359" w:type="dxa"/>
          </w:tcPr>
          <w:p w:rsidR="007E3C6E" w:rsidRPr="00673E36" w:rsidRDefault="00673E36" w:rsidP="00673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3E36">
              <w:rPr>
                <w:rFonts w:ascii="Times New Roman" w:hAnsi="Times New Roman" w:cs="Times New Roman"/>
                <w:sz w:val="24"/>
                <w:szCs w:val="24"/>
              </w:rPr>
              <w:t>включение в меню свежих овощей, фруктов, соков, расширение ассортимента овощных блюд</w:t>
            </w:r>
          </w:p>
        </w:tc>
        <w:tc>
          <w:tcPr>
            <w:tcW w:w="2070" w:type="dxa"/>
          </w:tcPr>
          <w:p w:rsidR="007E3C6E" w:rsidRDefault="00673E36" w:rsidP="007E3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29" w:type="dxa"/>
          </w:tcPr>
          <w:p w:rsidR="007E3C6E" w:rsidRPr="00E15947" w:rsidRDefault="00E15947" w:rsidP="00E159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5947">
              <w:rPr>
                <w:rFonts w:ascii="Times New Roman" w:hAnsi="Times New Roman" w:cs="Times New Roman"/>
                <w:sz w:val="24"/>
                <w:szCs w:val="28"/>
              </w:rPr>
              <w:t>Консультации «Питание ребенка в летний период»</w:t>
            </w:r>
          </w:p>
        </w:tc>
      </w:tr>
    </w:tbl>
    <w:p w:rsidR="007E3C6E" w:rsidRPr="007E3C6E" w:rsidRDefault="007E3C6E" w:rsidP="007E3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3C6E" w:rsidRPr="007E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BB"/>
    <w:rsid w:val="003F4F11"/>
    <w:rsid w:val="004831BB"/>
    <w:rsid w:val="00673E36"/>
    <w:rsid w:val="007E3C6E"/>
    <w:rsid w:val="00BB30D5"/>
    <w:rsid w:val="00E15947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38C8-2855-4695-8E5D-83673339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2015-10-20T19:04:00Z</dcterms:created>
  <dcterms:modified xsi:type="dcterms:W3CDTF">2015-10-20T19:54:00Z</dcterms:modified>
</cp:coreProperties>
</file>