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C2" w:rsidRDefault="00AD20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42545</wp:posOffset>
            </wp:positionV>
            <wp:extent cx="4311015" cy="2432050"/>
            <wp:effectExtent l="19050" t="0" r="0" b="0"/>
            <wp:wrapNone/>
            <wp:docPr id="1" name="Рисунок 1" descr="C:\Users\SV\Pictures\Music-Note-544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Pictures\Music-Note-544x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0C2" w:rsidRPr="00AD20C2" w:rsidRDefault="00AD20C2" w:rsidP="00AD20C2">
      <w:pPr>
        <w:pStyle w:val="ParagraphStyle"/>
        <w:ind w:firstLine="709"/>
        <w:jc w:val="center"/>
        <w:rPr>
          <w:rFonts w:ascii="Monotype Corsiva" w:hAnsi="Monotype Corsiva" w:cs="Times New Roman"/>
          <w:bCs/>
          <w:sz w:val="96"/>
          <w:szCs w:val="96"/>
        </w:rPr>
      </w:pPr>
      <w:r w:rsidRPr="00AD20C2">
        <w:rPr>
          <w:rFonts w:ascii="Monotype Corsiva" w:hAnsi="Monotype Corsiva" w:cs="Times New Roman"/>
          <w:bCs/>
          <w:sz w:val="96"/>
          <w:szCs w:val="96"/>
        </w:rPr>
        <w:t>Музыкотерапия в детском саду</w:t>
      </w:r>
    </w:p>
    <w:p w:rsidR="00AD20C2" w:rsidRPr="00AD20C2" w:rsidRDefault="00AD20C2" w:rsidP="00EB10C0">
      <w:pPr>
        <w:pStyle w:val="ParagraphStyle"/>
        <w:ind w:firstLine="709"/>
        <w:jc w:val="both"/>
        <w:rPr>
          <w:rFonts w:ascii="Times New Roman" w:hAnsi="Times New Roman" w:cs="Times New Roman"/>
          <w:sz w:val="96"/>
          <w:szCs w:val="96"/>
        </w:rPr>
      </w:pPr>
    </w:p>
    <w:p w:rsidR="00AD20C2" w:rsidRDefault="00AD20C2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C2" w:rsidRDefault="00AD20C2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C2" w:rsidRDefault="00AD20C2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C2" w:rsidRDefault="00AD20C2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C2" w:rsidRPr="00776AAD" w:rsidRDefault="00AD20C2" w:rsidP="00AD20C2">
      <w:pPr>
        <w:pStyle w:val="ParagraphStyle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76AAD">
        <w:rPr>
          <w:rFonts w:ascii="Times New Roman" w:hAnsi="Times New Roman" w:cs="Times New Roman"/>
          <w:b/>
          <w:bCs/>
          <w:sz w:val="32"/>
          <w:szCs w:val="32"/>
        </w:rPr>
        <w:t>Рекомендации для педагогов</w:t>
      </w:r>
    </w:p>
    <w:p w:rsidR="00AD20C2" w:rsidRDefault="00AD20C2" w:rsidP="00AD20C2">
      <w:pPr>
        <w:pStyle w:val="ParagraphStyle"/>
        <w:ind w:firstLine="709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76AAD">
        <w:rPr>
          <w:rFonts w:ascii="Times New Roman" w:hAnsi="Times New Roman" w:cs="Times New Roman"/>
          <w:bCs/>
          <w:sz w:val="32"/>
          <w:szCs w:val="32"/>
        </w:rPr>
        <w:t>Подготовил:</w:t>
      </w:r>
    </w:p>
    <w:p w:rsidR="00AD20C2" w:rsidRDefault="002A7012" w:rsidP="00AD20C2">
      <w:pPr>
        <w:pStyle w:val="ParagraphStyle"/>
        <w:ind w:firstLine="709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Руководитель</w:t>
      </w:r>
    </w:p>
    <w:p w:rsidR="002A7012" w:rsidRPr="00776AAD" w:rsidRDefault="002A7012" w:rsidP="00AD20C2">
      <w:pPr>
        <w:pStyle w:val="ParagraphStyle"/>
        <w:ind w:firstLine="709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Антонова Т.А.</w:t>
      </w: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20C2" w:rsidRDefault="00AD20C2" w:rsidP="00AD20C2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 окружает нас всегда и везде.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ее (кто классическую, кто народную, кто современную), петь, танцевать, иногда даже просто насвистывать. Но, наверное, мало кто из нас задумывается о ее пользе. А ведь с давних времен известно, что музыка оказывает умственный и физический эффект на любой организм.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«Музыка усиливает любую радость, успокаивает любую печаль, изгоняет болезни, смягчает любую боль, и поэтому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дpецы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Древности поклонялись Единой силе Души, Мелодии и Песни»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Аpмстpонг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«Кельтские поэты»). 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 – психотерапевтический метод, использующий музыку в качестве лечебного средства.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4 </w:t>
      </w:r>
      <w:proofErr w:type="gramStart"/>
      <w:r>
        <w:rPr>
          <w:rFonts w:ascii="Times New Roman" w:hAnsi="Times New Roman" w:cs="Times New Roman"/>
          <w:spacing w:val="-15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лечебного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>музыкотерапии:</w:t>
      </w:r>
    </w:p>
    <w:p w:rsidR="00EB10C0" w:rsidRDefault="00EB10C0" w:rsidP="00EB1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активирование в ходе вербальной психотерапии;</w:t>
      </w:r>
    </w:p>
    <w:p w:rsidR="00EB10C0" w:rsidRDefault="00EB10C0" w:rsidP="00EB1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межличностного общения (коммуникативных функций и способностей);</w:t>
      </w:r>
    </w:p>
    <w:p w:rsidR="00EB10C0" w:rsidRDefault="00EB10C0" w:rsidP="00EB1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регулирующее влияние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психовегетативные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процессы;</w:t>
      </w:r>
    </w:p>
    <w:p w:rsidR="00EB10C0" w:rsidRDefault="00EB10C0" w:rsidP="00EB1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эстетических потребностей.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влияет на дыхание. Неторопливый темп музыкального произведения замедляет дыхание, делает его более глубоким. Быстрая и ритмичная пульсация танца подчиняет дыхание своему темпу, заставляя нас дышать чаще. То же и с сердцебиением: чем быстрее и громче музыка, тем быстрее бьется сердце; чем медленнее и тише – тем спокойнее ритм сердечных сокращений.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снижает мышечное напряжение и повышает подвижность и координацию тела. Через автономную нервную систему слуховые нервы соединяют внутреннее ухо с мышцами тела. Следовательно, сила, гибкость и тонус мышц зависят от звука и вибраций.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влияет на температуру нашего тела. Громкая музыка с сильными ритмами может повысить температуру тела на несколько градусов, в то время как мягкая музыка со слабовыраженными ритмами способна снизить ее. По словам И. Стравинского, «…ударные и басы… действуют как система центрального отопления». В холодный зимний день теплая музыка (особенно с сильным ритмом) помогает согреться, в то время в летнюю жару абстрактная отвлеченная музыка может «охладить» нас.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избежать стресса? Возможно, тот, кто будет регулярно слушать спокойную, расслабляющую музыку. Такие звуки регулируют выделение гормонов, снижающих стресс. Поэтому педагогам, постоянно находящимся в напряжении, просто необходимо уделять пару минут слушанию приятных мелодий.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есть любимая музыка, которая действует на его душу наиболее эффективно. Нас окружает огромное количество различных жанров, стилей, направлений. Как же разобраться в этом обилии музыкального материала, выделить наиболее полезное для собственного организма?</w:t>
      </w:r>
    </w:p>
    <w:tbl>
      <w:tblPr>
        <w:tblW w:w="1011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27"/>
        <w:gridCol w:w="6783"/>
      </w:tblGrid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0" w:rsidRDefault="00EB10C0" w:rsidP="000A5BBC">
            <w:pPr>
              <w:pStyle w:val="ParagraphStyle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</w:t>
            </w:r>
            <w:r>
              <w:rPr>
                <w:rFonts w:ascii="Times New Roman" w:hAnsi="Times New Roman" w:cs="Times New Roman"/>
              </w:rPr>
              <w:br/>
              <w:t>произведения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0" w:rsidRDefault="00EB10C0" w:rsidP="000A5BBC">
            <w:pPr>
              <w:pStyle w:val="ParagraphStyle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музыки</w:t>
            </w:r>
            <w:r>
              <w:rPr>
                <w:rFonts w:ascii="Times New Roman" w:hAnsi="Times New Roman" w:cs="Times New Roman"/>
              </w:rPr>
              <w:br/>
              <w:t>на организм человека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0" w:rsidRDefault="00EB10C0" w:rsidP="000A5BBC">
            <w:pPr>
              <w:pStyle w:val="ParagraphStyle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0" w:rsidRDefault="00EB10C0" w:rsidP="000A5BBC">
            <w:pPr>
              <w:pStyle w:val="ParagraphStyle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Григорианские песнопения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Снижают стресс, расслабляют и успокаивают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Маршевая музыка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Повышает мышечную работоспособность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В. Моцарта и Й. Гайдна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Улучшаются память, внимание, создается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благоприятная атмосфера, поднимается настроение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 композиторов-романтиков (Р. Шуман, Ф. Шопен, Ф. Лист,</w:t>
            </w:r>
            <w:proofErr w:type="gramEnd"/>
          </w:p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 Шуберт)</w:t>
            </w:r>
            <w:proofErr w:type="gramEnd"/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чувство любви, страсти, увлеченности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«Юморески» А. Дворжака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Гершвина, «Весенняя песня»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 Мендельсона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при мигрени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 русских композиторов XIX века (П. Чайковский, М. Глинка)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Воздействует на сердце. Струнные инструменты, в особенности скрипки, виолончели и гитары, развивают в человеке чувство сострадания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Влияет на весь организм, но больше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горло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композиторов-импрессионистов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(К. Дебюсси, М. Равель)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приятные образы, как в сновидениях, пробуждает творческие импульсы. Хорошо сочетается с упражнениями на растягивание мышц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ритмы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настроение, вдохновляют, рассеивают печаль, обостряют чувство радости, повышают коммуникабельность человека</w:t>
            </w:r>
          </w:p>
        </w:tc>
      </w:tr>
      <w:tr w:rsidR="00EB10C0" w:rsidTr="00AD20C2">
        <w:trPr>
          <w:jc w:val="center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Рок-музыка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0" w:rsidRDefault="00EB10C0" w:rsidP="000A5BBC">
            <w:pPr>
              <w:pStyle w:val="ParagraphSty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Стимулирует двигательную активность, ослабляет боль; вместе с тем создает напряжение, может вызвать стресс</w:t>
            </w:r>
          </w:p>
        </w:tc>
      </w:tr>
    </w:tbl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музыка необходима детям в течение всего дня. Это не значит, что она должна звучать непрерывно и громко. Музыка должна прослушиваться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зависимости от времени суток, вида деятельности, даже настроения детей.</w:t>
      </w:r>
    </w:p>
    <w:p w:rsidR="00EB10C0" w:rsidRDefault="00EB10C0" w:rsidP="00EB10C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детей утром в группе будет встречать приветливый воспитатель, который предусмотрительно включит солнечную, мажорную классическую музыку, добрые песни с хорошим текстом. В этом случае музыка будет выступать в качестве терапевтического средства, корректируя психофизическое состояние детей. Ведь каждый день ребенку наносится пусть незаметная, но травма – ситуация отрыва от дома и родителей. Поэтому одной из оздоровительно-профилактических задач ДОУ должно стать создание оптимальных условий ежедневного приема детей в их второй дом – детский сад. И музыка в этом плане оказывает неоценимую услугу.</w:t>
      </w:r>
    </w:p>
    <w:p w:rsidR="00C16F81" w:rsidRDefault="00C16F81" w:rsidP="00C16F81">
      <w:pPr>
        <w:pStyle w:val="ParagraphStyle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Музыкотерапия на занятиях включает прослушивание музыкальных произведений; пение песен;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музыку; сочетание музыки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Педагогам следует придерживаться следующих правил: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использовать для прослушивания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произведение, которое нравится абсолютно всем детям;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лучше слушать музыкальные пьесы, которые знакомы детям;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продолжительность прослушивания должна составлять не более 10 минут в течение всего занятия.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расслабления, снятия эмоционального и физического напряжения, приятного погружения в дневной сон необходимо воспользоваться благотворным влиянием мелодичной классической и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расслабляются.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моментом, заслуживающим внимание педагогов, является методика музыкально-рефлекторного пробуждения малышей после дневного сна. Эта методика разработана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противовес стандартному пробуждению детей по громкой команде воспитателя: «Подъем!» Последний вариант подъема малышей наносит определенную психическую травму ребенку, особенно замедленного типа нервной системы. Для пробуждения надо использовать тихую, нежную, легкую, радостную музыку. Десятиминутная композиция должна быть постоянной в течение примерно месяца, чтобы у ребенка выработался рефлекс просыпания. Услышав звучание привычной музыки, малыши будут легче и спокойнее переходить из состояния полного покоя к активной деятельности. Кроме того, под музыку можно провести комплексы упражнений, не поднимая с кроватей детей.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помнить, что музыкотерапия противопоказана:</w:t>
      </w:r>
    </w:p>
    <w:p w:rsidR="00C16F81" w:rsidRDefault="00C16F81" w:rsidP="00C16F8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тяжелом состоянии, которое сопровождается интоксикацией организма;</w:t>
      </w:r>
    </w:p>
    <w:p w:rsidR="00C16F81" w:rsidRDefault="00C16F81" w:rsidP="00C16F8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больным отитом;</w:t>
      </w:r>
    </w:p>
    <w:p w:rsidR="00C16F81" w:rsidRDefault="00C16F81" w:rsidP="00C16F8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у которых резко нарастает внутричерепное давление;</w:t>
      </w:r>
    </w:p>
    <w:p w:rsidR="00C16F81" w:rsidRDefault="00C16F81" w:rsidP="00C16F8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младенцам с предрасположенностью к судорогам.</w:t>
      </w:r>
    </w:p>
    <w:p w:rsidR="00C16F81" w:rsidRDefault="00C16F81" w:rsidP="00C16F8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нельзя давать маленьким детям слушать музыку через наушники. Наши уши природой приспособлены для рассеянного звука. От направленного звука незрелый мозг может получить акустическую травму.</w:t>
      </w:r>
    </w:p>
    <w:p w:rsidR="00C16F81" w:rsidRDefault="00C16F81" w:rsidP="00C16F81">
      <w:pPr>
        <w:pStyle w:val="ParagraphStyle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детских садов просто необходимо более широко использовать в своей работе те огромные положительные потенциальные возможности, которые заключает в себе музыка.</w:t>
      </w:r>
    </w:p>
    <w:p w:rsidR="00EB10C0" w:rsidRDefault="00EB10C0" w:rsidP="00EB10C0">
      <w:pPr>
        <w:spacing w:after="0" w:line="240" w:lineRule="auto"/>
        <w:ind w:firstLine="709"/>
      </w:pPr>
    </w:p>
    <w:p w:rsidR="00230276" w:rsidRDefault="00230276"/>
    <w:sectPr w:rsidR="00230276" w:rsidSect="00425CB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7E9"/>
    <w:multiLevelType w:val="hybridMultilevel"/>
    <w:tmpl w:val="4C7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6A6BE4"/>
    <w:multiLevelType w:val="hybridMultilevel"/>
    <w:tmpl w:val="A4E68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10C0"/>
    <w:rsid w:val="00230276"/>
    <w:rsid w:val="002A6C07"/>
    <w:rsid w:val="002A7012"/>
    <w:rsid w:val="002C4574"/>
    <w:rsid w:val="004138F4"/>
    <w:rsid w:val="007316DE"/>
    <w:rsid w:val="00AD1433"/>
    <w:rsid w:val="00AD20C2"/>
    <w:rsid w:val="00AF0A77"/>
    <w:rsid w:val="00BA2031"/>
    <w:rsid w:val="00BF3D3E"/>
    <w:rsid w:val="00C16F81"/>
    <w:rsid w:val="00D505BF"/>
    <w:rsid w:val="00EB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2A6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6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6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6C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EB1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3C44-A735-4A6E-8CD7-4F68F70B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Ефремова</cp:lastModifiedBy>
  <cp:revision>4</cp:revision>
  <dcterms:created xsi:type="dcterms:W3CDTF">2014-03-26T08:25:00Z</dcterms:created>
  <dcterms:modified xsi:type="dcterms:W3CDTF">2015-10-20T11:01:00Z</dcterms:modified>
</cp:coreProperties>
</file>