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1C" w:rsidRPr="00E2521C" w:rsidRDefault="00E2521C" w:rsidP="00E2521C">
      <w:pPr>
        <w:shd w:val="clear" w:color="auto" w:fill="FFFFFF"/>
        <w:spacing w:before="389"/>
        <w:ind w:left="403" w:right="-2345"/>
        <w:jc w:val="center"/>
        <w:rPr>
          <w:rFonts w:ascii="Arial" w:hAnsi="Arial" w:cs="Arial"/>
          <w:b/>
          <w:bCs/>
          <w:color w:val="434343"/>
          <w:w w:val="83"/>
          <w:sz w:val="28"/>
          <w:szCs w:val="28"/>
        </w:rPr>
      </w:pPr>
      <w:r w:rsidRPr="00E2521C">
        <w:rPr>
          <w:rFonts w:ascii="Arial" w:hAnsi="Arial" w:cs="Arial"/>
          <w:b/>
          <w:bCs/>
          <w:color w:val="434343"/>
          <w:w w:val="83"/>
          <w:sz w:val="28"/>
          <w:szCs w:val="28"/>
        </w:rPr>
        <w:t>Работа с детьми летом</w:t>
      </w:r>
    </w:p>
    <w:p w:rsidR="00E2521C" w:rsidRPr="00E2521C" w:rsidRDefault="00E2521C" w:rsidP="00E2521C">
      <w:pPr>
        <w:shd w:val="clear" w:color="auto" w:fill="FFFFFF"/>
        <w:spacing w:before="389"/>
        <w:ind w:left="403" w:right="-2345"/>
        <w:jc w:val="center"/>
        <w:rPr>
          <w:rFonts w:ascii="Arial" w:hAnsi="Arial" w:cs="Arial"/>
          <w:b/>
          <w:bCs/>
          <w:color w:val="434343"/>
          <w:w w:val="83"/>
          <w:sz w:val="28"/>
          <w:szCs w:val="28"/>
        </w:rPr>
      </w:pPr>
      <w:r w:rsidRPr="00E2521C">
        <w:rPr>
          <w:rFonts w:ascii="Arial" w:hAnsi="Arial" w:cs="Arial"/>
          <w:b/>
          <w:bCs/>
          <w:color w:val="434343"/>
          <w:w w:val="83"/>
          <w:sz w:val="28"/>
          <w:szCs w:val="28"/>
        </w:rPr>
        <w:t>Экспериментально-игровая площадка «Затейник»</w:t>
      </w:r>
    </w:p>
    <w:p w:rsidR="00E2521C" w:rsidRPr="00E2521C" w:rsidRDefault="00E2521C" w:rsidP="00E2521C">
      <w:pPr>
        <w:shd w:val="clear" w:color="auto" w:fill="FFFFFF"/>
        <w:spacing w:before="389"/>
        <w:ind w:left="403" w:right="-2345"/>
        <w:jc w:val="center"/>
        <w:rPr>
          <w:sz w:val="28"/>
          <w:szCs w:val="28"/>
        </w:rPr>
      </w:pPr>
    </w:p>
    <w:p w:rsidR="00E2521C" w:rsidRPr="00E2521C" w:rsidRDefault="00E2521C" w:rsidP="00E2521C">
      <w:pPr>
        <w:shd w:val="clear" w:color="auto" w:fill="FFFFFF"/>
        <w:spacing w:before="115" w:line="250" w:lineRule="exact"/>
        <w:ind w:left="34" w:right="-2345" w:firstLine="389"/>
        <w:jc w:val="both"/>
        <w:rPr>
          <w:sz w:val="28"/>
          <w:szCs w:val="28"/>
        </w:rPr>
      </w:pPr>
      <w:r w:rsidRPr="00E2521C">
        <w:rPr>
          <w:color w:val="434343"/>
          <w:spacing w:val="-6"/>
          <w:w w:val="111"/>
          <w:sz w:val="28"/>
          <w:szCs w:val="28"/>
        </w:rPr>
        <w:t xml:space="preserve">На площадке </w:t>
      </w:r>
      <w:r w:rsidRPr="00E2521C">
        <w:rPr>
          <w:b/>
          <w:bCs/>
          <w:color w:val="434343"/>
          <w:spacing w:val="-6"/>
          <w:w w:val="111"/>
          <w:sz w:val="28"/>
          <w:szCs w:val="28"/>
        </w:rPr>
        <w:t xml:space="preserve">«Затейник» </w:t>
      </w:r>
      <w:r w:rsidRPr="00E2521C">
        <w:rPr>
          <w:color w:val="434343"/>
          <w:spacing w:val="-6"/>
          <w:w w:val="111"/>
          <w:sz w:val="28"/>
          <w:szCs w:val="28"/>
        </w:rPr>
        <w:t xml:space="preserve">объединены два центра: </w:t>
      </w:r>
      <w:r w:rsidRPr="00E2521C">
        <w:rPr>
          <w:color w:val="434343"/>
          <w:w w:val="111"/>
          <w:sz w:val="28"/>
          <w:szCs w:val="28"/>
        </w:rPr>
        <w:t xml:space="preserve">экспериментально-исследовательской деятельности </w:t>
      </w:r>
      <w:r w:rsidRPr="00E2521C">
        <w:rPr>
          <w:color w:val="434343"/>
          <w:spacing w:val="17"/>
          <w:w w:val="111"/>
          <w:sz w:val="28"/>
          <w:szCs w:val="28"/>
        </w:rPr>
        <w:t>«Эврика»</w:t>
      </w:r>
      <w:r w:rsidRPr="00E2521C">
        <w:rPr>
          <w:color w:val="434343"/>
          <w:w w:val="111"/>
          <w:sz w:val="28"/>
          <w:szCs w:val="28"/>
        </w:rPr>
        <w:t xml:space="preserve"> </w:t>
      </w:r>
      <w:r w:rsidRPr="00E2521C">
        <w:rPr>
          <w:color w:val="434343"/>
          <w:spacing w:val="-17"/>
          <w:w w:val="111"/>
          <w:sz w:val="28"/>
          <w:szCs w:val="28"/>
        </w:rPr>
        <w:t xml:space="preserve">и игровой </w:t>
      </w:r>
      <w:r w:rsidRPr="00E2521C">
        <w:rPr>
          <w:color w:val="434343"/>
          <w:spacing w:val="16"/>
          <w:w w:val="111"/>
          <w:sz w:val="28"/>
          <w:szCs w:val="28"/>
        </w:rPr>
        <w:t>«Город</w:t>
      </w:r>
      <w:r w:rsidRPr="00E2521C">
        <w:rPr>
          <w:color w:val="434343"/>
          <w:w w:val="111"/>
          <w:sz w:val="28"/>
          <w:szCs w:val="28"/>
        </w:rPr>
        <w:t xml:space="preserve"> </w:t>
      </w:r>
      <w:r w:rsidRPr="00E2521C">
        <w:rPr>
          <w:color w:val="434343"/>
          <w:spacing w:val="16"/>
          <w:w w:val="111"/>
          <w:sz w:val="28"/>
          <w:szCs w:val="28"/>
        </w:rPr>
        <w:t>мастеров».</w:t>
      </w:r>
      <w:r w:rsidRPr="00E2521C">
        <w:rPr>
          <w:color w:val="434343"/>
          <w:w w:val="111"/>
          <w:sz w:val="28"/>
          <w:szCs w:val="28"/>
        </w:rPr>
        <w:t xml:space="preserve"> </w:t>
      </w:r>
      <w:r w:rsidRPr="00E2521C">
        <w:rPr>
          <w:color w:val="434343"/>
          <w:spacing w:val="-17"/>
          <w:w w:val="111"/>
          <w:sz w:val="28"/>
          <w:szCs w:val="28"/>
        </w:rPr>
        <w:t>В силу оп</w:t>
      </w:r>
      <w:r w:rsidRPr="00E2521C">
        <w:rPr>
          <w:color w:val="434343"/>
          <w:spacing w:val="-17"/>
          <w:w w:val="111"/>
          <w:sz w:val="28"/>
          <w:szCs w:val="28"/>
        </w:rPr>
        <w:softHyphen/>
      </w:r>
      <w:r w:rsidRPr="00E2521C">
        <w:rPr>
          <w:color w:val="434343"/>
          <w:spacing w:val="-13"/>
          <w:w w:val="111"/>
          <w:sz w:val="28"/>
          <w:szCs w:val="28"/>
        </w:rPr>
        <w:t>ределенного сходного содержания (из песка можно стро</w:t>
      </w:r>
      <w:r w:rsidRPr="00E2521C">
        <w:rPr>
          <w:color w:val="434343"/>
          <w:spacing w:val="-13"/>
          <w:w w:val="111"/>
          <w:sz w:val="28"/>
          <w:szCs w:val="28"/>
        </w:rPr>
        <w:softHyphen/>
      </w:r>
      <w:r w:rsidRPr="00E2521C">
        <w:rPr>
          <w:color w:val="434343"/>
          <w:spacing w:val="-7"/>
          <w:w w:val="111"/>
          <w:sz w:val="28"/>
          <w:szCs w:val="28"/>
        </w:rPr>
        <w:t>ить, с ним можно и экспериментировать) они находят</w:t>
      </w:r>
      <w:r w:rsidRPr="00E2521C">
        <w:rPr>
          <w:color w:val="434343"/>
          <w:spacing w:val="-7"/>
          <w:w w:val="111"/>
          <w:sz w:val="28"/>
          <w:szCs w:val="28"/>
        </w:rPr>
        <w:softHyphen/>
      </w:r>
      <w:r w:rsidRPr="00E2521C">
        <w:rPr>
          <w:color w:val="434343"/>
          <w:spacing w:val="-8"/>
          <w:w w:val="111"/>
          <w:sz w:val="28"/>
          <w:szCs w:val="28"/>
        </w:rPr>
        <w:t>ся рядом.</w:t>
      </w:r>
    </w:p>
    <w:p w:rsidR="00E2521C" w:rsidRPr="00E2521C" w:rsidRDefault="00E2521C" w:rsidP="00E2521C">
      <w:pPr>
        <w:shd w:val="clear" w:color="auto" w:fill="FFFFFF"/>
        <w:spacing w:before="67" w:line="259" w:lineRule="exact"/>
        <w:ind w:right="-2345" w:firstLine="398"/>
        <w:jc w:val="both"/>
        <w:rPr>
          <w:sz w:val="28"/>
          <w:szCs w:val="28"/>
        </w:rPr>
      </w:pPr>
      <w:r w:rsidRPr="00E2521C">
        <w:rPr>
          <w:color w:val="434343"/>
          <w:spacing w:val="-11"/>
          <w:w w:val="111"/>
          <w:sz w:val="28"/>
          <w:szCs w:val="28"/>
        </w:rPr>
        <w:t xml:space="preserve">Центр развивающего обучения </w:t>
      </w:r>
      <w:r w:rsidRPr="00E2521C">
        <w:rPr>
          <w:color w:val="434343"/>
          <w:spacing w:val="25"/>
          <w:w w:val="111"/>
          <w:sz w:val="28"/>
          <w:szCs w:val="28"/>
        </w:rPr>
        <w:t>«Эврика»</w:t>
      </w:r>
      <w:r w:rsidRPr="00E2521C">
        <w:rPr>
          <w:color w:val="434343"/>
          <w:w w:val="111"/>
          <w:sz w:val="28"/>
          <w:szCs w:val="28"/>
        </w:rPr>
        <w:t xml:space="preserve"> </w:t>
      </w:r>
      <w:r w:rsidRPr="00E2521C">
        <w:rPr>
          <w:color w:val="434343"/>
          <w:spacing w:val="-11"/>
          <w:w w:val="111"/>
          <w:sz w:val="28"/>
          <w:szCs w:val="28"/>
        </w:rPr>
        <w:t>предна</w:t>
      </w:r>
      <w:r w:rsidRPr="00E2521C">
        <w:rPr>
          <w:color w:val="434343"/>
          <w:spacing w:val="-11"/>
          <w:w w:val="111"/>
          <w:sz w:val="28"/>
          <w:szCs w:val="28"/>
        </w:rPr>
        <w:softHyphen/>
      </w:r>
      <w:r w:rsidRPr="00E2521C">
        <w:rPr>
          <w:color w:val="434343"/>
          <w:spacing w:val="-6"/>
          <w:w w:val="111"/>
          <w:sz w:val="28"/>
          <w:szCs w:val="28"/>
        </w:rPr>
        <w:t xml:space="preserve">значен для проведения исследовательской, поисковой, </w:t>
      </w:r>
      <w:proofErr w:type="spellStart"/>
      <w:r w:rsidRPr="00E2521C">
        <w:rPr>
          <w:color w:val="434343"/>
          <w:spacing w:val="-10"/>
          <w:w w:val="111"/>
          <w:sz w:val="28"/>
          <w:szCs w:val="28"/>
        </w:rPr>
        <w:t>досуговой</w:t>
      </w:r>
      <w:proofErr w:type="spellEnd"/>
      <w:r w:rsidRPr="00E2521C">
        <w:rPr>
          <w:color w:val="434343"/>
          <w:spacing w:val="-10"/>
          <w:w w:val="111"/>
          <w:sz w:val="28"/>
          <w:szCs w:val="28"/>
        </w:rPr>
        <w:t xml:space="preserve"> деятельности. Он оборудован различными по </w:t>
      </w:r>
      <w:r w:rsidRPr="00E2521C">
        <w:rPr>
          <w:color w:val="434343"/>
          <w:spacing w:val="-8"/>
          <w:w w:val="111"/>
          <w:sz w:val="28"/>
          <w:szCs w:val="28"/>
        </w:rPr>
        <w:t>форме, величине, высоте песочницами с песком разно</w:t>
      </w:r>
      <w:r w:rsidRPr="00E2521C">
        <w:rPr>
          <w:color w:val="434343"/>
          <w:spacing w:val="-8"/>
          <w:w w:val="111"/>
          <w:sz w:val="28"/>
          <w:szCs w:val="28"/>
        </w:rPr>
        <w:softHyphen/>
        <w:t>го вида. (Предусматривается организация эксперимен</w:t>
      </w:r>
      <w:r w:rsidRPr="00E2521C">
        <w:rPr>
          <w:color w:val="000000"/>
          <w:spacing w:val="-6"/>
          <w:w w:val="109"/>
          <w:sz w:val="28"/>
          <w:szCs w:val="28"/>
        </w:rPr>
        <w:t xml:space="preserve">тальной коллективной и индивидуальной деятельности </w:t>
      </w:r>
      <w:r w:rsidRPr="00E2521C">
        <w:rPr>
          <w:color w:val="000000"/>
          <w:spacing w:val="-7"/>
          <w:w w:val="109"/>
          <w:sz w:val="28"/>
          <w:szCs w:val="28"/>
        </w:rPr>
        <w:t>детей.)</w:t>
      </w:r>
    </w:p>
    <w:p w:rsidR="00E2521C" w:rsidRPr="00E2521C" w:rsidRDefault="00E2521C" w:rsidP="00E2521C">
      <w:pPr>
        <w:shd w:val="clear" w:color="auto" w:fill="FFFFFF"/>
        <w:spacing w:before="10" w:line="250" w:lineRule="exact"/>
        <w:ind w:left="43" w:right="-2345" w:firstLine="398"/>
        <w:jc w:val="both"/>
        <w:rPr>
          <w:sz w:val="28"/>
          <w:szCs w:val="28"/>
        </w:rPr>
      </w:pPr>
      <w:r w:rsidRPr="00E2521C">
        <w:rPr>
          <w:color w:val="000000"/>
          <w:w w:val="109"/>
          <w:sz w:val="28"/>
          <w:szCs w:val="28"/>
        </w:rPr>
        <w:t xml:space="preserve">Рядом с песочницами расположены емкости для </w:t>
      </w:r>
      <w:r w:rsidRPr="00E2521C">
        <w:rPr>
          <w:color w:val="000000"/>
          <w:spacing w:val="-5"/>
          <w:w w:val="109"/>
          <w:sz w:val="28"/>
          <w:szCs w:val="28"/>
        </w:rPr>
        <w:t xml:space="preserve">воды, которую ребята используют в своих опытах. Для </w:t>
      </w:r>
      <w:r w:rsidRPr="00E2521C">
        <w:rPr>
          <w:color w:val="000000"/>
          <w:spacing w:val="-10"/>
          <w:w w:val="109"/>
          <w:sz w:val="28"/>
          <w:szCs w:val="28"/>
        </w:rPr>
        <w:t xml:space="preserve">поисковой деятельности, для опытов приготовлены лупы </w:t>
      </w:r>
      <w:r w:rsidRPr="00E2521C">
        <w:rPr>
          <w:color w:val="000000"/>
          <w:spacing w:val="-6"/>
          <w:w w:val="109"/>
          <w:sz w:val="28"/>
          <w:szCs w:val="28"/>
        </w:rPr>
        <w:t>разного увеличения, оргстекло или его заменители.</w:t>
      </w:r>
    </w:p>
    <w:p w:rsidR="00E2521C" w:rsidRPr="00E2521C" w:rsidRDefault="00E2521C" w:rsidP="00E2521C">
      <w:pPr>
        <w:shd w:val="clear" w:color="auto" w:fill="FFFFFF"/>
        <w:spacing w:line="250" w:lineRule="exact"/>
        <w:ind w:left="38" w:right="-2345" w:firstLine="398"/>
        <w:jc w:val="both"/>
        <w:rPr>
          <w:sz w:val="28"/>
          <w:szCs w:val="28"/>
        </w:rPr>
      </w:pPr>
      <w:r w:rsidRPr="00E2521C">
        <w:rPr>
          <w:color w:val="000000"/>
          <w:spacing w:val="-3"/>
          <w:w w:val="109"/>
          <w:sz w:val="28"/>
          <w:szCs w:val="28"/>
        </w:rPr>
        <w:t xml:space="preserve">На площадке находятся стационарные накопители </w:t>
      </w:r>
      <w:r w:rsidRPr="00E2521C">
        <w:rPr>
          <w:color w:val="000000"/>
          <w:w w:val="109"/>
          <w:sz w:val="28"/>
          <w:szCs w:val="28"/>
        </w:rPr>
        <w:t xml:space="preserve">для природного и бросового материалов, с которыми можно экспериментировать, играть, применять их в </w:t>
      </w:r>
      <w:r w:rsidRPr="00E2521C">
        <w:rPr>
          <w:color w:val="000000"/>
          <w:spacing w:val="-6"/>
          <w:w w:val="109"/>
          <w:sz w:val="28"/>
          <w:szCs w:val="28"/>
        </w:rPr>
        <w:t>творческо-художественной деятельности.</w:t>
      </w:r>
    </w:p>
    <w:p w:rsidR="00E2521C" w:rsidRPr="00E2521C" w:rsidRDefault="00E2521C" w:rsidP="00E2521C">
      <w:pPr>
        <w:shd w:val="clear" w:color="auto" w:fill="FFFFFF"/>
        <w:spacing w:before="77"/>
        <w:ind w:left="446" w:right="-2345"/>
        <w:rPr>
          <w:sz w:val="28"/>
          <w:szCs w:val="28"/>
        </w:rPr>
      </w:pPr>
      <w:r w:rsidRPr="00E2521C">
        <w:rPr>
          <w:i/>
          <w:iCs/>
          <w:color w:val="000000"/>
          <w:sz w:val="28"/>
          <w:szCs w:val="28"/>
        </w:rPr>
        <w:t>Требования к подбору материала:</w:t>
      </w:r>
    </w:p>
    <w:p w:rsidR="00E2521C" w:rsidRPr="00E2521C" w:rsidRDefault="00E2521C" w:rsidP="00E2521C">
      <w:pPr>
        <w:shd w:val="clear" w:color="auto" w:fill="FFFFFF"/>
        <w:spacing w:before="48" w:line="245" w:lineRule="exact"/>
        <w:ind w:left="442" w:right="-2345"/>
        <w:rPr>
          <w:sz w:val="28"/>
          <w:szCs w:val="28"/>
        </w:rPr>
      </w:pPr>
      <w:r w:rsidRPr="00E2521C">
        <w:rPr>
          <w:i/>
          <w:iCs/>
          <w:color w:val="000000"/>
          <w:spacing w:val="-12"/>
          <w:w w:val="114"/>
          <w:sz w:val="28"/>
          <w:szCs w:val="28"/>
        </w:rPr>
        <w:t xml:space="preserve">— </w:t>
      </w:r>
      <w:r w:rsidRPr="00E2521C">
        <w:rPr>
          <w:color w:val="000000"/>
          <w:spacing w:val="-12"/>
          <w:w w:val="114"/>
          <w:sz w:val="28"/>
          <w:szCs w:val="28"/>
        </w:rPr>
        <w:t>доступность;</w:t>
      </w:r>
    </w:p>
    <w:p w:rsidR="00E2521C" w:rsidRPr="00E2521C" w:rsidRDefault="00E2521C" w:rsidP="00E2521C">
      <w:pPr>
        <w:shd w:val="clear" w:color="auto" w:fill="FFFFFF"/>
        <w:spacing w:before="5" w:line="245" w:lineRule="exact"/>
        <w:ind w:left="437" w:right="-2345"/>
        <w:rPr>
          <w:sz w:val="28"/>
          <w:szCs w:val="28"/>
        </w:rPr>
      </w:pPr>
      <w:r w:rsidRPr="00E2521C">
        <w:rPr>
          <w:color w:val="000000"/>
          <w:spacing w:val="-12"/>
          <w:w w:val="114"/>
          <w:sz w:val="28"/>
          <w:szCs w:val="28"/>
        </w:rPr>
        <w:t>— безопасность в использовании;</w:t>
      </w:r>
    </w:p>
    <w:p w:rsidR="00E2521C" w:rsidRPr="00E2521C" w:rsidRDefault="00E2521C" w:rsidP="00E2521C">
      <w:pPr>
        <w:shd w:val="clear" w:color="auto" w:fill="FFFFFF"/>
        <w:spacing w:before="5" w:line="245" w:lineRule="exact"/>
        <w:ind w:left="437" w:right="-2345"/>
        <w:rPr>
          <w:sz w:val="28"/>
          <w:szCs w:val="28"/>
        </w:rPr>
      </w:pPr>
      <w:r w:rsidRPr="00E2521C">
        <w:rPr>
          <w:color w:val="000000"/>
          <w:spacing w:val="-12"/>
          <w:w w:val="114"/>
          <w:sz w:val="28"/>
          <w:szCs w:val="28"/>
        </w:rPr>
        <w:t>— разнообразие (</w:t>
      </w:r>
      <w:proofErr w:type="gramStart"/>
      <w:r w:rsidRPr="00E2521C">
        <w:rPr>
          <w:color w:val="000000"/>
          <w:spacing w:val="-12"/>
          <w:w w:val="114"/>
          <w:sz w:val="28"/>
          <w:szCs w:val="28"/>
        </w:rPr>
        <w:t>природный</w:t>
      </w:r>
      <w:proofErr w:type="gramEnd"/>
      <w:r w:rsidRPr="00E2521C">
        <w:rPr>
          <w:color w:val="000000"/>
          <w:spacing w:val="-12"/>
          <w:w w:val="114"/>
          <w:sz w:val="28"/>
          <w:szCs w:val="28"/>
        </w:rPr>
        <w:t>, бросовый...);</w:t>
      </w:r>
    </w:p>
    <w:p w:rsidR="00E2521C" w:rsidRPr="00E2521C" w:rsidRDefault="00E2521C" w:rsidP="00E2521C">
      <w:pPr>
        <w:shd w:val="clear" w:color="auto" w:fill="FFFFFF"/>
        <w:spacing w:before="5" w:line="245" w:lineRule="exact"/>
        <w:ind w:left="34" w:right="-2345" w:firstLine="403"/>
        <w:jc w:val="both"/>
        <w:rPr>
          <w:sz w:val="28"/>
          <w:szCs w:val="28"/>
        </w:rPr>
      </w:pPr>
      <w:r w:rsidRPr="00E2521C">
        <w:rPr>
          <w:color w:val="000000"/>
          <w:spacing w:val="-10"/>
          <w:w w:val="114"/>
          <w:sz w:val="28"/>
          <w:szCs w:val="28"/>
        </w:rPr>
        <w:t>— краеведческий характер (материал нашей мест</w:t>
      </w:r>
      <w:r w:rsidRPr="00E2521C">
        <w:rPr>
          <w:color w:val="000000"/>
          <w:spacing w:val="-10"/>
          <w:w w:val="114"/>
          <w:sz w:val="28"/>
          <w:szCs w:val="28"/>
        </w:rPr>
        <w:softHyphen/>
      </w:r>
      <w:r w:rsidRPr="00E2521C">
        <w:rPr>
          <w:color w:val="000000"/>
          <w:spacing w:val="-17"/>
          <w:w w:val="114"/>
          <w:sz w:val="28"/>
          <w:szCs w:val="28"/>
        </w:rPr>
        <w:t>ности);</w:t>
      </w:r>
    </w:p>
    <w:p w:rsidR="00E2521C" w:rsidRPr="00E2521C" w:rsidRDefault="00E2521C" w:rsidP="00E2521C">
      <w:pPr>
        <w:shd w:val="clear" w:color="auto" w:fill="FFFFFF"/>
        <w:spacing w:before="14" w:line="245" w:lineRule="exact"/>
        <w:ind w:left="29" w:right="-2345" w:firstLine="408"/>
        <w:jc w:val="both"/>
        <w:rPr>
          <w:sz w:val="28"/>
          <w:szCs w:val="28"/>
        </w:rPr>
      </w:pPr>
      <w:r w:rsidRPr="00E2521C">
        <w:rPr>
          <w:color w:val="000000"/>
          <w:spacing w:val="-11"/>
          <w:w w:val="114"/>
          <w:sz w:val="28"/>
          <w:szCs w:val="28"/>
        </w:rPr>
        <w:t xml:space="preserve">— </w:t>
      </w:r>
      <w:proofErr w:type="spellStart"/>
      <w:r w:rsidRPr="00E2521C">
        <w:rPr>
          <w:color w:val="000000"/>
          <w:spacing w:val="-11"/>
          <w:w w:val="114"/>
          <w:sz w:val="28"/>
          <w:szCs w:val="28"/>
        </w:rPr>
        <w:t>экологичность</w:t>
      </w:r>
      <w:proofErr w:type="spellEnd"/>
      <w:r w:rsidRPr="00E2521C">
        <w:rPr>
          <w:color w:val="000000"/>
          <w:spacing w:val="-11"/>
          <w:w w:val="114"/>
          <w:sz w:val="28"/>
          <w:szCs w:val="28"/>
        </w:rPr>
        <w:t xml:space="preserve"> (сбор материала не наносит вреда </w:t>
      </w:r>
      <w:r w:rsidRPr="00E2521C">
        <w:rPr>
          <w:color w:val="000000"/>
          <w:spacing w:val="-9"/>
          <w:w w:val="114"/>
          <w:sz w:val="28"/>
          <w:szCs w:val="28"/>
        </w:rPr>
        <w:t xml:space="preserve">окружающей среде: желуди, шишки, опавшие листья, </w:t>
      </w:r>
      <w:r w:rsidRPr="00E2521C">
        <w:rPr>
          <w:color w:val="000000"/>
          <w:spacing w:val="-11"/>
          <w:w w:val="114"/>
          <w:sz w:val="28"/>
          <w:szCs w:val="28"/>
        </w:rPr>
        <w:t>перья...);</w:t>
      </w:r>
    </w:p>
    <w:p w:rsidR="00E2521C" w:rsidRPr="00E2521C" w:rsidRDefault="00E2521C" w:rsidP="00E2521C">
      <w:pPr>
        <w:shd w:val="clear" w:color="auto" w:fill="FFFFFF"/>
        <w:spacing w:before="5" w:line="245" w:lineRule="exact"/>
        <w:ind w:left="432" w:right="-2345"/>
        <w:rPr>
          <w:sz w:val="28"/>
          <w:szCs w:val="28"/>
        </w:rPr>
      </w:pPr>
      <w:r w:rsidRPr="00E2521C">
        <w:rPr>
          <w:color w:val="000000"/>
          <w:spacing w:val="-10"/>
          <w:w w:val="114"/>
          <w:sz w:val="28"/>
          <w:szCs w:val="28"/>
        </w:rPr>
        <w:t>— привлекательность для детей.</w:t>
      </w:r>
    </w:p>
    <w:p w:rsidR="00E2521C" w:rsidRPr="00E2521C" w:rsidRDefault="00E2521C" w:rsidP="00E2521C">
      <w:pPr>
        <w:shd w:val="clear" w:color="auto" w:fill="FFFFFF"/>
        <w:spacing w:before="82"/>
        <w:ind w:left="413" w:right="-2345"/>
        <w:rPr>
          <w:sz w:val="28"/>
          <w:szCs w:val="28"/>
        </w:rPr>
      </w:pPr>
      <w:r w:rsidRPr="00E2521C">
        <w:rPr>
          <w:i/>
          <w:iCs/>
          <w:color w:val="000000"/>
          <w:spacing w:val="-1"/>
          <w:w w:val="102"/>
          <w:sz w:val="28"/>
          <w:szCs w:val="28"/>
        </w:rPr>
        <w:t>Природный материал:</w:t>
      </w:r>
    </w:p>
    <w:p w:rsidR="00E2521C" w:rsidRPr="00E2521C" w:rsidRDefault="00E2521C" w:rsidP="00E2521C">
      <w:pPr>
        <w:shd w:val="clear" w:color="auto" w:fill="FFFFFF"/>
        <w:spacing w:before="62" w:line="245" w:lineRule="exact"/>
        <w:ind w:left="14" w:right="-2345" w:firstLine="408"/>
        <w:jc w:val="both"/>
        <w:rPr>
          <w:sz w:val="28"/>
          <w:szCs w:val="28"/>
        </w:rPr>
      </w:pPr>
      <w:proofErr w:type="gramStart"/>
      <w:r w:rsidRPr="00E2521C">
        <w:rPr>
          <w:i/>
          <w:iCs/>
          <w:color w:val="000000"/>
          <w:w w:val="107"/>
          <w:sz w:val="28"/>
          <w:szCs w:val="28"/>
        </w:rPr>
        <w:t xml:space="preserve">— </w:t>
      </w:r>
      <w:r w:rsidRPr="00E2521C">
        <w:rPr>
          <w:color w:val="000000"/>
          <w:w w:val="107"/>
          <w:sz w:val="28"/>
          <w:szCs w:val="28"/>
        </w:rPr>
        <w:t xml:space="preserve">камни разного размера, формы, цвета; шишки, </w:t>
      </w:r>
      <w:r w:rsidRPr="00E2521C">
        <w:rPr>
          <w:color w:val="000000"/>
          <w:spacing w:val="-5"/>
          <w:w w:val="107"/>
          <w:sz w:val="28"/>
          <w:szCs w:val="28"/>
        </w:rPr>
        <w:t>желуди; крупные плоды; кора дере</w:t>
      </w:r>
      <w:r w:rsidRPr="00E2521C">
        <w:rPr>
          <w:color w:val="000000"/>
          <w:spacing w:val="-5"/>
          <w:w w:val="107"/>
          <w:sz w:val="28"/>
          <w:szCs w:val="28"/>
        </w:rPr>
        <w:softHyphen/>
      </w:r>
      <w:r w:rsidRPr="00E2521C">
        <w:rPr>
          <w:color w:val="000000"/>
          <w:spacing w:val="-1"/>
          <w:w w:val="107"/>
          <w:sz w:val="28"/>
          <w:szCs w:val="28"/>
        </w:rPr>
        <w:t xml:space="preserve">вьев, мох; прутики, палочки; семена, косточки; перья; </w:t>
      </w:r>
      <w:r w:rsidRPr="00E2521C">
        <w:rPr>
          <w:color w:val="000000"/>
          <w:w w:val="107"/>
          <w:sz w:val="28"/>
          <w:szCs w:val="28"/>
        </w:rPr>
        <w:t xml:space="preserve">песок разного вида; спилы различных пород дерева; </w:t>
      </w:r>
      <w:r w:rsidRPr="00E2521C">
        <w:rPr>
          <w:color w:val="000000"/>
          <w:spacing w:val="-1"/>
          <w:w w:val="107"/>
          <w:sz w:val="28"/>
          <w:szCs w:val="28"/>
        </w:rPr>
        <w:t>опилки; мрамор, щебенка и др.</w:t>
      </w:r>
      <w:proofErr w:type="gramEnd"/>
    </w:p>
    <w:p w:rsidR="00E2521C" w:rsidRPr="00E2521C" w:rsidRDefault="00E2521C" w:rsidP="00E2521C">
      <w:pPr>
        <w:shd w:val="clear" w:color="auto" w:fill="FFFFFF"/>
        <w:spacing w:before="77"/>
        <w:ind w:left="408" w:right="-2345"/>
        <w:rPr>
          <w:sz w:val="28"/>
          <w:szCs w:val="28"/>
        </w:rPr>
      </w:pPr>
      <w:r w:rsidRPr="00E2521C">
        <w:rPr>
          <w:i/>
          <w:iCs/>
          <w:color w:val="000000"/>
          <w:sz w:val="28"/>
          <w:szCs w:val="28"/>
        </w:rPr>
        <w:t>Бросовый материал:</w:t>
      </w:r>
    </w:p>
    <w:p w:rsidR="00E2521C" w:rsidRPr="00E2521C" w:rsidRDefault="00E2521C" w:rsidP="00E2521C">
      <w:pPr>
        <w:shd w:val="clear" w:color="auto" w:fill="FFFFFF"/>
        <w:spacing w:before="67" w:line="245" w:lineRule="exact"/>
        <w:ind w:left="10" w:right="-2345" w:firstLine="384"/>
        <w:jc w:val="both"/>
        <w:rPr>
          <w:sz w:val="28"/>
          <w:szCs w:val="28"/>
        </w:rPr>
      </w:pPr>
      <w:proofErr w:type="gramStart"/>
      <w:r w:rsidRPr="00E2521C">
        <w:rPr>
          <w:i/>
          <w:iCs/>
          <w:color w:val="000000"/>
          <w:spacing w:val="-5"/>
          <w:w w:val="112"/>
          <w:sz w:val="28"/>
          <w:szCs w:val="28"/>
        </w:rPr>
        <w:t xml:space="preserve">— </w:t>
      </w:r>
      <w:r w:rsidRPr="00E2521C">
        <w:rPr>
          <w:color w:val="000000"/>
          <w:spacing w:val="-5"/>
          <w:w w:val="112"/>
          <w:sz w:val="28"/>
          <w:szCs w:val="28"/>
        </w:rPr>
        <w:t>упаковки (типа киндер-сюрприза и др.); пласт</w:t>
      </w:r>
      <w:r w:rsidRPr="00E2521C">
        <w:rPr>
          <w:color w:val="000000"/>
          <w:spacing w:val="-5"/>
          <w:w w:val="112"/>
          <w:sz w:val="28"/>
          <w:szCs w:val="28"/>
        </w:rPr>
        <w:softHyphen/>
      </w:r>
      <w:r w:rsidRPr="00E2521C">
        <w:rPr>
          <w:color w:val="000000"/>
          <w:spacing w:val="-8"/>
          <w:w w:val="112"/>
          <w:sz w:val="28"/>
          <w:szCs w:val="28"/>
        </w:rPr>
        <w:t>массовые флакончики, стаканчики; пластиковые сосу</w:t>
      </w:r>
      <w:r w:rsidRPr="00E2521C">
        <w:rPr>
          <w:color w:val="000000"/>
          <w:spacing w:val="-8"/>
          <w:w w:val="112"/>
          <w:sz w:val="28"/>
          <w:szCs w:val="28"/>
        </w:rPr>
        <w:softHyphen/>
      </w:r>
      <w:r w:rsidRPr="00E2521C">
        <w:rPr>
          <w:color w:val="000000"/>
          <w:w w:val="112"/>
          <w:sz w:val="28"/>
          <w:szCs w:val="28"/>
        </w:rPr>
        <w:t xml:space="preserve">ды разного размера, диаметра; различные ситечки; </w:t>
      </w:r>
      <w:r w:rsidRPr="00E2521C">
        <w:rPr>
          <w:color w:val="000000"/>
          <w:spacing w:val="-10"/>
          <w:w w:val="112"/>
          <w:sz w:val="28"/>
          <w:szCs w:val="28"/>
        </w:rPr>
        <w:t xml:space="preserve">«формочки» для печатания; обрезки шлангов, шпагата; </w:t>
      </w:r>
      <w:r w:rsidRPr="00E2521C">
        <w:rPr>
          <w:color w:val="000000"/>
          <w:spacing w:val="-7"/>
          <w:w w:val="112"/>
          <w:sz w:val="28"/>
          <w:szCs w:val="28"/>
        </w:rPr>
        <w:t>пенопласт; цветная проволока и т. п.</w:t>
      </w:r>
      <w:proofErr w:type="gramEnd"/>
    </w:p>
    <w:p w:rsidR="00E2521C" w:rsidRPr="00E2521C" w:rsidRDefault="00E2521C" w:rsidP="00E2521C">
      <w:pPr>
        <w:shd w:val="clear" w:color="auto" w:fill="FFFFFF"/>
        <w:spacing w:before="82"/>
        <w:ind w:left="403" w:right="-2345"/>
        <w:rPr>
          <w:sz w:val="28"/>
          <w:szCs w:val="28"/>
        </w:rPr>
      </w:pPr>
      <w:r w:rsidRPr="00E2521C">
        <w:rPr>
          <w:i/>
          <w:iCs/>
          <w:color w:val="000000"/>
          <w:w w:val="101"/>
          <w:sz w:val="28"/>
          <w:szCs w:val="28"/>
        </w:rPr>
        <w:t>Соблюдение гигиенических условий:</w:t>
      </w:r>
    </w:p>
    <w:p w:rsidR="00E2521C" w:rsidRPr="00E2521C" w:rsidRDefault="00E2521C" w:rsidP="00E2521C">
      <w:pPr>
        <w:shd w:val="clear" w:color="auto" w:fill="FFFFFF"/>
        <w:spacing w:before="62" w:line="250" w:lineRule="exact"/>
        <w:ind w:right="-2345" w:firstLine="413"/>
        <w:jc w:val="both"/>
        <w:rPr>
          <w:sz w:val="28"/>
          <w:szCs w:val="28"/>
        </w:rPr>
      </w:pPr>
      <w:r w:rsidRPr="00E2521C">
        <w:rPr>
          <w:i/>
          <w:iCs/>
          <w:color w:val="000000"/>
          <w:w w:val="105"/>
          <w:sz w:val="28"/>
          <w:szCs w:val="28"/>
        </w:rPr>
        <w:t xml:space="preserve">— </w:t>
      </w:r>
      <w:r w:rsidRPr="00E2521C">
        <w:rPr>
          <w:color w:val="000000"/>
          <w:w w:val="105"/>
          <w:sz w:val="28"/>
          <w:szCs w:val="28"/>
        </w:rPr>
        <w:t>каждое утро песок обрабатывается горячей во</w:t>
      </w:r>
      <w:r w:rsidRPr="00E2521C">
        <w:rPr>
          <w:color w:val="000000"/>
          <w:w w:val="105"/>
          <w:sz w:val="28"/>
          <w:szCs w:val="28"/>
        </w:rPr>
        <w:softHyphen/>
      </w:r>
      <w:r w:rsidRPr="00E2521C">
        <w:rPr>
          <w:color w:val="000000"/>
          <w:spacing w:val="-1"/>
          <w:w w:val="105"/>
          <w:sz w:val="28"/>
          <w:szCs w:val="28"/>
        </w:rPr>
        <w:t>дой, хорошо перелопачивается;</w:t>
      </w:r>
    </w:p>
    <w:p w:rsidR="00E2521C" w:rsidRPr="00E2521C" w:rsidRDefault="00E2521C" w:rsidP="00E2521C">
      <w:pPr>
        <w:shd w:val="clear" w:color="auto" w:fill="FFFFFF"/>
        <w:spacing w:line="264" w:lineRule="exact"/>
        <w:ind w:left="480" w:right="-2345"/>
        <w:rPr>
          <w:sz w:val="28"/>
          <w:szCs w:val="28"/>
        </w:rPr>
      </w:pPr>
      <w:r w:rsidRPr="00E2521C">
        <w:rPr>
          <w:color w:val="000000"/>
          <w:w w:val="106"/>
          <w:sz w:val="28"/>
          <w:szCs w:val="28"/>
        </w:rPr>
        <w:t>— на ночь контейнеры закрываются крышкой;</w:t>
      </w:r>
    </w:p>
    <w:p w:rsidR="00E2521C" w:rsidRPr="00E2521C" w:rsidRDefault="00E2521C" w:rsidP="00E2521C">
      <w:pPr>
        <w:shd w:val="clear" w:color="auto" w:fill="FFFFFF"/>
        <w:spacing w:before="5" w:line="264" w:lineRule="exact"/>
        <w:ind w:left="67" w:right="-2345" w:firstLine="413"/>
        <w:jc w:val="both"/>
        <w:rPr>
          <w:sz w:val="28"/>
          <w:szCs w:val="28"/>
        </w:rPr>
      </w:pPr>
      <w:r w:rsidRPr="00E2521C">
        <w:rPr>
          <w:color w:val="000000"/>
          <w:w w:val="106"/>
          <w:sz w:val="28"/>
          <w:szCs w:val="28"/>
        </w:rPr>
        <w:t xml:space="preserve">— песочницы располагаются на открытом месте в </w:t>
      </w:r>
      <w:r w:rsidRPr="00E2521C">
        <w:rPr>
          <w:color w:val="000000"/>
          <w:spacing w:val="-2"/>
          <w:w w:val="106"/>
          <w:sz w:val="28"/>
          <w:szCs w:val="28"/>
        </w:rPr>
        <w:t xml:space="preserve">условиях </w:t>
      </w:r>
      <w:r w:rsidRPr="00E2521C">
        <w:rPr>
          <w:color w:val="000000"/>
          <w:spacing w:val="-2"/>
          <w:w w:val="106"/>
          <w:sz w:val="28"/>
          <w:szCs w:val="28"/>
        </w:rPr>
        <w:lastRenderedPageBreak/>
        <w:t>достаточной инсоляции;</w:t>
      </w:r>
    </w:p>
    <w:p w:rsidR="00E2521C" w:rsidRPr="00E2521C" w:rsidRDefault="00E2521C" w:rsidP="00E2521C">
      <w:pPr>
        <w:shd w:val="clear" w:color="auto" w:fill="FFFFFF"/>
        <w:spacing w:before="10" w:line="264" w:lineRule="exact"/>
        <w:ind w:left="475" w:right="-2345"/>
        <w:rPr>
          <w:sz w:val="28"/>
          <w:szCs w:val="28"/>
        </w:rPr>
      </w:pPr>
      <w:r w:rsidRPr="00E2521C">
        <w:rPr>
          <w:color w:val="000000"/>
          <w:w w:val="106"/>
          <w:sz w:val="28"/>
          <w:szCs w:val="28"/>
        </w:rPr>
        <w:t>— имеются затенения для детей;</w:t>
      </w:r>
    </w:p>
    <w:p w:rsidR="00E2521C" w:rsidRPr="00E2521C" w:rsidRDefault="00E2521C" w:rsidP="00E2521C">
      <w:pPr>
        <w:shd w:val="clear" w:color="auto" w:fill="FFFFFF"/>
        <w:spacing w:before="5" w:line="264" w:lineRule="exact"/>
        <w:ind w:left="470" w:right="-2345"/>
        <w:rPr>
          <w:sz w:val="28"/>
          <w:szCs w:val="28"/>
        </w:rPr>
      </w:pPr>
      <w:r w:rsidRPr="00E2521C">
        <w:rPr>
          <w:color w:val="000000"/>
          <w:spacing w:val="-1"/>
          <w:w w:val="106"/>
          <w:sz w:val="28"/>
          <w:szCs w:val="28"/>
        </w:rPr>
        <w:t>— используется легко моющийся материал;</w:t>
      </w:r>
    </w:p>
    <w:p w:rsidR="00E2521C" w:rsidRPr="00E2521C" w:rsidRDefault="00E2521C" w:rsidP="00E2521C">
      <w:pPr>
        <w:shd w:val="clear" w:color="auto" w:fill="FFFFFF"/>
        <w:spacing w:before="5" w:line="264" w:lineRule="exact"/>
        <w:ind w:left="470" w:right="-2345"/>
        <w:rPr>
          <w:sz w:val="28"/>
          <w:szCs w:val="28"/>
        </w:rPr>
      </w:pPr>
      <w:r w:rsidRPr="00E2521C">
        <w:rPr>
          <w:color w:val="000000"/>
          <w:w w:val="106"/>
          <w:sz w:val="28"/>
          <w:szCs w:val="28"/>
        </w:rPr>
        <w:t>— обязательна емкость с водой для мытья рук.</w:t>
      </w:r>
    </w:p>
    <w:p w:rsidR="00E2521C" w:rsidRPr="00E2521C" w:rsidRDefault="00E2521C" w:rsidP="00E2521C">
      <w:pPr>
        <w:shd w:val="clear" w:color="auto" w:fill="FFFFFF"/>
        <w:spacing w:before="5" w:line="264" w:lineRule="exact"/>
        <w:ind w:left="58" w:right="-2345" w:firstLine="398"/>
        <w:jc w:val="both"/>
        <w:rPr>
          <w:color w:val="000000"/>
          <w:w w:val="106"/>
          <w:sz w:val="28"/>
          <w:szCs w:val="28"/>
        </w:rPr>
      </w:pPr>
      <w:r w:rsidRPr="00E2521C">
        <w:rPr>
          <w:color w:val="000000"/>
          <w:spacing w:val="-3"/>
          <w:w w:val="106"/>
          <w:sz w:val="28"/>
          <w:szCs w:val="28"/>
        </w:rPr>
        <w:t>Для организации поисковой деятельности детей не</w:t>
      </w:r>
      <w:r w:rsidRPr="00E2521C">
        <w:rPr>
          <w:color w:val="000000"/>
          <w:spacing w:val="-3"/>
          <w:w w:val="106"/>
          <w:sz w:val="28"/>
          <w:szCs w:val="28"/>
        </w:rPr>
        <w:softHyphen/>
      </w:r>
      <w:r w:rsidRPr="00E2521C">
        <w:rPr>
          <w:color w:val="000000"/>
          <w:spacing w:val="-2"/>
          <w:w w:val="106"/>
          <w:sz w:val="28"/>
          <w:szCs w:val="28"/>
        </w:rPr>
        <w:t xml:space="preserve">обходимо, чтобы они обладали определенным уровнем </w:t>
      </w:r>
      <w:r w:rsidRPr="00E2521C">
        <w:rPr>
          <w:color w:val="000000"/>
          <w:w w:val="106"/>
          <w:sz w:val="28"/>
          <w:szCs w:val="28"/>
        </w:rPr>
        <w:t>знаний, накопленных ранее.</w:t>
      </w:r>
    </w:p>
    <w:p w:rsidR="00E2521C" w:rsidRPr="00E2521C" w:rsidRDefault="00E2521C" w:rsidP="00E2521C">
      <w:pPr>
        <w:shd w:val="clear" w:color="auto" w:fill="FFFFFF"/>
        <w:spacing w:before="5" w:line="264" w:lineRule="exact"/>
        <w:ind w:left="58" w:right="-2345" w:firstLine="398"/>
        <w:jc w:val="both"/>
        <w:rPr>
          <w:color w:val="000000"/>
          <w:w w:val="106"/>
          <w:sz w:val="28"/>
          <w:szCs w:val="28"/>
        </w:rPr>
      </w:pPr>
    </w:p>
    <w:p w:rsidR="00E2521C" w:rsidRPr="00E2521C" w:rsidRDefault="00E2521C" w:rsidP="00E2521C">
      <w:pPr>
        <w:shd w:val="clear" w:color="auto" w:fill="FFFFFF"/>
        <w:spacing w:before="5" w:line="264" w:lineRule="exact"/>
        <w:ind w:left="58" w:right="-2345" w:firstLine="398"/>
        <w:jc w:val="both"/>
        <w:rPr>
          <w:sz w:val="28"/>
          <w:szCs w:val="28"/>
        </w:rPr>
      </w:pPr>
    </w:p>
    <w:p w:rsidR="00E2521C" w:rsidRPr="00E2521C" w:rsidRDefault="00E2521C" w:rsidP="00E2521C">
      <w:pPr>
        <w:shd w:val="clear" w:color="auto" w:fill="FFFFFF"/>
        <w:spacing w:before="106"/>
        <w:ind w:left="451" w:right="-2345"/>
        <w:rPr>
          <w:sz w:val="28"/>
          <w:szCs w:val="28"/>
        </w:rPr>
      </w:pPr>
      <w:r w:rsidRPr="00E2521C">
        <w:rPr>
          <w:i/>
          <w:iCs/>
          <w:color w:val="000000"/>
          <w:sz w:val="28"/>
          <w:szCs w:val="28"/>
        </w:rPr>
        <w:t>Структура поисковой деятельности:</w:t>
      </w:r>
    </w:p>
    <w:p w:rsidR="00E2521C" w:rsidRPr="00E2521C" w:rsidRDefault="00E2521C" w:rsidP="00E2521C">
      <w:pPr>
        <w:shd w:val="clear" w:color="auto" w:fill="FFFFFF"/>
        <w:spacing w:before="67" w:line="250" w:lineRule="exact"/>
        <w:ind w:left="53" w:right="-2345" w:firstLine="403"/>
        <w:jc w:val="both"/>
        <w:rPr>
          <w:sz w:val="28"/>
          <w:szCs w:val="28"/>
        </w:rPr>
      </w:pPr>
      <w:r w:rsidRPr="00E2521C">
        <w:rPr>
          <w:i/>
          <w:iCs/>
          <w:color w:val="000000"/>
          <w:spacing w:val="-1"/>
          <w:w w:val="106"/>
          <w:sz w:val="28"/>
          <w:szCs w:val="28"/>
        </w:rPr>
        <w:t xml:space="preserve">— </w:t>
      </w:r>
      <w:r w:rsidRPr="00E2521C">
        <w:rPr>
          <w:color w:val="000000"/>
          <w:spacing w:val="-1"/>
          <w:w w:val="106"/>
          <w:sz w:val="28"/>
          <w:szCs w:val="28"/>
        </w:rPr>
        <w:t xml:space="preserve">выявление противоречий, проблем, на их основе </w:t>
      </w:r>
      <w:r w:rsidRPr="00E2521C">
        <w:rPr>
          <w:color w:val="000000"/>
          <w:spacing w:val="-3"/>
          <w:w w:val="106"/>
          <w:sz w:val="28"/>
          <w:szCs w:val="28"/>
        </w:rPr>
        <w:t>постановка цели;</w:t>
      </w:r>
    </w:p>
    <w:p w:rsidR="00E2521C" w:rsidRPr="00E2521C" w:rsidRDefault="00E2521C" w:rsidP="00E2521C">
      <w:pPr>
        <w:shd w:val="clear" w:color="auto" w:fill="FFFFFF"/>
        <w:spacing w:before="34" w:line="245" w:lineRule="exact"/>
        <w:ind w:left="43" w:right="-2345" w:firstLine="408"/>
        <w:jc w:val="both"/>
        <w:rPr>
          <w:sz w:val="28"/>
          <w:szCs w:val="28"/>
        </w:rPr>
      </w:pPr>
      <w:r w:rsidRPr="00E2521C">
        <w:rPr>
          <w:color w:val="000000"/>
          <w:spacing w:val="-5"/>
          <w:w w:val="106"/>
          <w:sz w:val="28"/>
          <w:szCs w:val="28"/>
        </w:rPr>
        <w:t>— высказывание предложений и обсуждение спосо</w:t>
      </w:r>
      <w:r w:rsidRPr="00E2521C">
        <w:rPr>
          <w:color w:val="000000"/>
          <w:spacing w:val="-5"/>
          <w:w w:val="106"/>
          <w:sz w:val="28"/>
          <w:szCs w:val="28"/>
        </w:rPr>
        <w:softHyphen/>
      </w:r>
      <w:r w:rsidRPr="00E2521C">
        <w:rPr>
          <w:color w:val="000000"/>
          <w:spacing w:val="-2"/>
          <w:w w:val="106"/>
          <w:sz w:val="28"/>
          <w:szCs w:val="28"/>
        </w:rPr>
        <w:t>ба их проверки;</w:t>
      </w:r>
    </w:p>
    <w:p w:rsidR="00E2521C" w:rsidRPr="00E2521C" w:rsidRDefault="00E2521C" w:rsidP="00E2521C">
      <w:pPr>
        <w:shd w:val="clear" w:color="auto" w:fill="FFFFFF"/>
        <w:spacing w:before="19" w:line="264" w:lineRule="exact"/>
        <w:ind w:left="446" w:right="-2345"/>
        <w:rPr>
          <w:sz w:val="28"/>
          <w:szCs w:val="28"/>
        </w:rPr>
      </w:pPr>
      <w:r w:rsidRPr="00E2521C">
        <w:rPr>
          <w:color w:val="000000"/>
          <w:spacing w:val="-2"/>
          <w:w w:val="106"/>
          <w:sz w:val="28"/>
          <w:szCs w:val="28"/>
        </w:rPr>
        <w:t>— подбор материала для опытов;</w:t>
      </w:r>
    </w:p>
    <w:p w:rsidR="00E2521C" w:rsidRPr="00E2521C" w:rsidRDefault="00E2521C" w:rsidP="00E2521C">
      <w:pPr>
        <w:shd w:val="clear" w:color="auto" w:fill="FFFFFF"/>
        <w:spacing w:before="5" w:line="264" w:lineRule="exact"/>
        <w:ind w:left="34" w:right="-2345" w:firstLine="413"/>
        <w:jc w:val="both"/>
        <w:rPr>
          <w:sz w:val="28"/>
          <w:szCs w:val="28"/>
        </w:rPr>
      </w:pPr>
      <w:r w:rsidRPr="00E2521C">
        <w:rPr>
          <w:color w:val="000000"/>
          <w:spacing w:val="-3"/>
          <w:w w:val="106"/>
          <w:sz w:val="28"/>
          <w:szCs w:val="28"/>
        </w:rPr>
        <w:t>— постановка опыта (с использованием заранее со</w:t>
      </w:r>
      <w:r w:rsidRPr="00E2521C">
        <w:rPr>
          <w:color w:val="000000"/>
          <w:spacing w:val="-3"/>
          <w:w w:val="106"/>
          <w:sz w:val="28"/>
          <w:szCs w:val="28"/>
        </w:rPr>
        <w:softHyphen/>
      </w:r>
      <w:r w:rsidRPr="00E2521C">
        <w:rPr>
          <w:color w:val="000000"/>
          <w:spacing w:val="-2"/>
          <w:w w:val="106"/>
          <w:sz w:val="28"/>
          <w:szCs w:val="28"/>
        </w:rPr>
        <w:t>ставленных педагогом алгоритмов, схем, планов...);</w:t>
      </w:r>
    </w:p>
    <w:p w:rsidR="00E2521C" w:rsidRPr="00E2521C" w:rsidRDefault="00E2521C" w:rsidP="00E2521C">
      <w:pPr>
        <w:shd w:val="clear" w:color="auto" w:fill="FFFFFF"/>
        <w:spacing w:line="264" w:lineRule="exact"/>
        <w:ind w:left="442" w:right="-2345"/>
        <w:rPr>
          <w:sz w:val="28"/>
          <w:szCs w:val="28"/>
        </w:rPr>
      </w:pPr>
      <w:r w:rsidRPr="00E2521C">
        <w:rPr>
          <w:color w:val="000000"/>
          <w:spacing w:val="-2"/>
          <w:w w:val="106"/>
          <w:sz w:val="28"/>
          <w:szCs w:val="28"/>
        </w:rPr>
        <w:t>— пополнение знаний;</w:t>
      </w:r>
    </w:p>
    <w:p w:rsidR="00E2521C" w:rsidRPr="00E2521C" w:rsidRDefault="00E2521C" w:rsidP="00E2521C">
      <w:pPr>
        <w:shd w:val="clear" w:color="auto" w:fill="FFFFFF"/>
        <w:spacing w:line="264" w:lineRule="exact"/>
        <w:ind w:left="437" w:right="-2345"/>
        <w:rPr>
          <w:sz w:val="28"/>
          <w:szCs w:val="28"/>
        </w:rPr>
      </w:pPr>
      <w:r w:rsidRPr="00E2521C">
        <w:rPr>
          <w:color w:val="000000"/>
          <w:spacing w:val="-2"/>
          <w:w w:val="106"/>
          <w:sz w:val="28"/>
          <w:szCs w:val="28"/>
        </w:rPr>
        <w:t>— наблюдение результата;</w:t>
      </w:r>
    </w:p>
    <w:p w:rsidR="00E2521C" w:rsidRPr="00E2521C" w:rsidRDefault="00E2521C" w:rsidP="00E2521C">
      <w:pPr>
        <w:shd w:val="clear" w:color="auto" w:fill="FFFFFF"/>
        <w:spacing w:before="10" w:line="264" w:lineRule="exact"/>
        <w:ind w:left="432" w:right="-2345"/>
        <w:rPr>
          <w:sz w:val="28"/>
          <w:szCs w:val="28"/>
        </w:rPr>
      </w:pPr>
      <w:r w:rsidRPr="00E2521C">
        <w:rPr>
          <w:color w:val="000000"/>
          <w:spacing w:val="-2"/>
          <w:w w:val="106"/>
          <w:sz w:val="28"/>
          <w:szCs w:val="28"/>
        </w:rPr>
        <w:t>— обсуждение результата и вывод.</w:t>
      </w:r>
    </w:p>
    <w:p w:rsidR="00E2521C" w:rsidRPr="00E2521C" w:rsidRDefault="00E2521C" w:rsidP="00E2521C">
      <w:pPr>
        <w:shd w:val="clear" w:color="auto" w:fill="FFFFFF"/>
        <w:spacing w:before="53" w:line="322" w:lineRule="exact"/>
        <w:ind w:left="422" w:right="-2345"/>
        <w:rPr>
          <w:sz w:val="28"/>
          <w:szCs w:val="28"/>
        </w:rPr>
      </w:pPr>
      <w:r w:rsidRPr="00E2521C">
        <w:rPr>
          <w:i/>
          <w:iCs/>
          <w:color w:val="000000"/>
          <w:spacing w:val="-7"/>
          <w:w w:val="101"/>
          <w:sz w:val="28"/>
          <w:szCs w:val="28"/>
        </w:rPr>
        <w:t>Опыты:</w:t>
      </w:r>
    </w:p>
    <w:p w:rsidR="00E2521C" w:rsidRPr="00E2521C" w:rsidRDefault="00E2521C" w:rsidP="00E2521C">
      <w:pPr>
        <w:shd w:val="clear" w:color="auto" w:fill="FFFFFF"/>
        <w:spacing w:line="322" w:lineRule="exact"/>
        <w:ind w:left="432" w:right="-2345"/>
        <w:rPr>
          <w:sz w:val="28"/>
          <w:szCs w:val="28"/>
        </w:rPr>
      </w:pPr>
      <w:r w:rsidRPr="00E2521C">
        <w:rPr>
          <w:i/>
          <w:iCs/>
          <w:color w:val="000000"/>
          <w:spacing w:val="-4"/>
          <w:w w:val="108"/>
          <w:sz w:val="28"/>
          <w:szCs w:val="28"/>
        </w:rPr>
        <w:t xml:space="preserve">— </w:t>
      </w:r>
      <w:r w:rsidRPr="00E2521C">
        <w:rPr>
          <w:color w:val="000000"/>
          <w:spacing w:val="-4"/>
          <w:w w:val="108"/>
          <w:sz w:val="28"/>
          <w:szCs w:val="28"/>
          <w:u w:val="single"/>
        </w:rPr>
        <w:t>Опыты с песком.</w:t>
      </w:r>
    </w:p>
    <w:p w:rsidR="00E2521C" w:rsidRPr="00E2521C" w:rsidRDefault="00E2521C" w:rsidP="00E2521C">
      <w:pPr>
        <w:shd w:val="clear" w:color="auto" w:fill="FFFFFF"/>
        <w:spacing w:line="322" w:lineRule="exact"/>
        <w:ind w:left="418" w:right="-2345"/>
        <w:rPr>
          <w:sz w:val="28"/>
          <w:szCs w:val="28"/>
        </w:rPr>
      </w:pPr>
      <w:r w:rsidRPr="00E2521C">
        <w:rPr>
          <w:color w:val="000000"/>
          <w:spacing w:val="27"/>
          <w:w w:val="108"/>
          <w:sz w:val="28"/>
          <w:szCs w:val="28"/>
        </w:rPr>
        <w:t>Младший</w:t>
      </w:r>
      <w:r w:rsidRPr="00E2521C">
        <w:rPr>
          <w:color w:val="000000"/>
          <w:w w:val="108"/>
          <w:sz w:val="28"/>
          <w:szCs w:val="28"/>
        </w:rPr>
        <w:t xml:space="preserve">  </w:t>
      </w:r>
      <w:r w:rsidRPr="00E2521C">
        <w:rPr>
          <w:color w:val="000000"/>
          <w:spacing w:val="25"/>
          <w:w w:val="108"/>
          <w:sz w:val="28"/>
          <w:szCs w:val="28"/>
        </w:rPr>
        <w:t>дошкольный</w:t>
      </w:r>
      <w:r w:rsidRPr="00E2521C">
        <w:rPr>
          <w:color w:val="000000"/>
          <w:w w:val="108"/>
          <w:sz w:val="28"/>
          <w:szCs w:val="28"/>
        </w:rPr>
        <w:t xml:space="preserve">  </w:t>
      </w:r>
      <w:r w:rsidRPr="00E2521C">
        <w:rPr>
          <w:color w:val="000000"/>
          <w:spacing w:val="16"/>
          <w:w w:val="108"/>
          <w:sz w:val="28"/>
          <w:szCs w:val="28"/>
        </w:rPr>
        <w:t>возраст:</w:t>
      </w:r>
    </w:p>
    <w:p w:rsidR="00E2521C" w:rsidRPr="00E2521C" w:rsidRDefault="00E2521C" w:rsidP="00E2521C">
      <w:pPr>
        <w:shd w:val="clear" w:color="auto" w:fill="FFFFFF"/>
        <w:ind w:left="422" w:right="-2345"/>
        <w:rPr>
          <w:sz w:val="28"/>
          <w:szCs w:val="28"/>
        </w:rPr>
      </w:pPr>
      <w:r w:rsidRPr="00E2521C">
        <w:rPr>
          <w:color w:val="000000"/>
          <w:spacing w:val="-4"/>
          <w:w w:val="108"/>
          <w:sz w:val="28"/>
          <w:szCs w:val="28"/>
        </w:rPr>
        <w:t>— отстаивание песка в воде;</w:t>
      </w:r>
    </w:p>
    <w:p w:rsidR="00E2521C" w:rsidRPr="00E2521C" w:rsidRDefault="00E2521C" w:rsidP="00E2521C">
      <w:pPr>
        <w:shd w:val="clear" w:color="auto" w:fill="FFFFFF"/>
        <w:ind w:left="422" w:right="-2345"/>
        <w:rPr>
          <w:sz w:val="28"/>
          <w:szCs w:val="28"/>
        </w:rPr>
      </w:pPr>
      <w:r w:rsidRPr="00E2521C">
        <w:rPr>
          <w:color w:val="000000"/>
          <w:spacing w:val="-4"/>
          <w:w w:val="108"/>
          <w:sz w:val="28"/>
          <w:szCs w:val="28"/>
        </w:rPr>
        <w:t>— пересыпание в разные емкости;</w:t>
      </w:r>
    </w:p>
    <w:p w:rsidR="00E2521C" w:rsidRPr="00E2521C" w:rsidRDefault="00E2521C" w:rsidP="00E2521C">
      <w:pPr>
        <w:shd w:val="clear" w:color="auto" w:fill="FFFFFF"/>
        <w:spacing w:before="10" w:line="250" w:lineRule="exact"/>
        <w:ind w:left="10" w:right="-2345" w:firstLine="408"/>
        <w:jc w:val="both"/>
        <w:rPr>
          <w:sz w:val="28"/>
          <w:szCs w:val="28"/>
        </w:rPr>
      </w:pPr>
      <w:r w:rsidRPr="00E2521C">
        <w:rPr>
          <w:color w:val="000000"/>
          <w:w w:val="108"/>
          <w:sz w:val="28"/>
          <w:szCs w:val="28"/>
        </w:rPr>
        <w:t>— смешивание песка с другими сыпучими веще</w:t>
      </w:r>
      <w:r w:rsidRPr="00E2521C">
        <w:rPr>
          <w:color w:val="000000"/>
          <w:w w:val="108"/>
          <w:sz w:val="28"/>
          <w:szCs w:val="28"/>
        </w:rPr>
        <w:softHyphen/>
      </w:r>
      <w:r w:rsidRPr="00E2521C">
        <w:rPr>
          <w:color w:val="000000"/>
          <w:spacing w:val="-4"/>
          <w:w w:val="108"/>
          <w:sz w:val="28"/>
          <w:szCs w:val="28"/>
        </w:rPr>
        <w:t>ствами (цветные манка, пшено, рис) и просеивание че</w:t>
      </w:r>
      <w:r w:rsidRPr="00E2521C">
        <w:rPr>
          <w:color w:val="000000"/>
          <w:spacing w:val="-4"/>
          <w:w w:val="108"/>
          <w:sz w:val="28"/>
          <w:szCs w:val="28"/>
        </w:rPr>
        <w:softHyphen/>
        <w:t>рез сита разных видов.</w:t>
      </w:r>
    </w:p>
    <w:p w:rsidR="00E2521C" w:rsidRPr="00E2521C" w:rsidRDefault="00E2521C" w:rsidP="00E2521C">
      <w:pPr>
        <w:shd w:val="clear" w:color="auto" w:fill="FFFFFF"/>
        <w:spacing w:before="67" w:line="259" w:lineRule="exact"/>
        <w:ind w:left="408" w:right="-2345"/>
        <w:rPr>
          <w:sz w:val="28"/>
          <w:szCs w:val="28"/>
        </w:rPr>
      </w:pPr>
      <w:r w:rsidRPr="00E2521C">
        <w:rPr>
          <w:color w:val="000000"/>
          <w:spacing w:val="25"/>
          <w:w w:val="108"/>
          <w:sz w:val="28"/>
          <w:szCs w:val="28"/>
        </w:rPr>
        <w:t>Старший</w:t>
      </w:r>
      <w:r w:rsidRPr="00E2521C">
        <w:rPr>
          <w:color w:val="000000"/>
          <w:w w:val="108"/>
          <w:sz w:val="28"/>
          <w:szCs w:val="28"/>
        </w:rPr>
        <w:t xml:space="preserve">  </w:t>
      </w:r>
      <w:r w:rsidRPr="00E2521C">
        <w:rPr>
          <w:color w:val="000000"/>
          <w:spacing w:val="25"/>
          <w:w w:val="108"/>
          <w:sz w:val="28"/>
          <w:szCs w:val="28"/>
        </w:rPr>
        <w:t>дошкольный</w:t>
      </w:r>
      <w:r w:rsidRPr="00E2521C">
        <w:rPr>
          <w:color w:val="000000"/>
          <w:w w:val="108"/>
          <w:sz w:val="28"/>
          <w:szCs w:val="28"/>
        </w:rPr>
        <w:t xml:space="preserve">  </w:t>
      </w:r>
      <w:r w:rsidRPr="00E2521C">
        <w:rPr>
          <w:color w:val="000000"/>
          <w:spacing w:val="16"/>
          <w:w w:val="108"/>
          <w:sz w:val="28"/>
          <w:szCs w:val="28"/>
        </w:rPr>
        <w:t>возраст:</w:t>
      </w:r>
    </w:p>
    <w:p w:rsidR="00E2521C" w:rsidRPr="00E2521C" w:rsidRDefault="00E2521C" w:rsidP="00E2521C">
      <w:pPr>
        <w:shd w:val="clear" w:color="auto" w:fill="FFFFFF"/>
        <w:spacing w:before="5" w:line="259" w:lineRule="exact"/>
        <w:ind w:left="413" w:right="-2345"/>
        <w:rPr>
          <w:sz w:val="28"/>
          <w:szCs w:val="28"/>
        </w:rPr>
      </w:pPr>
      <w:r w:rsidRPr="00E2521C">
        <w:rPr>
          <w:color w:val="000000"/>
          <w:spacing w:val="-4"/>
          <w:w w:val="108"/>
          <w:sz w:val="28"/>
          <w:szCs w:val="28"/>
        </w:rPr>
        <w:t>— взвешивание сырого и мокрого песка;</w:t>
      </w:r>
    </w:p>
    <w:p w:rsidR="00E2521C" w:rsidRPr="00E2521C" w:rsidRDefault="00E2521C" w:rsidP="00E2521C">
      <w:pPr>
        <w:shd w:val="clear" w:color="auto" w:fill="FFFFFF"/>
        <w:spacing w:line="259" w:lineRule="exact"/>
        <w:ind w:right="-2345" w:firstLine="408"/>
        <w:jc w:val="both"/>
        <w:rPr>
          <w:sz w:val="28"/>
          <w:szCs w:val="28"/>
        </w:rPr>
      </w:pPr>
      <w:r w:rsidRPr="00E2521C">
        <w:rPr>
          <w:color w:val="000000"/>
          <w:spacing w:val="-5"/>
          <w:w w:val="108"/>
          <w:sz w:val="28"/>
          <w:szCs w:val="28"/>
        </w:rPr>
        <w:t>— окрашивание песка в разные цвета (мелками, ак</w:t>
      </w:r>
      <w:r w:rsidRPr="00E2521C">
        <w:rPr>
          <w:color w:val="000000"/>
          <w:spacing w:val="-5"/>
          <w:w w:val="108"/>
          <w:sz w:val="28"/>
          <w:szCs w:val="28"/>
        </w:rPr>
        <w:softHyphen/>
      </w:r>
      <w:r w:rsidRPr="00E2521C">
        <w:rPr>
          <w:color w:val="000000"/>
          <w:spacing w:val="-1"/>
          <w:w w:val="108"/>
          <w:sz w:val="28"/>
          <w:szCs w:val="28"/>
        </w:rPr>
        <w:t>риловыми красками...);</w:t>
      </w:r>
    </w:p>
    <w:p w:rsidR="00E2521C" w:rsidRPr="00E2521C" w:rsidRDefault="00E2521C" w:rsidP="00E2521C">
      <w:pPr>
        <w:shd w:val="clear" w:color="auto" w:fill="FFFFFF"/>
        <w:spacing w:before="34" w:line="245" w:lineRule="exact"/>
        <w:ind w:right="-2345" w:firstLine="403"/>
        <w:jc w:val="both"/>
        <w:rPr>
          <w:color w:val="000000"/>
          <w:spacing w:val="-3"/>
          <w:w w:val="108"/>
          <w:sz w:val="28"/>
          <w:szCs w:val="28"/>
        </w:rPr>
      </w:pPr>
      <w:r w:rsidRPr="00E2521C">
        <w:rPr>
          <w:color w:val="000000"/>
          <w:spacing w:val="-8"/>
          <w:w w:val="108"/>
          <w:sz w:val="28"/>
          <w:szCs w:val="28"/>
        </w:rPr>
        <w:t>— выкладывание и высыпание из мешочков цветно</w:t>
      </w:r>
      <w:r w:rsidRPr="00E2521C">
        <w:rPr>
          <w:color w:val="000000"/>
          <w:spacing w:val="-8"/>
          <w:w w:val="108"/>
          <w:sz w:val="28"/>
          <w:szCs w:val="28"/>
        </w:rPr>
        <w:softHyphen/>
      </w:r>
      <w:r w:rsidRPr="00E2521C">
        <w:rPr>
          <w:color w:val="000000"/>
          <w:spacing w:val="-3"/>
          <w:w w:val="108"/>
          <w:sz w:val="28"/>
          <w:szCs w:val="28"/>
        </w:rPr>
        <w:t>го песка (создавая пейзажи, сюжеты);</w:t>
      </w:r>
    </w:p>
    <w:p w:rsidR="00E2521C" w:rsidRPr="00E2521C" w:rsidRDefault="00E2521C" w:rsidP="00E2521C">
      <w:pPr>
        <w:shd w:val="clear" w:color="auto" w:fill="FFFFFF"/>
        <w:spacing w:before="34" w:line="245" w:lineRule="exact"/>
        <w:ind w:right="-2345" w:firstLine="403"/>
        <w:jc w:val="both"/>
        <w:rPr>
          <w:sz w:val="28"/>
          <w:szCs w:val="28"/>
        </w:rPr>
      </w:pPr>
      <w:r w:rsidRPr="00E2521C">
        <w:rPr>
          <w:color w:val="000000"/>
          <w:spacing w:val="-5"/>
          <w:w w:val="107"/>
          <w:sz w:val="28"/>
          <w:szCs w:val="28"/>
        </w:rPr>
        <w:t xml:space="preserve"> -закапывание и нахождение «</w:t>
      </w:r>
      <w:proofErr w:type="spellStart"/>
      <w:r w:rsidRPr="00E2521C">
        <w:rPr>
          <w:color w:val="000000"/>
          <w:spacing w:val="-5"/>
          <w:w w:val="107"/>
          <w:sz w:val="28"/>
          <w:szCs w:val="28"/>
        </w:rPr>
        <w:t>секретиков</w:t>
      </w:r>
      <w:proofErr w:type="spellEnd"/>
      <w:r w:rsidRPr="00E2521C">
        <w:rPr>
          <w:color w:val="000000"/>
          <w:spacing w:val="-5"/>
          <w:w w:val="107"/>
          <w:sz w:val="28"/>
          <w:szCs w:val="28"/>
        </w:rPr>
        <w:t>» в песке;</w:t>
      </w:r>
    </w:p>
    <w:p w:rsidR="00E2521C" w:rsidRPr="00E2521C" w:rsidRDefault="00E2521C" w:rsidP="00E2521C">
      <w:pPr>
        <w:shd w:val="clear" w:color="auto" w:fill="FFFFFF"/>
        <w:spacing w:before="5" w:line="259" w:lineRule="exact"/>
        <w:ind w:right="-2345" w:firstLine="403"/>
        <w:jc w:val="both"/>
        <w:rPr>
          <w:sz w:val="28"/>
          <w:szCs w:val="28"/>
        </w:rPr>
      </w:pPr>
      <w:r w:rsidRPr="00E2521C">
        <w:rPr>
          <w:color w:val="000000"/>
          <w:spacing w:val="-2"/>
          <w:w w:val="107"/>
          <w:sz w:val="28"/>
          <w:szCs w:val="28"/>
        </w:rPr>
        <w:t xml:space="preserve">— сортировка песчинок по цвету под увеличением </w:t>
      </w:r>
      <w:r w:rsidRPr="00E2521C">
        <w:rPr>
          <w:color w:val="000000"/>
          <w:spacing w:val="-7"/>
          <w:w w:val="107"/>
          <w:sz w:val="28"/>
          <w:szCs w:val="28"/>
        </w:rPr>
        <w:t>(лупой);</w:t>
      </w:r>
    </w:p>
    <w:p w:rsidR="00E2521C" w:rsidRPr="00E2521C" w:rsidRDefault="00E2521C" w:rsidP="00E2521C">
      <w:pPr>
        <w:shd w:val="clear" w:color="auto" w:fill="FFFFFF"/>
        <w:spacing w:line="259" w:lineRule="exact"/>
        <w:ind w:left="5" w:right="-2345" w:firstLine="403"/>
        <w:jc w:val="both"/>
        <w:rPr>
          <w:sz w:val="28"/>
          <w:szCs w:val="28"/>
        </w:rPr>
      </w:pPr>
      <w:r w:rsidRPr="00E2521C">
        <w:rPr>
          <w:color w:val="000000"/>
          <w:spacing w:val="-7"/>
          <w:w w:val="107"/>
          <w:sz w:val="28"/>
          <w:szCs w:val="28"/>
        </w:rPr>
        <w:t>— примерное определение «происхождения» песчи</w:t>
      </w:r>
      <w:r w:rsidRPr="00E2521C">
        <w:rPr>
          <w:color w:val="000000"/>
          <w:spacing w:val="-7"/>
          <w:w w:val="107"/>
          <w:sz w:val="28"/>
          <w:szCs w:val="28"/>
        </w:rPr>
        <w:softHyphen/>
      </w:r>
      <w:r w:rsidRPr="00E2521C">
        <w:rPr>
          <w:color w:val="000000"/>
          <w:spacing w:val="-2"/>
          <w:w w:val="107"/>
          <w:sz w:val="28"/>
          <w:szCs w:val="28"/>
        </w:rPr>
        <w:t>нок (подбор их к камням и минералам по цвету);</w:t>
      </w:r>
    </w:p>
    <w:p w:rsidR="00E2521C" w:rsidRPr="00E2521C" w:rsidRDefault="00E2521C" w:rsidP="00E2521C">
      <w:pPr>
        <w:shd w:val="clear" w:color="auto" w:fill="FFFFFF"/>
        <w:spacing w:line="259" w:lineRule="exact"/>
        <w:ind w:left="408" w:right="-2345"/>
        <w:rPr>
          <w:sz w:val="28"/>
          <w:szCs w:val="28"/>
        </w:rPr>
      </w:pPr>
      <w:r w:rsidRPr="00E2521C">
        <w:rPr>
          <w:color w:val="000000"/>
          <w:spacing w:val="-3"/>
          <w:w w:val="107"/>
          <w:sz w:val="28"/>
          <w:szCs w:val="28"/>
        </w:rPr>
        <w:t xml:space="preserve">—   </w:t>
      </w:r>
      <w:proofErr w:type="spellStart"/>
      <w:r w:rsidRPr="00E2521C">
        <w:rPr>
          <w:color w:val="000000"/>
          <w:spacing w:val="-3"/>
          <w:w w:val="107"/>
          <w:sz w:val="28"/>
          <w:szCs w:val="28"/>
        </w:rPr>
        <w:t>анализирование</w:t>
      </w:r>
      <w:proofErr w:type="spellEnd"/>
      <w:r w:rsidRPr="00E2521C">
        <w:rPr>
          <w:color w:val="000000"/>
          <w:spacing w:val="-3"/>
          <w:w w:val="107"/>
          <w:sz w:val="28"/>
          <w:szCs w:val="28"/>
        </w:rPr>
        <w:t xml:space="preserve"> разной окраски песчинок.</w:t>
      </w:r>
    </w:p>
    <w:p w:rsidR="00E2521C" w:rsidRPr="00E2521C" w:rsidRDefault="00E2521C" w:rsidP="00E2521C">
      <w:pPr>
        <w:shd w:val="clear" w:color="auto" w:fill="FFFFFF"/>
        <w:spacing w:before="110"/>
        <w:ind w:left="413" w:right="-2345"/>
        <w:rPr>
          <w:sz w:val="28"/>
          <w:szCs w:val="28"/>
        </w:rPr>
      </w:pPr>
      <w:r w:rsidRPr="00E2521C">
        <w:rPr>
          <w:color w:val="000000"/>
          <w:spacing w:val="-5"/>
          <w:w w:val="107"/>
          <w:sz w:val="28"/>
          <w:szCs w:val="28"/>
        </w:rPr>
        <w:t xml:space="preserve">— </w:t>
      </w:r>
      <w:r w:rsidRPr="00E2521C">
        <w:rPr>
          <w:color w:val="000000"/>
          <w:spacing w:val="-5"/>
          <w:w w:val="107"/>
          <w:sz w:val="28"/>
          <w:szCs w:val="28"/>
          <w:u w:val="single"/>
        </w:rPr>
        <w:t>Опыты с водой.</w:t>
      </w:r>
    </w:p>
    <w:p w:rsidR="00E2521C" w:rsidRPr="00E2521C" w:rsidRDefault="00E2521C" w:rsidP="00E2521C">
      <w:pPr>
        <w:shd w:val="clear" w:color="auto" w:fill="FFFFFF"/>
        <w:spacing w:before="38"/>
        <w:ind w:left="408" w:right="-2345"/>
        <w:rPr>
          <w:sz w:val="28"/>
          <w:szCs w:val="28"/>
        </w:rPr>
      </w:pPr>
      <w:r w:rsidRPr="00E2521C">
        <w:rPr>
          <w:color w:val="000000"/>
          <w:spacing w:val="35"/>
          <w:w w:val="107"/>
          <w:sz w:val="28"/>
          <w:szCs w:val="28"/>
        </w:rPr>
        <w:t>Младший</w:t>
      </w:r>
      <w:r w:rsidRPr="00E2521C">
        <w:rPr>
          <w:color w:val="000000"/>
          <w:w w:val="107"/>
          <w:sz w:val="28"/>
          <w:szCs w:val="28"/>
        </w:rPr>
        <w:t xml:space="preserve"> </w:t>
      </w:r>
      <w:r w:rsidRPr="00E2521C">
        <w:rPr>
          <w:color w:val="000000"/>
          <w:spacing w:val="34"/>
          <w:w w:val="107"/>
          <w:sz w:val="28"/>
          <w:szCs w:val="28"/>
        </w:rPr>
        <w:t>дошкольный</w:t>
      </w:r>
      <w:r w:rsidRPr="00E2521C">
        <w:rPr>
          <w:color w:val="000000"/>
          <w:w w:val="107"/>
          <w:sz w:val="28"/>
          <w:szCs w:val="28"/>
        </w:rPr>
        <w:t xml:space="preserve"> </w:t>
      </w:r>
      <w:r w:rsidRPr="00E2521C">
        <w:rPr>
          <w:color w:val="000000"/>
          <w:spacing w:val="25"/>
          <w:w w:val="107"/>
          <w:sz w:val="28"/>
          <w:szCs w:val="28"/>
        </w:rPr>
        <w:t>возраст:</w:t>
      </w:r>
    </w:p>
    <w:p w:rsidR="00E2521C" w:rsidRPr="00E2521C" w:rsidRDefault="00E2521C" w:rsidP="00E2521C">
      <w:pPr>
        <w:shd w:val="clear" w:color="auto" w:fill="FFFFFF"/>
        <w:spacing w:line="317" w:lineRule="exact"/>
        <w:ind w:left="408" w:right="-2345"/>
        <w:rPr>
          <w:color w:val="000000"/>
          <w:spacing w:val="-3"/>
          <w:w w:val="107"/>
          <w:sz w:val="28"/>
          <w:szCs w:val="28"/>
        </w:rPr>
      </w:pPr>
      <w:r w:rsidRPr="00E2521C">
        <w:rPr>
          <w:color w:val="000000"/>
          <w:spacing w:val="-3"/>
          <w:w w:val="107"/>
          <w:sz w:val="28"/>
          <w:szCs w:val="28"/>
        </w:rPr>
        <w:t>— испытание предметов на плавучесть.</w:t>
      </w:r>
    </w:p>
    <w:p w:rsidR="00E2521C" w:rsidRPr="00E2521C" w:rsidRDefault="00E2521C" w:rsidP="00E2521C">
      <w:pPr>
        <w:shd w:val="clear" w:color="auto" w:fill="FFFFFF"/>
        <w:spacing w:line="317" w:lineRule="exact"/>
        <w:ind w:left="408" w:right="-2345"/>
        <w:rPr>
          <w:sz w:val="28"/>
          <w:szCs w:val="28"/>
        </w:rPr>
      </w:pPr>
      <w:r w:rsidRPr="00E2521C">
        <w:rPr>
          <w:color w:val="000000"/>
          <w:spacing w:val="-3"/>
          <w:w w:val="107"/>
          <w:sz w:val="28"/>
          <w:szCs w:val="28"/>
        </w:rPr>
        <w:t xml:space="preserve"> </w:t>
      </w:r>
      <w:r w:rsidRPr="00E2521C">
        <w:rPr>
          <w:color w:val="000000"/>
          <w:spacing w:val="29"/>
          <w:w w:val="107"/>
          <w:sz w:val="28"/>
          <w:szCs w:val="28"/>
        </w:rPr>
        <w:t>Старший</w:t>
      </w:r>
      <w:r w:rsidRPr="00E2521C">
        <w:rPr>
          <w:color w:val="000000"/>
          <w:w w:val="107"/>
          <w:sz w:val="28"/>
          <w:szCs w:val="28"/>
        </w:rPr>
        <w:t xml:space="preserve">  </w:t>
      </w:r>
      <w:r w:rsidRPr="00E2521C">
        <w:rPr>
          <w:color w:val="000000"/>
          <w:spacing w:val="26"/>
          <w:w w:val="107"/>
          <w:sz w:val="28"/>
          <w:szCs w:val="28"/>
        </w:rPr>
        <w:t>дошкольный</w:t>
      </w:r>
      <w:r w:rsidRPr="00E2521C">
        <w:rPr>
          <w:color w:val="000000"/>
          <w:w w:val="107"/>
          <w:sz w:val="28"/>
          <w:szCs w:val="28"/>
        </w:rPr>
        <w:t xml:space="preserve">  </w:t>
      </w:r>
      <w:r w:rsidRPr="00E2521C">
        <w:rPr>
          <w:color w:val="000000"/>
          <w:spacing w:val="18"/>
          <w:w w:val="107"/>
          <w:sz w:val="28"/>
          <w:szCs w:val="28"/>
        </w:rPr>
        <w:t>возраст:</w:t>
      </w:r>
    </w:p>
    <w:p w:rsidR="00E2521C" w:rsidRPr="00E2521C" w:rsidRDefault="00E2521C" w:rsidP="00E2521C">
      <w:pPr>
        <w:shd w:val="clear" w:color="auto" w:fill="FFFFFF"/>
        <w:spacing w:line="259" w:lineRule="exact"/>
        <w:ind w:left="418" w:right="-2345"/>
        <w:rPr>
          <w:sz w:val="28"/>
          <w:szCs w:val="28"/>
        </w:rPr>
      </w:pPr>
      <w:r w:rsidRPr="00E2521C">
        <w:rPr>
          <w:color w:val="000000"/>
          <w:spacing w:val="-4"/>
          <w:w w:val="107"/>
          <w:sz w:val="28"/>
          <w:szCs w:val="28"/>
        </w:rPr>
        <w:t>— изменение свойств песка под действием воды;</w:t>
      </w:r>
    </w:p>
    <w:p w:rsidR="00E2521C" w:rsidRPr="00E2521C" w:rsidRDefault="00E2521C" w:rsidP="00E2521C">
      <w:pPr>
        <w:shd w:val="clear" w:color="auto" w:fill="FFFFFF"/>
        <w:spacing w:line="259" w:lineRule="exact"/>
        <w:ind w:left="14" w:right="-2345" w:firstLine="403"/>
        <w:jc w:val="both"/>
        <w:rPr>
          <w:sz w:val="28"/>
          <w:szCs w:val="28"/>
        </w:rPr>
      </w:pPr>
      <w:r w:rsidRPr="00E2521C">
        <w:rPr>
          <w:color w:val="000000"/>
          <w:spacing w:val="-4"/>
          <w:w w:val="107"/>
          <w:sz w:val="28"/>
          <w:szCs w:val="28"/>
        </w:rPr>
        <w:t xml:space="preserve">— «композиторы» — сочинение музыки — игра на </w:t>
      </w:r>
      <w:r w:rsidRPr="00E2521C">
        <w:rPr>
          <w:color w:val="000000"/>
          <w:spacing w:val="-3"/>
          <w:w w:val="107"/>
          <w:sz w:val="28"/>
          <w:szCs w:val="28"/>
        </w:rPr>
        <w:t>бутылках, наполненных водой до разного уровня.</w:t>
      </w:r>
    </w:p>
    <w:p w:rsidR="006C4559" w:rsidRPr="00E2521C" w:rsidRDefault="006C4559">
      <w:pPr>
        <w:rPr>
          <w:sz w:val="28"/>
          <w:szCs w:val="28"/>
        </w:rPr>
      </w:pPr>
    </w:p>
    <w:sectPr w:rsidR="006C4559" w:rsidRPr="00E2521C" w:rsidSect="00E2521C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2521C"/>
    <w:rsid w:val="006C4559"/>
    <w:rsid w:val="00E2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</cp:revision>
  <dcterms:created xsi:type="dcterms:W3CDTF">2014-04-15T04:25:00Z</dcterms:created>
  <dcterms:modified xsi:type="dcterms:W3CDTF">2014-04-15T04:29:00Z</dcterms:modified>
</cp:coreProperties>
</file>