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C5C" w:rsidRPr="00DD1051" w:rsidRDefault="00C03C5C" w:rsidP="00C03C5C">
      <w:pPr>
        <w:jc w:val="center"/>
        <w:rPr>
          <w:b/>
          <w:i/>
          <w:sz w:val="40"/>
          <w:szCs w:val="40"/>
          <w:u w:val="single"/>
        </w:rPr>
      </w:pPr>
      <w:r w:rsidRPr="00DD1051">
        <w:rPr>
          <w:b/>
          <w:i/>
          <w:sz w:val="40"/>
          <w:szCs w:val="40"/>
          <w:u w:val="single"/>
        </w:rPr>
        <w:t>Советы логопеда</w:t>
      </w:r>
    </w:p>
    <w:p w:rsidR="00C03C5C" w:rsidRPr="00DD1051" w:rsidRDefault="00C03C5C" w:rsidP="00C03C5C">
      <w:pPr>
        <w:jc w:val="center"/>
        <w:rPr>
          <w:b/>
          <w:i/>
          <w:sz w:val="40"/>
          <w:szCs w:val="40"/>
        </w:rPr>
      </w:pPr>
      <w:r w:rsidRPr="00DD1051">
        <w:rPr>
          <w:b/>
          <w:i/>
          <w:sz w:val="40"/>
          <w:szCs w:val="40"/>
        </w:rPr>
        <w:t>«Для родителей и не только…»</w:t>
      </w:r>
    </w:p>
    <w:p w:rsidR="00C03C5C" w:rsidRDefault="00C03C5C" w:rsidP="00C03C5C">
      <w:pPr>
        <w:rPr>
          <w:b/>
          <w:sz w:val="20"/>
          <w:szCs w:val="20"/>
          <w:u w:val="single"/>
        </w:rPr>
      </w:pPr>
    </w:p>
    <w:p w:rsidR="00C03C5C" w:rsidRPr="00C03C5C" w:rsidRDefault="00C03C5C" w:rsidP="00C03C5C">
      <w:pPr>
        <w:rPr>
          <w:b/>
          <w:u w:val="single"/>
        </w:rPr>
      </w:pPr>
      <w:r w:rsidRPr="00C03C5C">
        <w:rPr>
          <w:b/>
          <w:u w:val="single"/>
        </w:rPr>
        <w:t>СОВЕТ 1: «РАЗГОВАРИВАЙТЕ СО СВОИМИ ДЕТЬМИ»</w:t>
      </w:r>
    </w:p>
    <w:p w:rsidR="00C03C5C" w:rsidRPr="00C03C5C" w:rsidRDefault="00C03C5C" w:rsidP="00C03C5C">
      <w:pPr>
        <w:ind w:firstLine="708"/>
      </w:pPr>
      <w:r w:rsidRPr="00C03C5C">
        <w:t xml:space="preserve">Чем больше вы будете разговаривать с ребенком, тем больше будет его пассивный словарь (слова, значения которых он уже понимает, но пока не может произнести), из которого впоследствии развивается активный словарь. </w:t>
      </w:r>
    </w:p>
    <w:p w:rsidR="00C03C5C" w:rsidRPr="00C03C5C" w:rsidRDefault="00C03C5C" w:rsidP="00C03C5C">
      <w:pPr>
        <w:ind w:firstLine="708"/>
      </w:pPr>
      <w:r w:rsidRPr="00C03C5C">
        <w:rPr>
          <w:u w:val="single"/>
        </w:rPr>
        <w:t>Все дети начинают говорить в разное время:</w:t>
      </w:r>
      <w:r w:rsidRPr="00C03C5C">
        <w:t xml:space="preserve"> одни к 2-4 годам могут </w:t>
      </w:r>
      <w:r w:rsidRPr="00C03C5C">
        <w:t xml:space="preserve">связно выражать свои мысли, другие только начинают произносить короткие фразы. Но если к трем годам ребенок не начал говорить, то необходимо обратиться к специалистам за консультацией. Довольно часто родители утешают себя тем, что ребенку просто не хочется говорить и обращаются за помощью, когда упущено много времени. </w:t>
      </w:r>
    </w:p>
    <w:p w:rsidR="00C03C5C" w:rsidRPr="00C03C5C" w:rsidRDefault="00C03C5C" w:rsidP="00C03C5C">
      <w:pPr>
        <w:tabs>
          <w:tab w:val="left" w:pos="2240"/>
        </w:tabs>
        <w:ind w:firstLine="708"/>
        <w:rPr>
          <w:b/>
        </w:rPr>
      </w:pPr>
      <w:r w:rsidRPr="00C03C5C">
        <w:rPr>
          <w:b/>
        </w:rPr>
        <w:t>Ошибки!</w:t>
      </w:r>
    </w:p>
    <w:p w:rsidR="00C03C5C" w:rsidRPr="00C03C5C" w:rsidRDefault="00C03C5C" w:rsidP="00C03C5C">
      <w:pPr>
        <w:ind w:firstLine="708"/>
      </w:pPr>
      <w:r w:rsidRPr="00C03C5C">
        <w:t>Многие родители делают ошибку, подражая речи детей, коверкают слова. Необходимо постоянно поправлять ребенка, ч</w:t>
      </w:r>
      <w:r w:rsidRPr="00C03C5C">
        <w:t xml:space="preserve">тобы неправильное произношение </w:t>
      </w:r>
      <w:r w:rsidRPr="00C03C5C">
        <w:t>не стало привычкой, которую впоследствии трудно будет преодолеть.</w:t>
      </w:r>
    </w:p>
    <w:p w:rsidR="00C03C5C" w:rsidRPr="00C03C5C" w:rsidRDefault="00C03C5C" w:rsidP="00C03C5C">
      <w:pPr>
        <w:rPr>
          <w:b/>
        </w:rPr>
      </w:pPr>
    </w:p>
    <w:p w:rsidR="00C03C5C" w:rsidRPr="00C03C5C" w:rsidRDefault="00C03C5C" w:rsidP="00C03C5C">
      <w:pPr>
        <w:rPr>
          <w:b/>
          <w:u w:val="single"/>
        </w:rPr>
      </w:pPr>
      <w:r w:rsidRPr="00C03C5C">
        <w:rPr>
          <w:b/>
          <w:u w:val="single"/>
        </w:rPr>
        <w:t>СОВЕТ 2: «ЧИТАЙТЕ ДЕТЯМ СКАЗКИ»</w:t>
      </w:r>
    </w:p>
    <w:p w:rsidR="00C03C5C" w:rsidRPr="00C03C5C" w:rsidRDefault="00C03C5C" w:rsidP="00C03C5C">
      <w:pPr>
        <w:ind w:firstLine="708"/>
      </w:pPr>
      <w:r w:rsidRPr="00C03C5C">
        <w:t>Старайтесь побольше читать ребенку сказок, а затем разберите их вместе с ним, остановитесь на героях положительных и отрицательных, выясните, почему они такие, попросите потом рассказать эту сказку бабушке, дедушке или папе. Если к вам приходят знакомые с детьми, устройте детский концерт: пусть малыши рассказывают выдуманные ими истории, сказки, читают стихи. Главное при этом то, что они приобретают опыт пересказа, учатся правильно формулировать мысли и логически мыслить.</w:t>
      </w:r>
    </w:p>
    <w:p w:rsidR="00C03C5C" w:rsidRPr="00C03C5C" w:rsidRDefault="00C03C5C" w:rsidP="00C03C5C">
      <w:pPr>
        <w:rPr>
          <w:b/>
        </w:rPr>
      </w:pPr>
      <w:r w:rsidRPr="00C03C5C">
        <w:tab/>
      </w:r>
      <w:r w:rsidRPr="00C03C5C">
        <w:rPr>
          <w:b/>
        </w:rPr>
        <w:t>Внимание!</w:t>
      </w:r>
    </w:p>
    <w:p w:rsidR="00C03C5C" w:rsidRPr="00C03C5C" w:rsidRDefault="00C03C5C" w:rsidP="00C03C5C">
      <w:pPr>
        <w:ind w:firstLine="708"/>
      </w:pPr>
      <w:r w:rsidRPr="00C03C5C">
        <w:t>Однако подбирать тексты для ребенка нужно очень осторожно:</w:t>
      </w:r>
    </w:p>
    <w:p w:rsidR="00C03C5C" w:rsidRPr="00C03C5C" w:rsidRDefault="00C03C5C" w:rsidP="00C03C5C">
      <w:r w:rsidRPr="00C03C5C">
        <w:t>- они</w:t>
      </w:r>
      <w:r w:rsidRPr="00C03C5C">
        <w:t xml:space="preserve"> должны точно соответствовать произносительным возможностям ребенка, в противном случае возрастные неправильности закрепляются и становятся дефектом;</w:t>
      </w:r>
    </w:p>
    <w:p w:rsidR="00C03C5C" w:rsidRPr="00C03C5C" w:rsidRDefault="00C03C5C" w:rsidP="00C03C5C">
      <w:r w:rsidRPr="00C03C5C">
        <w:t>- они должны быть понятны детям, но не примитивны;</w:t>
      </w:r>
    </w:p>
    <w:p w:rsidR="00C03C5C" w:rsidRPr="00C03C5C" w:rsidRDefault="00C03C5C" w:rsidP="00C03C5C">
      <w:r w:rsidRPr="00C03C5C">
        <w:t>- они не должны наносить вреда психике ребенка (не содержать насилия, не пугать).</w:t>
      </w:r>
    </w:p>
    <w:p w:rsidR="00C03C5C" w:rsidRPr="00C03C5C" w:rsidRDefault="00C03C5C" w:rsidP="00C03C5C">
      <w:pPr>
        <w:rPr>
          <w:b/>
        </w:rPr>
      </w:pPr>
    </w:p>
    <w:p w:rsidR="00C03C5C" w:rsidRPr="00C03C5C" w:rsidRDefault="00C03C5C" w:rsidP="00C03C5C">
      <w:pPr>
        <w:rPr>
          <w:b/>
          <w:u w:val="single"/>
        </w:rPr>
      </w:pPr>
      <w:r w:rsidRPr="00C03C5C">
        <w:rPr>
          <w:b/>
          <w:u w:val="single"/>
        </w:rPr>
        <w:t>СОВЕТ 3: «ПРОВОДИТЕ ДЕТЯМ МАССАЖ РУК И ПАЛЬЧИКОВЫЕ ИГРЫ»</w:t>
      </w:r>
    </w:p>
    <w:p w:rsidR="00C03C5C" w:rsidRPr="00C03C5C" w:rsidRDefault="00C03C5C" w:rsidP="00C03C5C">
      <w:pPr>
        <w:ind w:firstLine="708"/>
        <w:jc w:val="both"/>
      </w:pPr>
      <w:r w:rsidRPr="00C03C5C">
        <w:t>У детей с задержкой речевого развития очень часто наблюдаются нарушения двигательной сферы, в том числе недостаточная координация движений пальцев рук. У таких детей развитие движений пальцев, пальчиковая гимнастика и специальные упражнения подготовят почву для последующего формирования и развития речи.</w:t>
      </w:r>
    </w:p>
    <w:p w:rsidR="00C03C5C" w:rsidRPr="00C03C5C" w:rsidRDefault="00C03C5C" w:rsidP="00C03C5C">
      <w:pPr>
        <w:jc w:val="both"/>
      </w:pPr>
      <w:r w:rsidRPr="00C03C5C">
        <w:tab/>
        <w:t>Даже нормально развивающемуся ребенку будет полезен массаж рук в доречевом периоде, а пальчиковые игры в стихотворном сопровождении не только разовьют мелкую моторику, но и умение слушать. Ребенок научится понимать смысл услышанного и улавливать ритм речи.</w:t>
      </w:r>
    </w:p>
    <w:p w:rsidR="00C03C5C" w:rsidRPr="00C03C5C" w:rsidRDefault="00C03C5C" w:rsidP="00C03C5C">
      <w:pPr>
        <w:pStyle w:val="a3"/>
        <w:numPr>
          <w:ilvl w:val="0"/>
          <w:numId w:val="1"/>
        </w:numPr>
        <w:jc w:val="both"/>
        <w:rPr>
          <w:b/>
        </w:rPr>
      </w:pPr>
      <w:r w:rsidRPr="00C03C5C">
        <w:rPr>
          <w:b/>
        </w:rPr>
        <w:t>Пальчиковые игры.</w:t>
      </w:r>
    </w:p>
    <w:p w:rsidR="00C03C5C" w:rsidRPr="00C03C5C" w:rsidRDefault="00C03C5C" w:rsidP="00C03C5C">
      <w:pPr>
        <w:ind w:left="360"/>
        <w:jc w:val="both"/>
      </w:pPr>
      <w:r w:rsidRPr="00C03C5C">
        <w:t>Начать тренировать пальцы ребенка можно уже в течение первых пяти месяцев.</w:t>
      </w:r>
    </w:p>
    <w:p w:rsidR="00C03C5C" w:rsidRPr="00C03C5C" w:rsidRDefault="00C03C5C" w:rsidP="00C03C5C">
      <w:pPr>
        <w:jc w:val="both"/>
      </w:pPr>
      <w:r w:rsidRPr="00C03C5C">
        <w:t xml:space="preserve">Упражнения рекомендуется выполнять каждый день не менее 2-3 минут. Гимнастика для пальцев рук бывает пассивная и активная. </w:t>
      </w:r>
    </w:p>
    <w:p w:rsidR="00C03C5C" w:rsidRPr="00C03C5C" w:rsidRDefault="00C03C5C" w:rsidP="00C03C5C">
      <w:pPr>
        <w:pStyle w:val="a3"/>
        <w:numPr>
          <w:ilvl w:val="0"/>
          <w:numId w:val="1"/>
        </w:numPr>
        <w:jc w:val="both"/>
      </w:pPr>
      <w:r w:rsidRPr="00C03C5C">
        <w:rPr>
          <w:b/>
        </w:rPr>
        <w:t>Пассивная гимнастика.</w:t>
      </w:r>
    </w:p>
    <w:p w:rsidR="00C03C5C" w:rsidRPr="00C03C5C" w:rsidRDefault="00C03C5C" w:rsidP="00C03C5C">
      <w:pPr>
        <w:ind w:firstLine="360"/>
      </w:pPr>
      <w:r w:rsidRPr="00C03C5C">
        <w:t>Пассивная гимнастики включает массаж кистей рук и упражнения.</w:t>
      </w:r>
    </w:p>
    <w:p w:rsidR="00C03C5C" w:rsidRPr="00C03C5C" w:rsidRDefault="00C03C5C" w:rsidP="00C03C5C">
      <w:pPr>
        <w:ind w:left="426"/>
      </w:pPr>
      <w:r w:rsidRPr="00C03C5C">
        <w:t xml:space="preserve">Целесообразно использовать следующие приемы массажа: поглаживание, легкое растирание и вибрацию. Массажные движения выполняются от кончиков пальцев до запястья. </w:t>
      </w:r>
    </w:p>
    <w:p w:rsidR="00C03C5C" w:rsidRPr="00C03C5C" w:rsidRDefault="00C03C5C" w:rsidP="00C03C5C">
      <w:pPr>
        <w:pStyle w:val="a3"/>
        <w:numPr>
          <w:ilvl w:val="0"/>
          <w:numId w:val="1"/>
        </w:numPr>
        <w:jc w:val="both"/>
      </w:pPr>
      <w:r w:rsidRPr="00C03C5C">
        <w:rPr>
          <w:b/>
        </w:rPr>
        <w:t xml:space="preserve">Активная гимнастика. </w:t>
      </w:r>
    </w:p>
    <w:p w:rsidR="00C03C5C" w:rsidRPr="00C03C5C" w:rsidRDefault="00C03C5C" w:rsidP="00C03C5C">
      <w:pPr>
        <w:ind w:left="360" w:firstLine="348"/>
        <w:jc w:val="both"/>
      </w:pPr>
      <w:r w:rsidRPr="00C03C5C">
        <w:t>Игры с предметами.</w:t>
      </w:r>
    </w:p>
    <w:p w:rsidR="00C03C5C" w:rsidRPr="00C03C5C" w:rsidRDefault="00C03C5C" w:rsidP="00C03C5C">
      <w:pPr>
        <w:ind w:firstLine="360"/>
        <w:jc w:val="both"/>
        <w:rPr>
          <w:b/>
        </w:rPr>
      </w:pPr>
      <w:r w:rsidRPr="00C03C5C">
        <w:lastRenderedPageBreak/>
        <w:t xml:space="preserve">Пассивная гимнастика рекомендуется как предварительный этап </w:t>
      </w:r>
      <w:r w:rsidRPr="00C03C5C">
        <w:t>перед активный с детьми</w:t>
      </w:r>
      <w:r w:rsidRPr="00C03C5C">
        <w:t xml:space="preserve"> с низким уровнем развития мелкой моторики. Затем переходят к активной гимнастике. Сложность упражнений выбирайте </w:t>
      </w:r>
      <w:r w:rsidRPr="00C03C5C">
        <w:t>сами, в</w:t>
      </w:r>
      <w:r w:rsidRPr="00C03C5C">
        <w:t xml:space="preserve"> зависимости от уровня развития мелкой моторики рук вашего ребенка</w:t>
      </w:r>
    </w:p>
    <w:p w:rsidR="00C03C5C" w:rsidRPr="00C03C5C" w:rsidRDefault="00C03C5C" w:rsidP="00C03C5C"/>
    <w:p w:rsidR="00C03C5C" w:rsidRPr="00C03C5C" w:rsidRDefault="00C03C5C" w:rsidP="00C03C5C">
      <w:pPr>
        <w:rPr>
          <w:b/>
          <w:u w:val="single"/>
        </w:rPr>
      </w:pPr>
      <w:r w:rsidRPr="00C03C5C">
        <w:rPr>
          <w:b/>
          <w:u w:val="single"/>
        </w:rPr>
        <w:t>СОВЕТ 4: «РИСУЙТЕ С РЕБЕНКОМ»</w:t>
      </w:r>
    </w:p>
    <w:p w:rsidR="00C03C5C" w:rsidRPr="00C03C5C" w:rsidRDefault="00C03C5C" w:rsidP="00C03C5C">
      <w:r w:rsidRPr="00C03C5C">
        <w:tab/>
        <w:t xml:space="preserve">Наибольшие трудности в первом классе вызывает обучение письму. Одна из причин этого кроется в неподготовленности мелкой мускулатуры кисти рук к выполнению графических упражнений. </w:t>
      </w:r>
    </w:p>
    <w:p w:rsidR="00C03C5C" w:rsidRPr="00C03C5C" w:rsidRDefault="00C03C5C" w:rsidP="00C03C5C">
      <w:r w:rsidRPr="00C03C5C">
        <w:tab/>
        <w:t>Дети приобретают графические навыки с помощью системы специальных игр и упражнений:</w:t>
      </w:r>
    </w:p>
    <w:p w:rsidR="00C03C5C" w:rsidRPr="00C03C5C" w:rsidRDefault="00C03C5C" w:rsidP="00C03C5C">
      <w:pPr>
        <w:pStyle w:val="a3"/>
        <w:numPr>
          <w:ilvl w:val="0"/>
          <w:numId w:val="1"/>
        </w:numPr>
      </w:pPr>
      <w:r w:rsidRPr="00C03C5C">
        <w:t xml:space="preserve">«Нарисуй </w:t>
      </w:r>
      <w:r w:rsidRPr="00C03C5C">
        <w:t>узор по</w:t>
      </w:r>
      <w:r w:rsidRPr="00C03C5C">
        <w:t xml:space="preserve"> клеточкам»</w:t>
      </w:r>
    </w:p>
    <w:p w:rsidR="00C03C5C" w:rsidRPr="00C03C5C" w:rsidRDefault="00C03C5C" w:rsidP="00C03C5C">
      <w:pPr>
        <w:pStyle w:val="a3"/>
        <w:numPr>
          <w:ilvl w:val="0"/>
          <w:numId w:val="1"/>
        </w:numPr>
      </w:pPr>
      <w:r w:rsidRPr="00C03C5C">
        <w:t>«Соедини точки»</w:t>
      </w:r>
    </w:p>
    <w:p w:rsidR="00C03C5C" w:rsidRPr="00C03C5C" w:rsidRDefault="00C03C5C" w:rsidP="00C03C5C">
      <w:pPr>
        <w:pStyle w:val="a3"/>
        <w:numPr>
          <w:ilvl w:val="0"/>
          <w:numId w:val="1"/>
        </w:numPr>
      </w:pPr>
      <w:r w:rsidRPr="00C03C5C">
        <w:t>Попади в цель»</w:t>
      </w:r>
    </w:p>
    <w:p w:rsidR="00C03C5C" w:rsidRPr="00C03C5C" w:rsidRDefault="00C03C5C" w:rsidP="00C03C5C">
      <w:pPr>
        <w:pStyle w:val="a3"/>
        <w:numPr>
          <w:ilvl w:val="0"/>
          <w:numId w:val="1"/>
        </w:numPr>
      </w:pPr>
      <w:r w:rsidRPr="00C03C5C">
        <w:t>«Дорожки»</w:t>
      </w:r>
    </w:p>
    <w:p w:rsidR="00C03C5C" w:rsidRPr="00C03C5C" w:rsidRDefault="00C03C5C" w:rsidP="00C03C5C">
      <w:pPr>
        <w:pStyle w:val="a3"/>
        <w:numPr>
          <w:ilvl w:val="0"/>
          <w:numId w:val="1"/>
        </w:numPr>
      </w:pPr>
      <w:r w:rsidRPr="00C03C5C">
        <w:t>«Лабиринты»</w:t>
      </w:r>
    </w:p>
    <w:p w:rsidR="00C03C5C" w:rsidRPr="00C03C5C" w:rsidRDefault="00C03C5C" w:rsidP="00C03C5C">
      <w:pPr>
        <w:pStyle w:val="a3"/>
        <w:numPr>
          <w:ilvl w:val="0"/>
          <w:numId w:val="1"/>
        </w:numPr>
      </w:pPr>
      <w:r w:rsidRPr="00C03C5C">
        <w:t>«Закончи рисунок»</w:t>
      </w:r>
    </w:p>
    <w:p w:rsidR="00C03C5C" w:rsidRPr="00C03C5C" w:rsidRDefault="00C03C5C" w:rsidP="00C03C5C">
      <w:pPr>
        <w:pStyle w:val="a3"/>
        <w:numPr>
          <w:ilvl w:val="0"/>
          <w:numId w:val="1"/>
        </w:numPr>
      </w:pPr>
      <w:r w:rsidRPr="00C03C5C">
        <w:t>Выполнение штриховок</w:t>
      </w:r>
    </w:p>
    <w:p w:rsidR="00C03C5C" w:rsidRPr="00C03C5C" w:rsidRDefault="00C03C5C" w:rsidP="00C03C5C">
      <w:pPr>
        <w:pStyle w:val="a3"/>
        <w:numPr>
          <w:ilvl w:val="0"/>
          <w:numId w:val="1"/>
        </w:numPr>
      </w:pPr>
      <w:r w:rsidRPr="00C03C5C">
        <w:t xml:space="preserve"> Графический диктант</w:t>
      </w:r>
    </w:p>
    <w:p w:rsidR="00C03C5C" w:rsidRPr="00C03C5C" w:rsidRDefault="00C03C5C" w:rsidP="00C03C5C"/>
    <w:p w:rsidR="00C03C5C" w:rsidRPr="00C03C5C" w:rsidRDefault="00C03C5C" w:rsidP="00C03C5C">
      <w:pPr>
        <w:rPr>
          <w:b/>
          <w:u w:val="single"/>
        </w:rPr>
      </w:pPr>
      <w:r w:rsidRPr="00C03C5C">
        <w:rPr>
          <w:b/>
          <w:u w:val="single"/>
        </w:rPr>
        <w:t>СОВЕТ 5: «СОВМЕЩАЙТЕ РЕЧЬ С ДВИЖЕНИЕМ»</w:t>
      </w:r>
    </w:p>
    <w:p w:rsidR="00C03C5C" w:rsidRPr="00C03C5C" w:rsidRDefault="00C03C5C" w:rsidP="00C03C5C">
      <w:r w:rsidRPr="00C03C5C">
        <w:tab/>
        <w:t>Чтение стихов, потешек, шуток-прибауток, песенок, совмещайте с движениями: рук, головы, наклонов, приседания, ходьбы и т.д.</w:t>
      </w:r>
    </w:p>
    <w:p w:rsidR="00C03C5C" w:rsidRPr="00C03C5C" w:rsidRDefault="00C03C5C" w:rsidP="00C03C5C"/>
    <w:p w:rsidR="00C03C5C" w:rsidRPr="00C03C5C" w:rsidRDefault="00C03C5C" w:rsidP="00C03C5C">
      <w:pPr>
        <w:rPr>
          <w:b/>
          <w:u w:val="single"/>
        </w:rPr>
      </w:pPr>
      <w:r w:rsidRPr="00C03C5C">
        <w:rPr>
          <w:b/>
          <w:u w:val="single"/>
        </w:rPr>
        <w:t>СОВЕТ 6: «ИГРАЙТЕ С ДЕТЬМИ»</w:t>
      </w:r>
    </w:p>
    <w:p w:rsidR="00C03C5C" w:rsidRPr="00C03C5C" w:rsidRDefault="00C03C5C" w:rsidP="00C03C5C">
      <w:pPr>
        <w:ind w:firstLine="708"/>
      </w:pPr>
      <w:r w:rsidRPr="00C03C5C">
        <w:t>Общаясь с ребенком, вы можете использовать любые игры, комментируя свои действия.</w:t>
      </w:r>
    </w:p>
    <w:p w:rsidR="00C03C5C" w:rsidRPr="00C03C5C" w:rsidRDefault="00C03C5C" w:rsidP="00C03C5C">
      <w:r w:rsidRPr="00C03C5C">
        <w:tab/>
        <w:t>Стройте игру с ребенком по правилам. Этим вы формируете правила поведения не только в игре, но и в обществе.</w:t>
      </w:r>
    </w:p>
    <w:p w:rsidR="00C03C5C" w:rsidRPr="00C03C5C" w:rsidRDefault="00C03C5C" w:rsidP="00C03C5C">
      <w:r w:rsidRPr="00C03C5C">
        <w:tab/>
        <w:t>Вы можете использовать такие игры как:</w:t>
      </w:r>
    </w:p>
    <w:p w:rsidR="00C03C5C" w:rsidRPr="00C03C5C" w:rsidRDefault="00C03C5C" w:rsidP="00C03C5C">
      <w:pPr>
        <w:pStyle w:val="a3"/>
        <w:numPr>
          <w:ilvl w:val="0"/>
          <w:numId w:val="2"/>
        </w:numPr>
      </w:pPr>
      <w:r w:rsidRPr="00C03C5C">
        <w:t>Игры на классификацию (цвета, форм, размера и т.д.)</w:t>
      </w:r>
    </w:p>
    <w:p w:rsidR="00C03C5C" w:rsidRPr="00C03C5C" w:rsidRDefault="00C03C5C" w:rsidP="00C03C5C">
      <w:pPr>
        <w:pStyle w:val="a3"/>
        <w:numPr>
          <w:ilvl w:val="0"/>
          <w:numId w:val="2"/>
        </w:numPr>
      </w:pPr>
      <w:r w:rsidRPr="00C03C5C">
        <w:t>Игры-ассоциации («Кто что ест?», «Кто где живет?», «Кто как передвигается?» и т.д.)</w:t>
      </w:r>
    </w:p>
    <w:p w:rsidR="00C03C5C" w:rsidRPr="00C03C5C" w:rsidRDefault="00C03C5C" w:rsidP="00C03C5C">
      <w:pPr>
        <w:pStyle w:val="a3"/>
        <w:numPr>
          <w:ilvl w:val="0"/>
          <w:numId w:val="2"/>
        </w:numPr>
      </w:pPr>
      <w:r w:rsidRPr="00C03C5C">
        <w:t>«Доскажи словечко»</w:t>
      </w:r>
    </w:p>
    <w:p w:rsidR="00C03C5C" w:rsidRPr="00C03C5C" w:rsidRDefault="00C03C5C" w:rsidP="00C03C5C">
      <w:pPr>
        <w:pStyle w:val="a3"/>
        <w:numPr>
          <w:ilvl w:val="0"/>
          <w:numId w:val="2"/>
        </w:numPr>
      </w:pPr>
      <w:r w:rsidRPr="00C03C5C">
        <w:t>«Снежный ком»</w:t>
      </w:r>
    </w:p>
    <w:p w:rsidR="00C03C5C" w:rsidRPr="00C03C5C" w:rsidRDefault="00C03C5C" w:rsidP="00C03C5C">
      <w:pPr>
        <w:pStyle w:val="a3"/>
        <w:numPr>
          <w:ilvl w:val="0"/>
          <w:numId w:val="2"/>
        </w:numPr>
      </w:pPr>
      <w:r w:rsidRPr="00C03C5C">
        <w:t>«Положи кузовок, все, что кончается на ОК»</w:t>
      </w:r>
    </w:p>
    <w:p w:rsidR="00C03C5C" w:rsidRPr="00C03C5C" w:rsidRDefault="00C03C5C" w:rsidP="00C03C5C">
      <w:pPr>
        <w:pStyle w:val="a3"/>
        <w:numPr>
          <w:ilvl w:val="0"/>
          <w:numId w:val="2"/>
        </w:numPr>
      </w:pPr>
      <w:r w:rsidRPr="00C03C5C">
        <w:t>Игра в слова</w:t>
      </w:r>
    </w:p>
    <w:p w:rsidR="00C03C5C" w:rsidRPr="00C03C5C" w:rsidRDefault="00C03C5C" w:rsidP="00C03C5C"/>
    <w:p w:rsidR="00C03C5C" w:rsidRPr="00C03C5C" w:rsidRDefault="00C03C5C" w:rsidP="00C03C5C">
      <w:pPr>
        <w:rPr>
          <w:b/>
          <w:u w:val="single"/>
        </w:rPr>
      </w:pPr>
      <w:r w:rsidRPr="00C03C5C">
        <w:rPr>
          <w:b/>
          <w:u w:val="single"/>
        </w:rPr>
        <w:t>СОВЕТ 7: «РАЗВИВАЙТЕ РЕЧЕВОЕ ДЫХАНИЕ»</w:t>
      </w:r>
    </w:p>
    <w:p w:rsidR="00C03C5C" w:rsidRPr="00C03C5C" w:rsidRDefault="00C03C5C" w:rsidP="00C03C5C">
      <w:r w:rsidRPr="00C03C5C">
        <w:tab/>
        <w:t xml:space="preserve">Развивая речевое </w:t>
      </w:r>
      <w:r w:rsidRPr="00C03C5C">
        <w:t>дыхание,</w:t>
      </w:r>
      <w:r w:rsidRPr="00C03C5C">
        <w:t xml:space="preserve"> вы укрепляете здоровье детей, тем самым проводите профилактику респираторных заболеваний.</w:t>
      </w:r>
    </w:p>
    <w:p w:rsidR="00C03C5C" w:rsidRPr="00C03C5C" w:rsidRDefault="00C03C5C" w:rsidP="00C03C5C">
      <w:pPr>
        <w:pStyle w:val="a3"/>
        <w:numPr>
          <w:ilvl w:val="0"/>
          <w:numId w:val="3"/>
        </w:numPr>
      </w:pPr>
      <w:r w:rsidRPr="00C03C5C">
        <w:t>Игра «Ветерок»</w:t>
      </w:r>
    </w:p>
    <w:p w:rsidR="00C03C5C" w:rsidRPr="00C03C5C" w:rsidRDefault="00C03C5C" w:rsidP="00C03C5C">
      <w:pPr>
        <w:pStyle w:val="a3"/>
        <w:numPr>
          <w:ilvl w:val="0"/>
          <w:numId w:val="3"/>
        </w:numPr>
      </w:pPr>
      <w:r w:rsidRPr="00C03C5C">
        <w:t>Игра «Листопад»</w:t>
      </w:r>
    </w:p>
    <w:p w:rsidR="00C03C5C" w:rsidRPr="00C03C5C" w:rsidRDefault="00C03C5C" w:rsidP="00C03C5C">
      <w:pPr>
        <w:pStyle w:val="a3"/>
        <w:numPr>
          <w:ilvl w:val="0"/>
          <w:numId w:val="3"/>
        </w:numPr>
      </w:pPr>
      <w:r w:rsidRPr="00C03C5C">
        <w:t>Игра «Снежинки»</w:t>
      </w:r>
    </w:p>
    <w:p w:rsidR="00C03C5C" w:rsidRPr="00C03C5C" w:rsidRDefault="00C03C5C" w:rsidP="00C03C5C"/>
    <w:p w:rsidR="00C03C5C" w:rsidRPr="00C03C5C" w:rsidRDefault="00C03C5C" w:rsidP="00C03C5C"/>
    <w:p w:rsidR="00C03C5C" w:rsidRPr="00C03C5C" w:rsidRDefault="00C03C5C" w:rsidP="00C03C5C">
      <w:pPr>
        <w:ind w:firstLine="360"/>
        <w:rPr>
          <w:b/>
          <w:i/>
        </w:rPr>
      </w:pPr>
      <w:r w:rsidRPr="00C03C5C">
        <w:rPr>
          <w:b/>
          <w:i/>
        </w:rPr>
        <w:t>Родители должны всегда помнит, что чем богаче и правильнее речь ребенка, тем легче ему высказать свои мысли, тем лучше его взаимоотношения со сверстниками и взрослыми, его поведение и возможности познания мира, следовательно, и его личности будет более гармонично развита.</w:t>
      </w:r>
      <w:bookmarkStart w:id="0" w:name="_GoBack"/>
      <w:bookmarkEnd w:id="0"/>
    </w:p>
    <w:sectPr w:rsidR="00C03C5C" w:rsidRPr="00C03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C771D"/>
    <w:multiLevelType w:val="hybridMultilevel"/>
    <w:tmpl w:val="E53CA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D4F92"/>
    <w:multiLevelType w:val="hybridMultilevel"/>
    <w:tmpl w:val="CD82B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B16AC"/>
    <w:multiLevelType w:val="hybridMultilevel"/>
    <w:tmpl w:val="705E3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D4"/>
    <w:rsid w:val="00831A8F"/>
    <w:rsid w:val="00C03C5C"/>
    <w:rsid w:val="00F9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E643A-7C12-4FFE-ACEF-14EF504F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диплом"/>
    <w:qFormat/>
    <w:rsid w:val="00C03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2015-10-31T14:12:00Z</dcterms:created>
  <dcterms:modified xsi:type="dcterms:W3CDTF">2015-10-31T14:15:00Z</dcterms:modified>
</cp:coreProperties>
</file>