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C3" w:rsidRDefault="00AA1DD7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Tree" o:spid="_x0000_s1028" style="position:absolute;left:0;text-align:left;margin-left:-4.1pt;margin-top:7.1pt;width:142.5pt;height:142.5pt;z-index:25165824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AA1DD7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left:0;text-align:left;margin-left:-26.2pt;margin-top:21.9pt;width:544.8pt;height:329.25pt;z-index:251660288" fillcolor="white [3201]" strokecolor="#00b050" strokeweight="3pt">
            <v:stroke dashstyle="longDashDotDot"/>
            <v:shadow color="#868686"/>
            <v:textbox>
              <w:txbxContent>
                <w:p w:rsidR="007E07C3" w:rsidRPr="007E07C3" w:rsidRDefault="007E07C3" w:rsidP="004B2B8F">
                  <w:pPr>
                    <w:jc w:val="center"/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</w:pPr>
                  <w:r w:rsidRPr="007E07C3"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  <w:t>Экологический досуг</w:t>
                  </w:r>
                  <w:r w:rsidR="004B2B8F"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  <w:t xml:space="preserve"> (для детей старшего возраста)</w:t>
                  </w:r>
                </w:p>
                <w:p w:rsidR="007E07C3" w:rsidRPr="007E07C3" w:rsidRDefault="007E07C3">
                  <w:pPr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</w:pPr>
                </w:p>
                <w:p w:rsidR="007E07C3" w:rsidRPr="007E07C3" w:rsidRDefault="007E07C3" w:rsidP="007E07C3">
                  <w:pPr>
                    <w:jc w:val="center"/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</w:pPr>
                  <w:r w:rsidRPr="007E07C3">
                    <w:rPr>
                      <w:rFonts w:ascii="Arial Black" w:hAnsi="Arial Black"/>
                      <w:color w:val="0070C0"/>
                      <w:sz w:val="40"/>
                      <w:szCs w:val="40"/>
                    </w:rPr>
                    <w:t>ЛЕС</w:t>
                  </w:r>
                </w:p>
              </w:txbxContent>
            </v:textbox>
          </v:shape>
        </w:pict>
      </w: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AA1DD7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9" style="position:absolute;left:0;text-align:left;margin-left:319.15pt;margin-top:17.2pt;width:142.5pt;height:142.5pt;z-index:25165926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7E07C3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Default="007E07C3" w:rsidP="007E07C3">
      <w:pPr>
        <w:tabs>
          <w:tab w:val="left" w:pos="-234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B8F" w:rsidRDefault="004B2B8F" w:rsidP="007E07C3">
      <w:pPr>
        <w:tabs>
          <w:tab w:val="left" w:pos="-234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B8F" w:rsidRDefault="004B2B8F" w:rsidP="007E07C3">
      <w:pPr>
        <w:tabs>
          <w:tab w:val="left" w:pos="-234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B8F" w:rsidRPr="00D73472" w:rsidRDefault="004B2B8F" w:rsidP="007E07C3">
      <w:pPr>
        <w:tabs>
          <w:tab w:val="left" w:pos="-234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07C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мероприятия:</w:t>
      </w:r>
      <w:r w:rsidRPr="00D73472">
        <w:rPr>
          <w:rFonts w:ascii="Times New Roman" w:hAnsi="Times New Roman" w:cs="Times New Roman"/>
          <w:sz w:val="28"/>
          <w:szCs w:val="28"/>
        </w:rPr>
        <w:t xml:space="preserve"> изучить значение леса для человека, формировать эмоциональное развитие и экологическую культуру детей старшего дошкольного возраста.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472">
        <w:rPr>
          <w:rFonts w:ascii="Times New Roman" w:hAnsi="Times New Roman" w:cs="Times New Roman"/>
          <w:i/>
          <w:sz w:val="28"/>
          <w:szCs w:val="28"/>
        </w:rPr>
        <w:t xml:space="preserve">Ход мероприятия «День рождения леса»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Ведущий:  Чтобы сосны, липы, ели не болели,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Зеленели, чтобы новые леса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Поднимались в небеса,</w:t>
      </w:r>
    </w:p>
    <w:p w:rsidR="007E07C3" w:rsidRPr="00D73472" w:rsidRDefault="007E07C3" w:rsidP="007E07C3">
      <w:pPr>
        <w:tabs>
          <w:tab w:val="left" w:pos="-2340"/>
          <w:tab w:val="left" w:pos="216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Их под звон и голос птичий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Охраняет кто?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Дети: Лесничий.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Ведущий: Молодцы! Загадку правильно отгадали. К нам пришло письмо от дедушки Лесничего. Вот, что он пишет: «Дорогие, ребята! Приглашаю вас на праздник леса. Я знаю от лесных зверей, что вы их большие друзья. Жду вас. До свидания. Дед Спиридон».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Дети вместе с ведущим направляются к лесу. На опушке их встречает сорока.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Сорока: Тра-та-та! Привет, ребята!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Спиридон меня позвал,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проводить вас на полянку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сквозь кустарник наказал.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73472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D73472">
        <w:rPr>
          <w:rFonts w:ascii="Times New Roman" w:hAnsi="Times New Roman" w:cs="Times New Roman"/>
          <w:sz w:val="28"/>
          <w:szCs w:val="28"/>
        </w:rPr>
        <w:t xml:space="preserve"> пойдем,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Песню звонко запоем.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Все поют «Хорош наш лес» Римского-Корсакова. Появляется дед Спиридон.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Здравствуйте, ребята, поздравляю вас с лесным праздником! Лес — большой друг не только человеку, но и деревьям и птицам. Для них он родной дом и кормилец. Главная наша забота — сохранить этот лес.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Дети поздравляют лес с праздником.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Сейчас я проверю, какие из вас получатся лесники.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472">
        <w:rPr>
          <w:rFonts w:ascii="Times New Roman" w:hAnsi="Times New Roman" w:cs="Times New Roman"/>
          <w:i/>
          <w:sz w:val="28"/>
          <w:szCs w:val="28"/>
        </w:rPr>
        <w:lastRenderedPageBreak/>
        <w:t>Игра «С какого дерева листочек?»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На полу бумаги расположены вперемешку листья с деревьев. </w:t>
      </w:r>
      <w:r w:rsidRPr="00D73472">
        <w:rPr>
          <w:rFonts w:ascii="Times New Roman" w:hAnsi="Times New Roman" w:cs="Times New Roman"/>
          <w:sz w:val="28"/>
          <w:szCs w:val="28"/>
        </w:rPr>
        <w:br/>
        <w:t>По сигналу первая команда собирает все дубовые листья, а вторая — березовые.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Ребята должны назвать, с какого дерева слетел их листочек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472">
        <w:rPr>
          <w:rFonts w:ascii="Times New Roman" w:hAnsi="Times New Roman" w:cs="Times New Roman"/>
          <w:i/>
          <w:sz w:val="28"/>
          <w:szCs w:val="28"/>
        </w:rPr>
        <w:t>Чьи следы?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Выходят ребята по двое-трое. Дед Спиридон вытаскивает из шапки карточки с изображением следов. Дети по очереди называют, чьи это следы.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Вижу, много у меня будет помощников.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(Внезапно появляются плачущие муравьи.)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Спиридон: Что случилось, </w:t>
      </w:r>
      <w:proofErr w:type="spellStart"/>
      <w:r w:rsidRPr="00D7347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D73472">
        <w:rPr>
          <w:rFonts w:ascii="Times New Roman" w:hAnsi="Times New Roman" w:cs="Times New Roman"/>
          <w:sz w:val="28"/>
          <w:szCs w:val="28"/>
        </w:rPr>
        <w:t>?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Муравьи: Нас обидел злой мальчишка.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 Он нам лапки отдавил,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  Муравейник разорил.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(Появляется плачущая бабочка.)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Бабочка-красавица, что в лесу случилось.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Бабочка: Мальчик злой меня поймал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Крылышко он мне сломал.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Не могу теперь летать,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Как же мне не горевать?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Не печальтесь так, друзья. Помогу сейчас вам я.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(Лечит бабочку и </w:t>
      </w:r>
      <w:proofErr w:type="spellStart"/>
      <w:r w:rsidRPr="00D73472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D73472">
        <w:rPr>
          <w:rFonts w:ascii="Times New Roman" w:hAnsi="Times New Roman" w:cs="Times New Roman"/>
          <w:sz w:val="28"/>
          <w:szCs w:val="28"/>
        </w:rPr>
        <w:t>.)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Как часто в лес приходят недобрые люди и обижают насекомых, зверей и птиц!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Ведущий: Дед Спиридон, я думаю, ребята наши будут защищать птиц, </w:t>
      </w:r>
      <w:proofErr w:type="spellStart"/>
      <w:r w:rsidRPr="00D73472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D73472">
        <w:rPr>
          <w:rFonts w:ascii="Times New Roman" w:hAnsi="Times New Roman" w:cs="Times New Roman"/>
          <w:sz w:val="28"/>
          <w:szCs w:val="28"/>
        </w:rPr>
        <w:t xml:space="preserve"> и др. Защищать природу.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Ребята, посмотрите, кто это выглядывает к нам из чащи? Да это сам хозяин леса — медведь — пожаловал к нам на праздник, а с ним еж.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(Звери подходят к лесничему, он их гладит.)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lastRenderedPageBreak/>
        <w:t>Спиридон: День и ночь гуляет зверь по тропе земной. Ведь охотникам теперь не дают патронов. И звериный весь народ станет с нами в хоровод.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Дети водят хороводы со зверями, играют в подвижные и хороводные игры.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Ведущий:  Как красив зимний лес,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472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D73472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Будто в сказке побывали мы,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left="10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Как природа красива и богата!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Спасибо тебе, дедушка Спиридон, что позвал нас к себе в гости. Нам у тебя очень понравилось. А на прощанье мы споем тебе песенку.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 xml:space="preserve">Спиридон: Я тоже рад, что среди вас растет так много защитников леса. И хоть сегодня не Новый год, приготовил для вас подарок — чудо-дерево. </w:t>
      </w:r>
    </w:p>
    <w:p w:rsidR="007E07C3" w:rsidRPr="00D73472" w:rsidRDefault="007E07C3" w:rsidP="007E07C3">
      <w:pPr>
        <w:tabs>
          <w:tab w:val="left" w:pos="-23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472">
        <w:rPr>
          <w:rFonts w:ascii="Times New Roman" w:hAnsi="Times New Roman" w:cs="Times New Roman"/>
          <w:sz w:val="28"/>
          <w:szCs w:val="28"/>
        </w:rPr>
        <w:t>Спиридон: Подводит детей к дереву, украшенному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472">
        <w:rPr>
          <w:rFonts w:ascii="Times New Roman" w:hAnsi="Times New Roman" w:cs="Times New Roman"/>
          <w:sz w:val="28"/>
          <w:szCs w:val="28"/>
        </w:rPr>
        <w:t xml:space="preserve"> сладостями и угощает.</w:t>
      </w:r>
    </w:p>
    <w:p w:rsidR="007E07C3" w:rsidRPr="00D73472" w:rsidRDefault="007E07C3" w:rsidP="007E07C3">
      <w:pPr>
        <w:tabs>
          <w:tab w:val="left" w:pos="-23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4A10" w:rsidRDefault="007E4A10" w:rsidP="007E07C3">
      <w:pPr>
        <w:jc w:val="center"/>
      </w:pPr>
    </w:p>
    <w:p w:rsidR="007E07C3" w:rsidRDefault="007E07C3" w:rsidP="007E07C3">
      <w:pPr>
        <w:jc w:val="center"/>
      </w:pPr>
    </w:p>
    <w:p w:rsidR="007E07C3" w:rsidRDefault="00AA1DD7" w:rsidP="007E07C3">
      <w:pPr>
        <w:jc w:val="center"/>
      </w:pPr>
      <w:r>
        <w:rPr>
          <w:noProof/>
        </w:rPr>
        <w:pict>
          <v:shape id="_x0000_s1035" style="position:absolute;left:0;text-align:left;margin-left:167.65pt;margin-top:179.65pt;width:142.5pt;height:142.5pt;z-index:25166540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pict>
          <v:shape id="_x0000_s1034" style="position:absolute;left:0;text-align:left;margin-left:25.15pt;margin-top:175.15pt;width:142.5pt;height:142.5pt;z-index:25166438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pict>
          <v:shape id="_x0000_s1031" style="position:absolute;left:0;text-align:left;margin-left:187.15pt;margin-top:22.15pt;width:142.5pt;height:142.5pt;z-index:251661312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pict>
          <v:shape id="_x0000_s1033" style="position:absolute;left:0;text-align:left;margin-left:310.9pt;margin-top:102.55pt;width:142.5pt;height:142.5pt;z-index:25166336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pict>
          <v:shape id="_x0000_s1032" style="position:absolute;left:0;text-align:left;margin-left:7.15pt;margin-top:7.15pt;width:142.5pt;height:142.5pt;z-index:25166233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sectPr w:rsidR="007E07C3" w:rsidSect="007E07C3">
      <w:pgSz w:w="11906" w:h="16838"/>
      <w:pgMar w:top="1134" w:right="850" w:bottom="1134" w:left="1701" w:header="708" w:footer="708" w:gutter="0"/>
      <w:pgBorders>
        <w:top w:val="trees" w:sz="24" w:space="1" w:color="auto"/>
        <w:left w:val="trees" w:sz="24" w:space="4" w:color="auto"/>
        <w:bottom w:val="trees" w:sz="24" w:space="1" w:color="auto"/>
        <w:right w:val="trees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7C3"/>
    <w:rsid w:val="00156FFE"/>
    <w:rsid w:val="004B2B8F"/>
    <w:rsid w:val="007E07C3"/>
    <w:rsid w:val="007E4A10"/>
    <w:rsid w:val="00AA1DD7"/>
    <w:rsid w:val="00C76480"/>
    <w:rsid w:val="00D34606"/>
    <w:rsid w:val="00D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469</Words>
  <Characters>2677</Characters>
  <Application>Microsoft Office Word</Application>
  <DocSecurity>0</DocSecurity>
  <Lines>22</Lines>
  <Paragraphs>6</Paragraphs>
  <ScaleCrop>false</ScaleCrop>
  <Company>Melkosoft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Татьяна</cp:lastModifiedBy>
  <cp:revision>5</cp:revision>
  <dcterms:created xsi:type="dcterms:W3CDTF">2009-05-30T07:25:00Z</dcterms:created>
  <dcterms:modified xsi:type="dcterms:W3CDTF">2014-04-15T16:21:00Z</dcterms:modified>
</cp:coreProperties>
</file>