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8" w:rsidRDefault="0010151A">
      <w:r w:rsidRPr="0010151A">
        <w:drawing>
          <wp:inline distT="0" distB="0" distL="0" distR="0">
            <wp:extent cx="5940425" cy="4597714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70" cy="6357982"/>
                      <a:chOff x="428596" y="285728"/>
                      <a:chExt cx="8215370" cy="6357982"/>
                    </a:xfrm>
                  </a:grpSpPr>
                  <a:graphicFrame>
                    <a:nvGraphicFramePr>
                      <a:cNvPr id="2" name="Схема 1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4" r:lo="rId5" r:qs="rId6" r:cs="rId7"/>
                      </a:graphicData>
                    </a:graphic>
                    <a:xfrm>
                      <a:off x="428596" y="1285860"/>
                      <a:ext cx="8215370" cy="5357850"/>
                    </a:xfrm>
                  </a:graphicFrame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714348" y="285728"/>
                        <a:ext cx="7786742" cy="9541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Новые формы деятельности детей на музыкальных занятиях </a:t>
                          </a:r>
                          <a:endParaRPr lang="ru-RU" sz="28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756C8" w:rsidSect="00B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1A"/>
    <w:rsid w:val="0010151A"/>
    <w:rsid w:val="00907EDF"/>
    <w:rsid w:val="00B7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E27F06-7263-4DAB-9541-55E2B43689E3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295504-5633-4642-A535-7921214769F1}">
      <dgm:prSet phldrT="[Текст]" custT="1"/>
      <dgm:spPr/>
      <dgm:t>
        <a:bodyPr/>
        <a:lstStyle/>
        <a:p>
          <a:r>
            <a:rPr lang="ru-RU" sz="2400" b="1" dirty="0" smtClean="0"/>
            <a:t>Развитие чувства ритма</a:t>
          </a:r>
          <a:endParaRPr lang="ru-RU" sz="2000" b="1" dirty="0"/>
        </a:p>
      </dgm:t>
    </dgm:pt>
    <dgm:pt modelId="{4B22A8AF-A1F8-4BE8-88B8-FB44C636A7CD}" type="parTrans" cxnId="{E8CE3DD4-B6B2-406C-ADA9-E3883823EF77}">
      <dgm:prSet/>
      <dgm:spPr/>
      <dgm:t>
        <a:bodyPr/>
        <a:lstStyle/>
        <a:p>
          <a:endParaRPr lang="ru-RU"/>
        </a:p>
      </dgm:t>
    </dgm:pt>
    <dgm:pt modelId="{6BD46CD3-E100-4A20-BDE2-B887DFFC0E6E}" type="sibTrans" cxnId="{E8CE3DD4-B6B2-406C-ADA9-E3883823EF77}">
      <dgm:prSet/>
      <dgm:spPr/>
      <dgm:t>
        <a:bodyPr/>
        <a:lstStyle/>
        <a:p>
          <a:endParaRPr lang="ru-RU"/>
        </a:p>
      </dgm:t>
    </dgm:pt>
    <dgm:pt modelId="{0E56C2C2-D2A8-4B28-9E38-C12BEEDFCBCA}">
      <dgm:prSet phldrT="[Текст]" custT="1"/>
      <dgm:spPr/>
      <dgm:t>
        <a:bodyPr/>
        <a:lstStyle/>
        <a:p>
          <a:r>
            <a:rPr lang="ru-RU" sz="1800" b="1" dirty="0" smtClean="0">
              <a:solidFill>
                <a:schemeClr val="accent6">
                  <a:lumMod val="75000"/>
                </a:schemeClr>
              </a:solidFill>
            </a:rPr>
            <a:t>Речевые игры с музыкальным сопровождением </a:t>
          </a:r>
          <a:endParaRPr lang="ru-RU" sz="1800" b="1" dirty="0">
            <a:solidFill>
              <a:schemeClr val="accent6">
                <a:lumMod val="75000"/>
              </a:schemeClr>
            </a:solidFill>
          </a:endParaRPr>
        </a:p>
      </dgm:t>
    </dgm:pt>
    <dgm:pt modelId="{807262D8-D051-4BB5-B1D6-5F4771252CC0}" type="parTrans" cxnId="{C682A055-0249-4B25-96BC-C56F75C8076B}">
      <dgm:prSet/>
      <dgm:spPr/>
      <dgm:t>
        <a:bodyPr/>
        <a:lstStyle/>
        <a:p>
          <a:endParaRPr lang="ru-RU"/>
        </a:p>
      </dgm:t>
    </dgm:pt>
    <dgm:pt modelId="{DB4679C3-8E20-4C2B-BBDA-0847CD326123}" type="sibTrans" cxnId="{C682A055-0249-4B25-96BC-C56F75C8076B}">
      <dgm:prSet/>
      <dgm:spPr/>
      <dgm:t>
        <a:bodyPr/>
        <a:lstStyle/>
        <a:p>
          <a:endParaRPr lang="ru-RU"/>
        </a:p>
      </dgm:t>
    </dgm:pt>
    <dgm:pt modelId="{2D56E664-E539-4BDF-99CC-122445BF49CC}">
      <dgm:prSet phldrT="[Текст]" custT="1"/>
      <dgm:spPr/>
      <dgm:t>
        <a:bodyPr/>
        <a:lstStyle/>
        <a:p>
          <a:r>
            <a:rPr lang="ru-RU" sz="2800" b="1" dirty="0" smtClean="0"/>
            <a:t>Музицирование </a:t>
          </a:r>
          <a:endParaRPr lang="ru-RU" sz="2800" b="1" dirty="0"/>
        </a:p>
      </dgm:t>
    </dgm:pt>
    <dgm:pt modelId="{0C054254-AC0A-4975-99EF-0084A922D1C9}" type="parTrans" cxnId="{AA60B89F-01D1-43BA-AE13-05DC517F9DDC}">
      <dgm:prSet/>
      <dgm:spPr/>
      <dgm:t>
        <a:bodyPr/>
        <a:lstStyle/>
        <a:p>
          <a:endParaRPr lang="ru-RU"/>
        </a:p>
      </dgm:t>
    </dgm:pt>
    <dgm:pt modelId="{FCC2083E-2BE8-4450-9660-D3B8F0C7E671}" type="sibTrans" cxnId="{AA60B89F-01D1-43BA-AE13-05DC517F9DDC}">
      <dgm:prSet/>
      <dgm:spPr/>
      <dgm:t>
        <a:bodyPr/>
        <a:lstStyle/>
        <a:p>
          <a:endParaRPr lang="ru-RU"/>
        </a:p>
      </dgm:t>
    </dgm:pt>
    <dgm:pt modelId="{67A8E02B-4FF3-49EF-BD3E-0CFA096D4CF6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800" b="1" dirty="0" smtClean="0">
              <a:solidFill>
                <a:schemeClr val="accent6">
                  <a:lumMod val="75000"/>
                </a:schemeClr>
              </a:solidFill>
            </a:rPr>
            <a:t>Игры с музыкальными инструментами</a:t>
          </a:r>
          <a:endParaRPr lang="ru-RU" sz="1800" b="1" dirty="0">
            <a:solidFill>
              <a:schemeClr val="accent6">
                <a:lumMod val="75000"/>
              </a:schemeClr>
            </a:solidFill>
          </a:endParaRPr>
        </a:p>
      </dgm:t>
    </dgm:pt>
    <dgm:pt modelId="{F965071A-7E78-4464-AF5F-040E8F7A6D50}" type="parTrans" cxnId="{EE2F8AA9-80F0-4930-B33F-7695054B680A}">
      <dgm:prSet/>
      <dgm:spPr/>
      <dgm:t>
        <a:bodyPr/>
        <a:lstStyle/>
        <a:p>
          <a:endParaRPr lang="ru-RU"/>
        </a:p>
      </dgm:t>
    </dgm:pt>
    <dgm:pt modelId="{48CC382D-1142-4FEE-91A0-3213CA9B394D}" type="sibTrans" cxnId="{EE2F8AA9-80F0-4930-B33F-7695054B680A}">
      <dgm:prSet/>
      <dgm:spPr/>
      <dgm:t>
        <a:bodyPr/>
        <a:lstStyle/>
        <a:p>
          <a:endParaRPr lang="ru-RU"/>
        </a:p>
      </dgm:t>
    </dgm:pt>
    <dgm:pt modelId="{793820A3-E011-433B-8371-BF11D60AFB45}">
      <dgm:prSet phldrT="[Текст]" custT="1"/>
      <dgm:spPr/>
      <dgm:t>
        <a:bodyPr/>
        <a:lstStyle/>
        <a:p>
          <a:r>
            <a:rPr lang="ru-RU" sz="2400" b="1" dirty="0" smtClean="0"/>
            <a:t>Танцевальное и игровое творчество</a:t>
          </a:r>
          <a:endParaRPr lang="ru-RU" sz="2400" b="1" dirty="0"/>
        </a:p>
      </dgm:t>
    </dgm:pt>
    <dgm:pt modelId="{F58DC945-3571-4054-8DD6-C77DFB844041}" type="parTrans" cxnId="{29474FAC-F15A-417B-9BA5-4FBEBABC3274}">
      <dgm:prSet/>
      <dgm:spPr/>
      <dgm:t>
        <a:bodyPr/>
        <a:lstStyle/>
        <a:p>
          <a:endParaRPr lang="ru-RU"/>
        </a:p>
      </dgm:t>
    </dgm:pt>
    <dgm:pt modelId="{761449D9-A531-44CD-BE56-C25AFBD55FCB}" type="sibTrans" cxnId="{29474FAC-F15A-417B-9BA5-4FBEBABC3274}">
      <dgm:prSet/>
      <dgm:spPr/>
      <dgm:t>
        <a:bodyPr/>
        <a:lstStyle/>
        <a:p>
          <a:endParaRPr lang="ru-RU"/>
        </a:p>
      </dgm:t>
    </dgm:pt>
    <dgm:pt modelId="{9C4EE51E-667A-45AF-BC70-3B2A07AB8E5B}">
      <dgm:prSet phldrT="[Текст]"/>
      <dgm:spPr/>
      <dgm:t>
        <a:bodyPr/>
        <a:lstStyle/>
        <a:p>
          <a:pPr algn="ctr"/>
          <a:r>
            <a:rPr lang="ru-RU" b="1" dirty="0" smtClean="0">
              <a:solidFill>
                <a:schemeClr val="accent6">
                  <a:lumMod val="75000"/>
                </a:schemeClr>
              </a:solidFill>
            </a:rPr>
            <a:t>Коммуникативные игры, игровые танцы</a:t>
          </a:r>
          <a:endParaRPr lang="ru-RU" b="1" dirty="0">
            <a:solidFill>
              <a:schemeClr val="accent6">
                <a:lumMod val="75000"/>
              </a:schemeClr>
            </a:solidFill>
          </a:endParaRPr>
        </a:p>
      </dgm:t>
    </dgm:pt>
    <dgm:pt modelId="{4A4E9C47-DA3A-4219-9B52-1F2C7277BC02}" type="parTrans" cxnId="{0D3E2EEB-A884-4566-9176-F86BB64746D3}">
      <dgm:prSet/>
      <dgm:spPr/>
      <dgm:t>
        <a:bodyPr/>
        <a:lstStyle/>
        <a:p>
          <a:endParaRPr lang="ru-RU"/>
        </a:p>
      </dgm:t>
    </dgm:pt>
    <dgm:pt modelId="{9A8462A4-0C5E-41E8-A485-F9D8171E688D}" type="sibTrans" cxnId="{0D3E2EEB-A884-4566-9176-F86BB64746D3}">
      <dgm:prSet/>
      <dgm:spPr/>
      <dgm:t>
        <a:bodyPr/>
        <a:lstStyle/>
        <a:p>
          <a:endParaRPr lang="ru-RU"/>
        </a:p>
      </dgm:t>
    </dgm:pt>
    <dgm:pt modelId="{2C0B6B8A-270E-4298-8103-0BDE0DFD0474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800" b="1" dirty="0" smtClean="0">
              <a:solidFill>
                <a:schemeClr val="accent6">
                  <a:lumMod val="75000"/>
                </a:schemeClr>
              </a:solidFill>
            </a:rPr>
            <a:t>Импровизационное музицирование в движении</a:t>
          </a:r>
        </a:p>
        <a:p>
          <a:pPr marL="171450" indent="0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D94FF466-A38D-4C57-9941-AA292DB94115}" type="parTrans" cxnId="{E1A598DA-6E07-44BF-8143-B4D53A907C0A}">
      <dgm:prSet/>
      <dgm:spPr/>
      <dgm:t>
        <a:bodyPr/>
        <a:lstStyle/>
        <a:p>
          <a:endParaRPr lang="ru-RU"/>
        </a:p>
      </dgm:t>
    </dgm:pt>
    <dgm:pt modelId="{2DC17F08-05EA-416B-8374-FEECB2CAB7CC}" type="sibTrans" cxnId="{E1A598DA-6E07-44BF-8143-B4D53A907C0A}">
      <dgm:prSet/>
      <dgm:spPr/>
      <dgm:t>
        <a:bodyPr/>
        <a:lstStyle/>
        <a:p>
          <a:endParaRPr lang="ru-RU"/>
        </a:p>
      </dgm:t>
    </dgm:pt>
    <dgm:pt modelId="{603046CC-1896-4956-8CFB-1C62DE1EAC15}">
      <dgm:prSet phldrT="[Текст]"/>
      <dgm:spPr/>
      <dgm:t>
        <a:bodyPr/>
        <a:lstStyle/>
        <a:p>
          <a:r>
            <a:rPr lang="ru-RU" b="1" dirty="0" smtClean="0">
              <a:solidFill>
                <a:schemeClr val="accent6">
                  <a:lumMod val="75000"/>
                </a:schemeClr>
              </a:solidFill>
            </a:rPr>
            <a:t>Танцы- песни разных стран</a:t>
          </a:r>
          <a:endParaRPr lang="ru-RU" b="1" dirty="0">
            <a:solidFill>
              <a:schemeClr val="accent6">
                <a:lumMod val="75000"/>
              </a:schemeClr>
            </a:solidFill>
          </a:endParaRPr>
        </a:p>
      </dgm:t>
    </dgm:pt>
    <dgm:pt modelId="{A91092FD-AC5E-44FA-903A-0A52298DA950}" type="parTrans" cxnId="{6F200942-3AFE-493F-A431-3EAAF654E239}">
      <dgm:prSet/>
      <dgm:spPr/>
      <dgm:t>
        <a:bodyPr/>
        <a:lstStyle/>
        <a:p>
          <a:endParaRPr lang="ru-RU"/>
        </a:p>
      </dgm:t>
    </dgm:pt>
    <dgm:pt modelId="{2077EBCB-4170-479E-8087-7EE65F8829FC}" type="sibTrans" cxnId="{6F200942-3AFE-493F-A431-3EAAF654E239}">
      <dgm:prSet/>
      <dgm:spPr/>
      <dgm:t>
        <a:bodyPr/>
        <a:lstStyle/>
        <a:p>
          <a:endParaRPr lang="ru-RU"/>
        </a:p>
      </dgm:t>
    </dgm:pt>
    <dgm:pt modelId="{9768A7B1-023C-43E4-8D43-F7C211F64B0D}">
      <dgm:prSet/>
      <dgm:spPr/>
      <dgm:t>
        <a:bodyPr/>
        <a:lstStyle/>
        <a:p>
          <a:r>
            <a:rPr lang="ru-RU" b="1" dirty="0" smtClean="0">
              <a:solidFill>
                <a:srgbClr val="002060"/>
              </a:solidFill>
            </a:rPr>
            <a:t>Ритмические игры со «звучащими жестами»</a:t>
          </a:r>
          <a:endParaRPr lang="ru-RU" b="1" dirty="0">
            <a:solidFill>
              <a:srgbClr val="002060"/>
            </a:solidFill>
          </a:endParaRPr>
        </a:p>
      </dgm:t>
    </dgm:pt>
    <dgm:pt modelId="{B37C7303-6501-4810-9C9D-9AD71D047762}" type="parTrans" cxnId="{EE8BE019-0BAD-4D55-B602-F9D02920BBB1}">
      <dgm:prSet/>
      <dgm:spPr/>
      <dgm:t>
        <a:bodyPr/>
        <a:lstStyle/>
        <a:p>
          <a:endParaRPr lang="ru-RU"/>
        </a:p>
      </dgm:t>
    </dgm:pt>
    <dgm:pt modelId="{35B8FC1D-1EFD-4807-92AD-06B92ACA6485}" type="sibTrans" cxnId="{EE8BE019-0BAD-4D55-B602-F9D02920BBB1}">
      <dgm:prSet/>
      <dgm:spPr/>
      <dgm:t>
        <a:bodyPr/>
        <a:lstStyle/>
        <a:p>
          <a:endParaRPr lang="ru-RU"/>
        </a:p>
      </dgm:t>
    </dgm:pt>
    <dgm:pt modelId="{A0D55D80-7415-49EE-ADB6-6A9A4CA74EBA}" type="pres">
      <dgm:prSet presAssocID="{05E27F06-7263-4DAB-9541-55E2B43689E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FA4A94-D7DB-4AD8-91A1-554D929AA761}" type="pres">
      <dgm:prSet presAssocID="{793820A3-E011-433B-8371-BF11D60AFB45}" presName="boxAndChildren" presStyleCnt="0"/>
      <dgm:spPr/>
    </dgm:pt>
    <dgm:pt modelId="{49420D33-EB1A-419A-A082-313117E45861}" type="pres">
      <dgm:prSet presAssocID="{793820A3-E011-433B-8371-BF11D60AFB45}" presName="parentTextBox" presStyleLbl="node1" presStyleIdx="0" presStyleCnt="3"/>
      <dgm:spPr/>
      <dgm:t>
        <a:bodyPr/>
        <a:lstStyle/>
        <a:p>
          <a:endParaRPr lang="ru-RU"/>
        </a:p>
      </dgm:t>
    </dgm:pt>
    <dgm:pt modelId="{2867F952-E26B-43C5-B767-15282973EBA1}" type="pres">
      <dgm:prSet presAssocID="{793820A3-E011-433B-8371-BF11D60AFB45}" presName="entireBox" presStyleLbl="node1" presStyleIdx="0" presStyleCnt="3"/>
      <dgm:spPr/>
      <dgm:t>
        <a:bodyPr/>
        <a:lstStyle/>
        <a:p>
          <a:endParaRPr lang="ru-RU"/>
        </a:p>
      </dgm:t>
    </dgm:pt>
    <dgm:pt modelId="{6B1436DE-5284-4E1E-A6EB-2652A8A23DB6}" type="pres">
      <dgm:prSet presAssocID="{793820A3-E011-433B-8371-BF11D60AFB45}" presName="descendantBox" presStyleCnt="0"/>
      <dgm:spPr/>
    </dgm:pt>
    <dgm:pt modelId="{3C748333-3045-4DBC-A8A0-7D25CA2826E0}" type="pres">
      <dgm:prSet presAssocID="{9C4EE51E-667A-45AF-BC70-3B2A07AB8E5B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3B56F4-A7CB-4264-A4B1-61CF09F3EB35}" type="pres">
      <dgm:prSet presAssocID="{603046CC-1896-4956-8CFB-1C62DE1EAC15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FF39B-2B2E-4E62-8E85-EB8DC05E2B4E}" type="pres">
      <dgm:prSet presAssocID="{FCC2083E-2BE8-4450-9660-D3B8F0C7E671}" presName="sp" presStyleCnt="0"/>
      <dgm:spPr/>
    </dgm:pt>
    <dgm:pt modelId="{7F4AFD1A-D7A4-44EF-92B4-52EEB1149FC7}" type="pres">
      <dgm:prSet presAssocID="{2D56E664-E539-4BDF-99CC-122445BF49CC}" presName="arrowAndChildren" presStyleCnt="0"/>
      <dgm:spPr/>
    </dgm:pt>
    <dgm:pt modelId="{C3CBD170-4B70-4B46-B724-F09F5D68634D}" type="pres">
      <dgm:prSet presAssocID="{2D56E664-E539-4BDF-99CC-122445BF49CC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054428FC-C661-4E9E-8959-1C0F1CAC97CB}" type="pres">
      <dgm:prSet presAssocID="{2D56E664-E539-4BDF-99CC-122445BF49CC}" presName="arrow" presStyleLbl="node1" presStyleIdx="1" presStyleCnt="3"/>
      <dgm:spPr/>
      <dgm:t>
        <a:bodyPr/>
        <a:lstStyle/>
        <a:p>
          <a:endParaRPr lang="ru-RU"/>
        </a:p>
      </dgm:t>
    </dgm:pt>
    <dgm:pt modelId="{3C23280F-63D0-4A55-84F7-656990045B2B}" type="pres">
      <dgm:prSet presAssocID="{2D56E664-E539-4BDF-99CC-122445BF49CC}" presName="descendantArrow" presStyleCnt="0"/>
      <dgm:spPr/>
    </dgm:pt>
    <dgm:pt modelId="{CAAD2A21-FA8C-4C03-911D-00D0E456CD4D}" type="pres">
      <dgm:prSet presAssocID="{67A8E02B-4FF3-49EF-BD3E-0CFA096D4CF6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5E7C0-F041-4791-8820-EBE3DDF31BA7}" type="pres">
      <dgm:prSet presAssocID="{2C0B6B8A-270E-4298-8103-0BDE0DFD0474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127D49-59F2-49DD-9ECE-28B647CD8788}" type="pres">
      <dgm:prSet presAssocID="{6BD46CD3-E100-4A20-BDE2-B887DFFC0E6E}" presName="sp" presStyleCnt="0"/>
      <dgm:spPr/>
    </dgm:pt>
    <dgm:pt modelId="{37E1BD9C-47CF-4B01-AC66-2CC3C7552137}" type="pres">
      <dgm:prSet presAssocID="{6F295504-5633-4642-A535-7921214769F1}" presName="arrowAndChildren" presStyleCnt="0"/>
      <dgm:spPr/>
    </dgm:pt>
    <dgm:pt modelId="{B0CC4CEE-6EA5-4B34-AF39-F158EB67D66F}" type="pres">
      <dgm:prSet presAssocID="{6F295504-5633-4642-A535-7921214769F1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2C904356-BD82-4127-A122-AC4E86EA4EF3}" type="pres">
      <dgm:prSet presAssocID="{6F295504-5633-4642-A535-7921214769F1}" presName="arrow" presStyleLbl="node1" presStyleIdx="2" presStyleCnt="3"/>
      <dgm:spPr/>
      <dgm:t>
        <a:bodyPr/>
        <a:lstStyle/>
        <a:p>
          <a:endParaRPr lang="ru-RU"/>
        </a:p>
      </dgm:t>
    </dgm:pt>
    <dgm:pt modelId="{34967DA4-1656-41A0-BB77-066DFCB38E99}" type="pres">
      <dgm:prSet presAssocID="{6F295504-5633-4642-A535-7921214769F1}" presName="descendantArrow" presStyleCnt="0"/>
      <dgm:spPr/>
    </dgm:pt>
    <dgm:pt modelId="{1F07CEC6-187D-4B2C-9845-6585BF16A371}" type="pres">
      <dgm:prSet presAssocID="{0E56C2C2-D2A8-4B28-9E38-C12BEEDFCBCA}" presName="childTextArrow" presStyleLbl="fgAccFollowNode1" presStyleIdx="4" presStyleCnt="6" custLinFactNeighborY="-10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EAA598-D48C-4E71-9FB9-9B9E7272CF46}" type="pres">
      <dgm:prSet presAssocID="{9768A7B1-023C-43E4-8D43-F7C211F64B0D}" presName="childTextArrow" presStyleLbl="fgAccFollowNode1" presStyleIdx="5" presStyleCnt="6" custLinFactNeighborX="-870" custLinFactNeighborY="-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CE3DD4-B6B2-406C-ADA9-E3883823EF77}" srcId="{05E27F06-7263-4DAB-9541-55E2B43689E3}" destId="{6F295504-5633-4642-A535-7921214769F1}" srcOrd="0" destOrd="0" parTransId="{4B22A8AF-A1F8-4BE8-88B8-FB44C636A7CD}" sibTransId="{6BD46CD3-E100-4A20-BDE2-B887DFFC0E6E}"/>
    <dgm:cxn modelId="{8F3F9986-77BF-46D7-834E-7F09DEFC966B}" type="presOf" srcId="{9C4EE51E-667A-45AF-BC70-3B2A07AB8E5B}" destId="{3C748333-3045-4DBC-A8A0-7D25CA2826E0}" srcOrd="0" destOrd="0" presId="urn:microsoft.com/office/officeart/2005/8/layout/process4"/>
    <dgm:cxn modelId="{2C683656-3494-43B4-8078-9425A37F0BF0}" type="presOf" srcId="{6F295504-5633-4642-A535-7921214769F1}" destId="{B0CC4CEE-6EA5-4B34-AF39-F158EB67D66F}" srcOrd="0" destOrd="0" presId="urn:microsoft.com/office/officeart/2005/8/layout/process4"/>
    <dgm:cxn modelId="{81A81C5A-DACB-48FA-9E0E-47384688DBB6}" type="presOf" srcId="{6F295504-5633-4642-A535-7921214769F1}" destId="{2C904356-BD82-4127-A122-AC4E86EA4EF3}" srcOrd="1" destOrd="0" presId="urn:microsoft.com/office/officeart/2005/8/layout/process4"/>
    <dgm:cxn modelId="{EFD8019B-496E-450A-9EAE-9B594A9ABF58}" type="presOf" srcId="{67A8E02B-4FF3-49EF-BD3E-0CFA096D4CF6}" destId="{CAAD2A21-FA8C-4C03-911D-00D0E456CD4D}" srcOrd="0" destOrd="0" presId="urn:microsoft.com/office/officeart/2005/8/layout/process4"/>
    <dgm:cxn modelId="{EE8BE019-0BAD-4D55-B602-F9D02920BBB1}" srcId="{6F295504-5633-4642-A535-7921214769F1}" destId="{9768A7B1-023C-43E4-8D43-F7C211F64B0D}" srcOrd="1" destOrd="0" parTransId="{B37C7303-6501-4810-9C9D-9AD71D047762}" sibTransId="{35B8FC1D-1EFD-4807-92AD-06B92ACA6485}"/>
    <dgm:cxn modelId="{6F200942-3AFE-493F-A431-3EAAF654E239}" srcId="{793820A3-E011-433B-8371-BF11D60AFB45}" destId="{603046CC-1896-4956-8CFB-1C62DE1EAC15}" srcOrd="1" destOrd="0" parTransId="{A91092FD-AC5E-44FA-903A-0A52298DA950}" sibTransId="{2077EBCB-4170-479E-8087-7EE65F8829FC}"/>
    <dgm:cxn modelId="{0492D141-BE50-4177-B314-798CD357B8BF}" type="presOf" srcId="{793820A3-E011-433B-8371-BF11D60AFB45}" destId="{49420D33-EB1A-419A-A082-313117E45861}" srcOrd="0" destOrd="0" presId="urn:microsoft.com/office/officeart/2005/8/layout/process4"/>
    <dgm:cxn modelId="{AA60B89F-01D1-43BA-AE13-05DC517F9DDC}" srcId="{05E27F06-7263-4DAB-9541-55E2B43689E3}" destId="{2D56E664-E539-4BDF-99CC-122445BF49CC}" srcOrd="1" destOrd="0" parTransId="{0C054254-AC0A-4975-99EF-0084A922D1C9}" sibTransId="{FCC2083E-2BE8-4450-9660-D3B8F0C7E671}"/>
    <dgm:cxn modelId="{0D3E2EEB-A884-4566-9176-F86BB64746D3}" srcId="{793820A3-E011-433B-8371-BF11D60AFB45}" destId="{9C4EE51E-667A-45AF-BC70-3B2A07AB8E5B}" srcOrd="0" destOrd="0" parTransId="{4A4E9C47-DA3A-4219-9B52-1F2C7277BC02}" sibTransId="{9A8462A4-0C5E-41E8-A485-F9D8171E688D}"/>
    <dgm:cxn modelId="{EE2F8AA9-80F0-4930-B33F-7695054B680A}" srcId="{2D56E664-E539-4BDF-99CC-122445BF49CC}" destId="{67A8E02B-4FF3-49EF-BD3E-0CFA096D4CF6}" srcOrd="0" destOrd="0" parTransId="{F965071A-7E78-4464-AF5F-040E8F7A6D50}" sibTransId="{48CC382D-1142-4FEE-91A0-3213CA9B394D}"/>
    <dgm:cxn modelId="{2DD3E3C8-6AB0-45EB-9F00-EE07C3045A35}" type="presOf" srcId="{2C0B6B8A-270E-4298-8103-0BDE0DFD0474}" destId="{4455E7C0-F041-4791-8820-EBE3DDF31BA7}" srcOrd="0" destOrd="0" presId="urn:microsoft.com/office/officeart/2005/8/layout/process4"/>
    <dgm:cxn modelId="{C682A055-0249-4B25-96BC-C56F75C8076B}" srcId="{6F295504-5633-4642-A535-7921214769F1}" destId="{0E56C2C2-D2A8-4B28-9E38-C12BEEDFCBCA}" srcOrd="0" destOrd="0" parTransId="{807262D8-D051-4BB5-B1D6-5F4771252CC0}" sibTransId="{DB4679C3-8E20-4C2B-BBDA-0847CD326123}"/>
    <dgm:cxn modelId="{D589C3BF-D69B-4B65-8625-6E84210D6C37}" type="presOf" srcId="{603046CC-1896-4956-8CFB-1C62DE1EAC15}" destId="{313B56F4-A7CB-4264-A4B1-61CF09F3EB35}" srcOrd="0" destOrd="0" presId="urn:microsoft.com/office/officeart/2005/8/layout/process4"/>
    <dgm:cxn modelId="{E5C84FA6-A1D7-4EE2-A4E8-1CC2F2E53633}" type="presOf" srcId="{9768A7B1-023C-43E4-8D43-F7C211F64B0D}" destId="{6BEAA598-D48C-4E71-9FB9-9B9E7272CF46}" srcOrd="0" destOrd="0" presId="urn:microsoft.com/office/officeart/2005/8/layout/process4"/>
    <dgm:cxn modelId="{E1A598DA-6E07-44BF-8143-B4D53A907C0A}" srcId="{2D56E664-E539-4BDF-99CC-122445BF49CC}" destId="{2C0B6B8A-270E-4298-8103-0BDE0DFD0474}" srcOrd="1" destOrd="0" parTransId="{D94FF466-A38D-4C57-9941-AA292DB94115}" sibTransId="{2DC17F08-05EA-416B-8374-FEECB2CAB7CC}"/>
    <dgm:cxn modelId="{29474FAC-F15A-417B-9BA5-4FBEBABC3274}" srcId="{05E27F06-7263-4DAB-9541-55E2B43689E3}" destId="{793820A3-E011-433B-8371-BF11D60AFB45}" srcOrd="2" destOrd="0" parTransId="{F58DC945-3571-4054-8DD6-C77DFB844041}" sibTransId="{761449D9-A531-44CD-BE56-C25AFBD55FCB}"/>
    <dgm:cxn modelId="{BD556153-3085-419A-BA57-A459D830D605}" type="presOf" srcId="{0E56C2C2-D2A8-4B28-9E38-C12BEEDFCBCA}" destId="{1F07CEC6-187D-4B2C-9845-6585BF16A371}" srcOrd="0" destOrd="0" presId="urn:microsoft.com/office/officeart/2005/8/layout/process4"/>
    <dgm:cxn modelId="{5D5B67DD-9033-445E-8D09-7DFE9D73697D}" type="presOf" srcId="{05E27F06-7263-4DAB-9541-55E2B43689E3}" destId="{A0D55D80-7415-49EE-ADB6-6A9A4CA74EBA}" srcOrd="0" destOrd="0" presId="urn:microsoft.com/office/officeart/2005/8/layout/process4"/>
    <dgm:cxn modelId="{F3BC8901-B856-47D5-8AB5-DB5744613571}" type="presOf" srcId="{2D56E664-E539-4BDF-99CC-122445BF49CC}" destId="{054428FC-C661-4E9E-8959-1C0F1CAC97CB}" srcOrd="1" destOrd="0" presId="urn:microsoft.com/office/officeart/2005/8/layout/process4"/>
    <dgm:cxn modelId="{1181D423-611B-4C5D-B0EC-4D495D607A79}" type="presOf" srcId="{2D56E664-E539-4BDF-99CC-122445BF49CC}" destId="{C3CBD170-4B70-4B46-B724-F09F5D68634D}" srcOrd="0" destOrd="0" presId="urn:microsoft.com/office/officeart/2005/8/layout/process4"/>
    <dgm:cxn modelId="{D17474FC-1957-49CB-9986-750C03E91FF6}" type="presOf" srcId="{793820A3-E011-433B-8371-BF11D60AFB45}" destId="{2867F952-E26B-43C5-B767-15282973EBA1}" srcOrd="1" destOrd="0" presId="urn:microsoft.com/office/officeart/2005/8/layout/process4"/>
    <dgm:cxn modelId="{C4EE887E-ECC9-48DE-AA79-9464DFAD0B44}" type="presParOf" srcId="{A0D55D80-7415-49EE-ADB6-6A9A4CA74EBA}" destId="{64FA4A94-D7DB-4AD8-91A1-554D929AA761}" srcOrd="0" destOrd="0" presId="urn:microsoft.com/office/officeart/2005/8/layout/process4"/>
    <dgm:cxn modelId="{0E7E5A68-1470-4C48-9B18-E3C4DBB99890}" type="presParOf" srcId="{64FA4A94-D7DB-4AD8-91A1-554D929AA761}" destId="{49420D33-EB1A-419A-A082-313117E45861}" srcOrd="0" destOrd="0" presId="urn:microsoft.com/office/officeart/2005/8/layout/process4"/>
    <dgm:cxn modelId="{42E9F503-C3A2-4513-AEB7-1A17283CDD2B}" type="presParOf" srcId="{64FA4A94-D7DB-4AD8-91A1-554D929AA761}" destId="{2867F952-E26B-43C5-B767-15282973EBA1}" srcOrd="1" destOrd="0" presId="urn:microsoft.com/office/officeart/2005/8/layout/process4"/>
    <dgm:cxn modelId="{192634D7-DCDA-44E3-8F4B-7FF10C373915}" type="presParOf" srcId="{64FA4A94-D7DB-4AD8-91A1-554D929AA761}" destId="{6B1436DE-5284-4E1E-A6EB-2652A8A23DB6}" srcOrd="2" destOrd="0" presId="urn:microsoft.com/office/officeart/2005/8/layout/process4"/>
    <dgm:cxn modelId="{34DF8336-ED08-4893-BCAD-0E5EB1931778}" type="presParOf" srcId="{6B1436DE-5284-4E1E-A6EB-2652A8A23DB6}" destId="{3C748333-3045-4DBC-A8A0-7D25CA2826E0}" srcOrd="0" destOrd="0" presId="urn:microsoft.com/office/officeart/2005/8/layout/process4"/>
    <dgm:cxn modelId="{57D7F947-8726-4D5B-B190-82314100DA64}" type="presParOf" srcId="{6B1436DE-5284-4E1E-A6EB-2652A8A23DB6}" destId="{313B56F4-A7CB-4264-A4B1-61CF09F3EB35}" srcOrd="1" destOrd="0" presId="urn:microsoft.com/office/officeart/2005/8/layout/process4"/>
    <dgm:cxn modelId="{116CB6CC-B25A-4F8D-A656-E957F6850310}" type="presParOf" srcId="{A0D55D80-7415-49EE-ADB6-6A9A4CA74EBA}" destId="{1F7FF39B-2B2E-4E62-8E85-EB8DC05E2B4E}" srcOrd="1" destOrd="0" presId="urn:microsoft.com/office/officeart/2005/8/layout/process4"/>
    <dgm:cxn modelId="{624CEFF2-214E-4855-9F1E-D2A3E8FEF107}" type="presParOf" srcId="{A0D55D80-7415-49EE-ADB6-6A9A4CA74EBA}" destId="{7F4AFD1A-D7A4-44EF-92B4-52EEB1149FC7}" srcOrd="2" destOrd="0" presId="urn:microsoft.com/office/officeart/2005/8/layout/process4"/>
    <dgm:cxn modelId="{F8F6D9F3-B85E-45F2-9A5A-945A938EC851}" type="presParOf" srcId="{7F4AFD1A-D7A4-44EF-92B4-52EEB1149FC7}" destId="{C3CBD170-4B70-4B46-B724-F09F5D68634D}" srcOrd="0" destOrd="0" presId="urn:microsoft.com/office/officeart/2005/8/layout/process4"/>
    <dgm:cxn modelId="{647286A0-CD2B-459F-9B9E-51BAD2757A99}" type="presParOf" srcId="{7F4AFD1A-D7A4-44EF-92B4-52EEB1149FC7}" destId="{054428FC-C661-4E9E-8959-1C0F1CAC97CB}" srcOrd="1" destOrd="0" presId="urn:microsoft.com/office/officeart/2005/8/layout/process4"/>
    <dgm:cxn modelId="{79266671-B48C-4A8C-9874-B16FDBE53702}" type="presParOf" srcId="{7F4AFD1A-D7A4-44EF-92B4-52EEB1149FC7}" destId="{3C23280F-63D0-4A55-84F7-656990045B2B}" srcOrd="2" destOrd="0" presId="urn:microsoft.com/office/officeart/2005/8/layout/process4"/>
    <dgm:cxn modelId="{485343D4-52E1-46C8-B858-D4D567E7B8FB}" type="presParOf" srcId="{3C23280F-63D0-4A55-84F7-656990045B2B}" destId="{CAAD2A21-FA8C-4C03-911D-00D0E456CD4D}" srcOrd="0" destOrd="0" presId="urn:microsoft.com/office/officeart/2005/8/layout/process4"/>
    <dgm:cxn modelId="{28C1A85E-5F3F-4FDF-95B6-6BFD548C3DB8}" type="presParOf" srcId="{3C23280F-63D0-4A55-84F7-656990045B2B}" destId="{4455E7C0-F041-4791-8820-EBE3DDF31BA7}" srcOrd="1" destOrd="0" presId="urn:microsoft.com/office/officeart/2005/8/layout/process4"/>
    <dgm:cxn modelId="{B762784F-C4CA-4B04-92A6-F29C58BBD287}" type="presParOf" srcId="{A0D55D80-7415-49EE-ADB6-6A9A4CA74EBA}" destId="{00127D49-59F2-49DD-9ECE-28B647CD8788}" srcOrd="3" destOrd="0" presId="urn:microsoft.com/office/officeart/2005/8/layout/process4"/>
    <dgm:cxn modelId="{F89B4947-3B3F-432A-ACDC-11B77AC0EB95}" type="presParOf" srcId="{A0D55D80-7415-49EE-ADB6-6A9A4CA74EBA}" destId="{37E1BD9C-47CF-4B01-AC66-2CC3C7552137}" srcOrd="4" destOrd="0" presId="urn:microsoft.com/office/officeart/2005/8/layout/process4"/>
    <dgm:cxn modelId="{66805078-2BFD-406B-827C-167EF0B17C68}" type="presParOf" srcId="{37E1BD9C-47CF-4B01-AC66-2CC3C7552137}" destId="{B0CC4CEE-6EA5-4B34-AF39-F158EB67D66F}" srcOrd="0" destOrd="0" presId="urn:microsoft.com/office/officeart/2005/8/layout/process4"/>
    <dgm:cxn modelId="{BF6DF0ED-395C-4F7E-B559-59C1B0C64902}" type="presParOf" srcId="{37E1BD9C-47CF-4B01-AC66-2CC3C7552137}" destId="{2C904356-BD82-4127-A122-AC4E86EA4EF3}" srcOrd="1" destOrd="0" presId="urn:microsoft.com/office/officeart/2005/8/layout/process4"/>
    <dgm:cxn modelId="{C1221DE3-DABF-4E5C-A857-D13953C964EB}" type="presParOf" srcId="{37E1BD9C-47CF-4B01-AC66-2CC3C7552137}" destId="{34967DA4-1656-41A0-BB77-066DFCB38E99}" srcOrd="2" destOrd="0" presId="urn:microsoft.com/office/officeart/2005/8/layout/process4"/>
    <dgm:cxn modelId="{FB169D3C-2469-4FB6-96A7-9B03460D4960}" type="presParOf" srcId="{34967DA4-1656-41A0-BB77-066DFCB38E99}" destId="{1F07CEC6-187D-4B2C-9845-6585BF16A371}" srcOrd="0" destOrd="0" presId="urn:microsoft.com/office/officeart/2005/8/layout/process4"/>
    <dgm:cxn modelId="{D0BFCC19-7B96-4BA3-B357-808A66744D80}" type="presParOf" srcId="{34967DA4-1656-41A0-BB77-066DFCB38E99}" destId="{6BEAA598-D48C-4E71-9FB9-9B9E7272CF4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2015-01-17T10:27:00Z</dcterms:created>
  <dcterms:modified xsi:type="dcterms:W3CDTF">2015-01-17T10:28:00Z</dcterms:modified>
</cp:coreProperties>
</file>