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D5" w:rsidRPr="00F5478E" w:rsidRDefault="00364192" w:rsidP="00F5478E">
      <w:pPr>
        <w:tabs>
          <w:tab w:val="right" w:pos="9355"/>
        </w:tabs>
        <w:jc w:val="center"/>
        <w:rPr>
          <w:b/>
          <w:sz w:val="28"/>
          <w:szCs w:val="28"/>
        </w:rPr>
      </w:pPr>
      <w:r w:rsidRPr="00F5478E">
        <w:rPr>
          <w:b/>
          <w:sz w:val="28"/>
          <w:szCs w:val="28"/>
        </w:rPr>
        <w:t xml:space="preserve">Внедрение и рациональное использование  </w:t>
      </w:r>
      <w:proofErr w:type="spellStart"/>
      <w:r w:rsidR="00E23A5B">
        <w:rPr>
          <w:b/>
          <w:sz w:val="28"/>
          <w:szCs w:val="28"/>
        </w:rPr>
        <w:t>здоровье</w:t>
      </w:r>
      <w:r w:rsidR="00F5478E" w:rsidRPr="00F5478E">
        <w:rPr>
          <w:b/>
          <w:sz w:val="28"/>
          <w:szCs w:val="28"/>
        </w:rPr>
        <w:t>сберегающих</w:t>
      </w:r>
      <w:proofErr w:type="spellEnd"/>
      <w:r w:rsidR="008461D5" w:rsidRPr="00F5478E">
        <w:rPr>
          <w:b/>
          <w:sz w:val="28"/>
          <w:szCs w:val="28"/>
        </w:rPr>
        <w:t xml:space="preserve"> </w:t>
      </w:r>
      <w:r w:rsidRPr="00F5478E">
        <w:rPr>
          <w:b/>
          <w:sz w:val="28"/>
          <w:szCs w:val="28"/>
        </w:rPr>
        <w:t>педагогических технологий в педагогическом процессе ДОУ</w:t>
      </w:r>
      <w:r w:rsidR="008461D5" w:rsidRPr="00F5478E">
        <w:rPr>
          <w:b/>
          <w:sz w:val="28"/>
          <w:szCs w:val="28"/>
        </w:rPr>
        <w:t>.</w:t>
      </w:r>
    </w:p>
    <w:p w:rsidR="008461D5" w:rsidRPr="00F5478E" w:rsidRDefault="008461D5" w:rsidP="00364192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F5478E">
        <w:rPr>
          <w:rFonts w:ascii="Times New Roman" w:hAnsi="Times New Roman" w:cs="Times New Roman"/>
          <w:sz w:val="24"/>
          <w:szCs w:val="24"/>
        </w:rPr>
        <w:t xml:space="preserve">Все чаще стали появляться публикации по вопросам сохранения и укрепления здоровья детей в условиях дошкольных учреждений. Врачи и педагоги доказывают необходимость включения </w:t>
      </w:r>
      <w:proofErr w:type="spellStart"/>
      <w:r w:rsidR="00E23A5B">
        <w:rPr>
          <w:rFonts w:ascii="Times New Roman" w:hAnsi="Times New Roman" w:cs="Times New Roman"/>
          <w:sz w:val="24"/>
          <w:szCs w:val="24"/>
        </w:rPr>
        <w:t>здоровье</w:t>
      </w:r>
      <w:r w:rsidR="00F5478E" w:rsidRPr="00F5478E">
        <w:rPr>
          <w:rFonts w:ascii="Times New Roman" w:hAnsi="Times New Roman" w:cs="Times New Roman"/>
          <w:sz w:val="24"/>
          <w:szCs w:val="24"/>
        </w:rPr>
        <w:t>сберегающих</w:t>
      </w:r>
      <w:proofErr w:type="spellEnd"/>
      <w:r w:rsidRPr="00F5478E">
        <w:rPr>
          <w:rFonts w:ascii="Times New Roman" w:hAnsi="Times New Roman" w:cs="Times New Roman"/>
          <w:sz w:val="24"/>
          <w:szCs w:val="24"/>
        </w:rPr>
        <w:t xml:space="preserve"> технологий в педагогический процесс ДОУ.</w:t>
      </w:r>
    </w:p>
    <w:p w:rsidR="008461D5" w:rsidRPr="00F5478E" w:rsidRDefault="008461D5" w:rsidP="00364192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F5478E">
        <w:rPr>
          <w:rFonts w:ascii="Times New Roman" w:hAnsi="Times New Roman" w:cs="Times New Roman"/>
          <w:sz w:val="24"/>
          <w:szCs w:val="24"/>
        </w:rPr>
        <w:t xml:space="preserve">Актуально значимым и востребованным сегодня становится создание образовательных программ, поиск средств и методов повышения эффективности оздоровительной работы </w:t>
      </w:r>
      <w:proofErr w:type="gramStart"/>
      <w:r w:rsidRPr="00F5478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5478E">
        <w:rPr>
          <w:rFonts w:ascii="Times New Roman" w:hAnsi="Times New Roman" w:cs="Times New Roman"/>
          <w:sz w:val="24"/>
          <w:szCs w:val="24"/>
        </w:rPr>
        <w:t xml:space="preserve"> образовательных учреждениях, особенно дошкольных, организация оптимальных условий для развития каждого ребенка.</w:t>
      </w:r>
    </w:p>
    <w:p w:rsidR="008461D5" w:rsidRPr="00F5478E" w:rsidRDefault="008461D5" w:rsidP="00364192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F5478E">
        <w:rPr>
          <w:rFonts w:ascii="Times New Roman" w:hAnsi="Times New Roman" w:cs="Times New Roman"/>
          <w:sz w:val="24"/>
          <w:szCs w:val="24"/>
        </w:rPr>
        <w:t>Существуют разнообразные формы и виды деятельности, направленные на сохранение и укрепление здоровья воспитанников. Комплекс этих мер получил в настоящее время общее название «</w:t>
      </w:r>
      <w:proofErr w:type="spellStart"/>
      <w:r w:rsidR="00E23A5B">
        <w:rPr>
          <w:rFonts w:ascii="Times New Roman" w:hAnsi="Times New Roman" w:cs="Times New Roman"/>
          <w:sz w:val="24"/>
          <w:szCs w:val="24"/>
        </w:rPr>
        <w:t>здоровье</w:t>
      </w:r>
      <w:r w:rsidR="00F5478E" w:rsidRPr="00F5478E">
        <w:rPr>
          <w:rFonts w:ascii="Times New Roman" w:hAnsi="Times New Roman" w:cs="Times New Roman"/>
          <w:sz w:val="24"/>
          <w:szCs w:val="24"/>
        </w:rPr>
        <w:t>сберегающие</w:t>
      </w:r>
      <w:proofErr w:type="spellEnd"/>
      <w:r w:rsidRPr="00F5478E">
        <w:rPr>
          <w:rFonts w:ascii="Times New Roman" w:hAnsi="Times New Roman" w:cs="Times New Roman"/>
          <w:sz w:val="24"/>
          <w:szCs w:val="24"/>
        </w:rPr>
        <w:t xml:space="preserve"> технологии» - это система мер, включающая взаимосвязь и взаимоде</w:t>
      </w:r>
      <w:r w:rsidR="000C17E4" w:rsidRPr="00F5478E">
        <w:rPr>
          <w:rFonts w:ascii="Times New Roman" w:hAnsi="Times New Roman" w:cs="Times New Roman"/>
          <w:sz w:val="24"/>
          <w:szCs w:val="24"/>
        </w:rPr>
        <w:t>йствие всех факторов образовательной среды, направленных на сохранение здоровья ребенка на всех этапах его обучения и развития.</w:t>
      </w:r>
    </w:p>
    <w:p w:rsidR="000C17E4" w:rsidRPr="00F5478E" w:rsidRDefault="00E23A5B" w:rsidP="00364192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Здоровье</w:t>
      </w:r>
      <w:r w:rsidR="00F5478E" w:rsidRPr="00F5478E">
        <w:rPr>
          <w:rFonts w:ascii="Times New Roman" w:hAnsi="Times New Roman" w:cs="Times New Roman"/>
          <w:sz w:val="24"/>
          <w:szCs w:val="24"/>
        </w:rPr>
        <w:t>сберегающие</w:t>
      </w:r>
      <w:proofErr w:type="spellEnd"/>
      <w:r w:rsidR="000C17E4" w:rsidRPr="00F5478E">
        <w:rPr>
          <w:rFonts w:ascii="Times New Roman" w:hAnsi="Times New Roman" w:cs="Times New Roman"/>
          <w:sz w:val="24"/>
          <w:szCs w:val="24"/>
        </w:rPr>
        <w:t xml:space="preserve"> технологии можно разделить на медицинские (</w:t>
      </w:r>
      <w:r w:rsidR="00F5478E">
        <w:rPr>
          <w:rFonts w:ascii="Times New Roman" w:hAnsi="Times New Roman" w:cs="Times New Roman"/>
          <w:sz w:val="24"/>
          <w:szCs w:val="24"/>
        </w:rPr>
        <w:t>проводят</w:t>
      </w:r>
      <w:r w:rsidR="00F5478E" w:rsidRPr="00F5478E">
        <w:rPr>
          <w:rFonts w:ascii="Times New Roman" w:hAnsi="Times New Roman" w:cs="Times New Roman"/>
          <w:sz w:val="24"/>
          <w:szCs w:val="24"/>
        </w:rPr>
        <w:t>ся</w:t>
      </w:r>
      <w:r w:rsidR="000C17E4" w:rsidRPr="00F5478E">
        <w:rPr>
          <w:rFonts w:ascii="Times New Roman" w:hAnsi="Times New Roman" w:cs="Times New Roman"/>
          <w:sz w:val="24"/>
          <w:szCs w:val="24"/>
        </w:rPr>
        <w:t xml:space="preserve"> медицинским персоналом ДОУ – Лечебная физкультура, массаж, водные процедуры и др.) и педагогические –</w:t>
      </w:r>
      <w:r w:rsidR="00F5478E">
        <w:rPr>
          <w:rFonts w:ascii="Times New Roman" w:hAnsi="Times New Roman" w:cs="Times New Roman"/>
          <w:sz w:val="24"/>
          <w:szCs w:val="24"/>
        </w:rPr>
        <w:t xml:space="preserve"> проводят</w:t>
      </w:r>
      <w:r w:rsidR="000C17E4" w:rsidRPr="00F5478E">
        <w:rPr>
          <w:rFonts w:ascii="Times New Roman" w:hAnsi="Times New Roman" w:cs="Times New Roman"/>
          <w:sz w:val="24"/>
          <w:szCs w:val="24"/>
        </w:rPr>
        <w:t>ся воспитателями и педагогами ДОУ.</w:t>
      </w:r>
    </w:p>
    <w:p w:rsidR="000C17E4" w:rsidRPr="00F5478E" w:rsidRDefault="000C17E4" w:rsidP="00364192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F5478E">
        <w:rPr>
          <w:rFonts w:ascii="Times New Roman" w:hAnsi="Times New Roman" w:cs="Times New Roman"/>
          <w:sz w:val="24"/>
          <w:szCs w:val="24"/>
        </w:rPr>
        <w:t xml:space="preserve">Выбор </w:t>
      </w:r>
      <w:proofErr w:type="spellStart"/>
      <w:r w:rsidR="00E23A5B">
        <w:rPr>
          <w:rFonts w:ascii="Times New Roman" w:hAnsi="Times New Roman" w:cs="Times New Roman"/>
          <w:sz w:val="24"/>
          <w:szCs w:val="24"/>
        </w:rPr>
        <w:t>здоровье</w:t>
      </w:r>
      <w:r w:rsidR="00F5478E" w:rsidRPr="00F5478E">
        <w:rPr>
          <w:rFonts w:ascii="Times New Roman" w:hAnsi="Times New Roman" w:cs="Times New Roman"/>
          <w:sz w:val="24"/>
          <w:szCs w:val="24"/>
        </w:rPr>
        <w:t>сберегающих</w:t>
      </w:r>
      <w:proofErr w:type="spellEnd"/>
      <w:r w:rsidRPr="00F5478E">
        <w:rPr>
          <w:rFonts w:ascii="Times New Roman" w:hAnsi="Times New Roman" w:cs="Times New Roman"/>
          <w:sz w:val="24"/>
          <w:szCs w:val="24"/>
        </w:rPr>
        <w:t xml:space="preserve"> педагогических технологий</w:t>
      </w:r>
      <w:r w:rsidR="00F5478E">
        <w:rPr>
          <w:rFonts w:ascii="Times New Roman" w:hAnsi="Times New Roman" w:cs="Times New Roman"/>
          <w:sz w:val="24"/>
          <w:szCs w:val="24"/>
        </w:rPr>
        <w:t xml:space="preserve"> зависит от типа дошкольного уч</w:t>
      </w:r>
      <w:r w:rsidRPr="00F5478E">
        <w:rPr>
          <w:rFonts w:ascii="Times New Roman" w:hAnsi="Times New Roman" w:cs="Times New Roman"/>
          <w:sz w:val="24"/>
          <w:szCs w:val="24"/>
        </w:rPr>
        <w:t>реждения, продолжительности пребывания в нем детей, программы, по которой работают педагоги, конкретных условий ДОУ, профессиональной компетентности педагогов, а также показателей здоровья детей.</w:t>
      </w:r>
    </w:p>
    <w:p w:rsidR="00783602" w:rsidRPr="00F5478E" w:rsidRDefault="000C17E4" w:rsidP="00364192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F5478E">
        <w:rPr>
          <w:rFonts w:ascii="Times New Roman" w:hAnsi="Times New Roman" w:cs="Times New Roman"/>
          <w:sz w:val="24"/>
          <w:szCs w:val="24"/>
        </w:rPr>
        <w:t xml:space="preserve">Применение в работе ДОУ </w:t>
      </w:r>
      <w:proofErr w:type="spellStart"/>
      <w:r w:rsidR="00E23A5B">
        <w:rPr>
          <w:rFonts w:ascii="Times New Roman" w:hAnsi="Times New Roman" w:cs="Times New Roman"/>
          <w:sz w:val="24"/>
          <w:szCs w:val="24"/>
        </w:rPr>
        <w:t>здоровье</w:t>
      </w:r>
      <w:r w:rsidR="00F5478E" w:rsidRPr="00F5478E">
        <w:rPr>
          <w:rFonts w:ascii="Times New Roman" w:hAnsi="Times New Roman" w:cs="Times New Roman"/>
          <w:sz w:val="24"/>
          <w:szCs w:val="24"/>
        </w:rPr>
        <w:t>сберегающих</w:t>
      </w:r>
      <w:proofErr w:type="spellEnd"/>
      <w:r w:rsidRPr="00F5478E">
        <w:rPr>
          <w:rFonts w:ascii="Times New Roman" w:hAnsi="Times New Roman" w:cs="Times New Roman"/>
          <w:sz w:val="24"/>
          <w:szCs w:val="24"/>
        </w:rPr>
        <w:t xml:space="preserve"> педагогических технологий повысит качество </w:t>
      </w:r>
      <w:proofErr w:type="spellStart"/>
      <w:r w:rsidRPr="00F5478E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F5478E">
        <w:rPr>
          <w:rFonts w:ascii="Times New Roman" w:hAnsi="Times New Roman" w:cs="Times New Roman"/>
          <w:sz w:val="24"/>
          <w:szCs w:val="24"/>
        </w:rPr>
        <w:t>-оздоровительного процесса, если будет возможность выбора технологий в зависимости от конкретных условий</w:t>
      </w:r>
      <w:r w:rsidR="00783602" w:rsidRPr="00F5478E">
        <w:rPr>
          <w:rFonts w:ascii="Times New Roman" w:hAnsi="Times New Roman" w:cs="Times New Roman"/>
          <w:sz w:val="24"/>
          <w:szCs w:val="24"/>
        </w:rPr>
        <w:t xml:space="preserve"> и специализации ДОУ.</w:t>
      </w:r>
    </w:p>
    <w:p w:rsidR="000C17E4" w:rsidRDefault="00783602" w:rsidP="00364192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F5478E">
        <w:rPr>
          <w:rFonts w:ascii="Times New Roman" w:hAnsi="Times New Roman" w:cs="Times New Roman"/>
          <w:sz w:val="24"/>
          <w:szCs w:val="24"/>
        </w:rPr>
        <w:t xml:space="preserve">Рассматривая основные группы </w:t>
      </w:r>
      <w:r w:rsidR="00F5478E" w:rsidRPr="00F5478E">
        <w:rPr>
          <w:rFonts w:ascii="Times New Roman" w:hAnsi="Times New Roman" w:cs="Times New Roman"/>
          <w:sz w:val="24"/>
          <w:szCs w:val="24"/>
        </w:rPr>
        <w:t>здоровье сберегающих</w:t>
      </w:r>
      <w:r w:rsidRPr="00F5478E">
        <w:rPr>
          <w:rFonts w:ascii="Times New Roman" w:hAnsi="Times New Roman" w:cs="Times New Roman"/>
          <w:sz w:val="24"/>
          <w:szCs w:val="24"/>
        </w:rPr>
        <w:t xml:space="preserve"> педагогических технологий, мы можем отметить, что границы между ними весьма размыты. Коррекция поведения, например, может включать в себя коммуникативную игру, а закончиться релаксацией. Сказка сопровождает ребенка с раннего детства, а </w:t>
      </w:r>
      <w:r w:rsidR="00F5478E" w:rsidRPr="00F5478E">
        <w:rPr>
          <w:rFonts w:ascii="Times New Roman" w:hAnsi="Times New Roman" w:cs="Times New Roman"/>
          <w:sz w:val="24"/>
          <w:szCs w:val="24"/>
        </w:rPr>
        <w:t>классическая</w:t>
      </w:r>
      <w:r w:rsidRPr="00F5478E">
        <w:rPr>
          <w:rFonts w:ascii="Times New Roman" w:hAnsi="Times New Roman" w:cs="Times New Roman"/>
          <w:sz w:val="24"/>
          <w:szCs w:val="24"/>
        </w:rPr>
        <w:t xml:space="preserve"> музыка воспринимается малышом еще во </w:t>
      </w:r>
      <w:r w:rsidR="00F5478E" w:rsidRPr="00F5478E">
        <w:rPr>
          <w:rFonts w:ascii="Times New Roman" w:hAnsi="Times New Roman" w:cs="Times New Roman"/>
          <w:sz w:val="24"/>
          <w:szCs w:val="24"/>
        </w:rPr>
        <w:t>внутриутробном</w:t>
      </w:r>
      <w:r w:rsidRPr="00F5478E">
        <w:rPr>
          <w:rFonts w:ascii="Times New Roman" w:hAnsi="Times New Roman" w:cs="Times New Roman"/>
          <w:sz w:val="24"/>
          <w:szCs w:val="24"/>
        </w:rPr>
        <w:t xml:space="preserve"> периоде. </w:t>
      </w:r>
      <w:r w:rsidR="00F5478E" w:rsidRPr="00F5478E">
        <w:rPr>
          <w:rFonts w:ascii="Times New Roman" w:hAnsi="Times New Roman" w:cs="Times New Roman"/>
          <w:sz w:val="24"/>
          <w:szCs w:val="24"/>
        </w:rPr>
        <w:t>Динамические</w:t>
      </w:r>
      <w:r w:rsidRPr="00F5478E">
        <w:rPr>
          <w:rFonts w:ascii="Times New Roman" w:hAnsi="Times New Roman" w:cs="Times New Roman"/>
          <w:sz w:val="24"/>
          <w:szCs w:val="24"/>
        </w:rPr>
        <w:t xml:space="preserve"> паузы могут включать в себя различные виды гимнастики (для глаз, дыхательную)</w:t>
      </w:r>
      <w:proofErr w:type="gramStart"/>
      <w:r w:rsidR="000C17E4" w:rsidRPr="00F5478E">
        <w:rPr>
          <w:rFonts w:ascii="Times New Roman" w:hAnsi="Times New Roman" w:cs="Times New Roman"/>
          <w:sz w:val="24"/>
          <w:szCs w:val="24"/>
        </w:rPr>
        <w:t xml:space="preserve"> </w:t>
      </w:r>
      <w:r w:rsidRPr="00F5478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5478E">
        <w:rPr>
          <w:rFonts w:ascii="Times New Roman" w:hAnsi="Times New Roman" w:cs="Times New Roman"/>
          <w:sz w:val="24"/>
          <w:szCs w:val="24"/>
        </w:rPr>
        <w:t xml:space="preserve"> а цветовое оформление помещения влияет на настроение ребенка вне зависимости от специальных занятий.</w:t>
      </w:r>
    </w:p>
    <w:p w:rsidR="00447267" w:rsidRDefault="00447267" w:rsidP="00364192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Каждое из описанных педагогических воздействий включает оздоровительный, обучающий и коррекционный компонент.</w:t>
      </w:r>
    </w:p>
    <w:p w:rsidR="00447267" w:rsidRPr="00E23A5B" w:rsidRDefault="00447267" w:rsidP="00E23A5B">
      <w:pPr>
        <w:tabs>
          <w:tab w:val="right" w:pos="93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A5B">
        <w:rPr>
          <w:rFonts w:ascii="Times New Roman" w:hAnsi="Times New Roman" w:cs="Times New Roman"/>
          <w:b/>
          <w:sz w:val="24"/>
          <w:szCs w:val="24"/>
        </w:rPr>
        <w:t xml:space="preserve">Классификация педагогических </w:t>
      </w:r>
      <w:proofErr w:type="spellStart"/>
      <w:r w:rsidRPr="00E23A5B">
        <w:rPr>
          <w:rFonts w:ascii="Times New Roman" w:hAnsi="Times New Roman" w:cs="Times New Roman"/>
          <w:b/>
          <w:sz w:val="24"/>
          <w:szCs w:val="24"/>
        </w:rPr>
        <w:t>здоровьесберегающих</w:t>
      </w:r>
      <w:proofErr w:type="spellEnd"/>
      <w:r w:rsidRPr="00E23A5B">
        <w:rPr>
          <w:rFonts w:ascii="Times New Roman" w:hAnsi="Times New Roman" w:cs="Times New Roman"/>
          <w:b/>
          <w:sz w:val="24"/>
          <w:szCs w:val="24"/>
        </w:rPr>
        <w:t xml:space="preserve"> технологий</w:t>
      </w:r>
    </w:p>
    <w:p w:rsidR="00447267" w:rsidRDefault="00447267" w:rsidP="00364192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тематической литературы позволил выделить более двадцати педагогических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технологий. Рассмотрим технологии, которые чаще всего используются в ДОУ, в комплексе или эпизодически.</w:t>
      </w:r>
    </w:p>
    <w:p w:rsidR="00447267" w:rsidRDefault="00447267" w:rsidP="00364192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распределили их по следующим направлениям:</w:t>
      </w:r>
    </w:p>
    <w:p w:rsidR="00447267" w:rsidRDefault="00447267" w:rsidP="00447267">
      <w:pPr>
        <w:pStyle w:val="a3"/>
        <w:numPr>
          <w:ilvl w:val="0"/>
          <w:numId w:val="1"/>
        </w:num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Технологии сохранения и стимулирования здоровья.</w:t>
      </w:r>
    </w:p>
    <w:p w:rsidR="00447267" w:rsidRDefault="00447267" w:rsidP="00447267">
      <w:pPr>
        <w:pStyle w:val="a3"/>
        <w:numPr>
          <w:ilvl w:val="0"/>
          <w:numId w:val="1"/>
        </w:num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Технологии обучения здоровому образу жизни.</w:t>
      </w:r>
    </w:p>
    <w:p w:rsidR="00447267" w:rsidRDefault="00447267" w:rsidP="00447267">
      <w:pPr>
        <w:pStyle w:val="a3"/>
        <w:numPr>
          <w:ilvl w:val="0"/>
          <w:numId w:val="1"/>
        </w:num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Коррекционные технологии.</w:t>
      </w:r>
    </w:p>
    <w:p w:rsidR="00E23A5B" w:rsidRDefault="00E23A5B" w:rsidP="00E23A5B">
      <w:pPr>
        <w:pStyle w:val="a3"/>
        <w:tabs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3A5B" w:rsidRDefault="00E23A5B" w:rsidP="00E23A5B">
      <w:pPr>
        <w:pStyle w:val="a3"/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Классификация педагогических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</w:t>
      </w:r>
    </w:p>
    <w:p w:rsidR="00447267" w:rsidRDefault="00447267" w:rsidP="00447267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Технологии сохранения и стимулирования здоровья:</w:t>
      </w:r>
    </w:p>
    <w:p w:rsidR="00447267" w:rsidRDefault="00447267" w:rsidP="00447267">
      <w:pPr>
        <w:pStyle w:val="a3"/>
        <w:numPr>
          <w:ilvl w:val="0"/>
          <w:numId w:val="2"/>
        </w:num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Подвижные и спортивные игры</w:t>
      </w:r>
    </w:p>
    <w:p w:rsidR="00447267" w:rsidRDefault="00447267" w:rsidP="00447267">
      <w:pPr>
        <w:pStyle w:val="a3"/>
        <w:numPr>
          <w:ilvl w:val="0"/>
          <w:numId w:val="2"/>
        </w:num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Гимнастика (для глаз, дыхательная,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пальчикова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др.)</w:t>
      </w:r>
    </w:p>
    <w:p w:rsidR="00447267" w:rsidRDefault="00447267" w:rsidP="00447267">
      <w:pPr>
        <w:pStyle w:val="a3"/>
        <w:numPr>
          <w:ilvl w:val="0"/>
          <w:numId w:val="2"/>
        </w:num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Стретчинг</w:t>
      </w:r>
      <w:proofErr w:type="spellEnd"/>
    </w:p>
    <w:p w:rsidR="00447267" w:rsidRDefault="00447267" w:rsidP="00447267">
      <w:pPr>
        <w:pStyle w:val="a3"/>
        <w:numPr>
          <w:ilvl w:val="0"/>
          <w:numId w:val="2"/>
        </w:num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Ритмопластика</w:t>
      </w:r>
    </w:p>
    <w:p w:rsidR="00447267" w:rsidRDefault="00447267" w:rsidP="00447267">
      <w:pPr>
        <w:pStyle w:val="a3"/>
        <w:numPr>
          <w:ilvl w:val="0"/>
          <w:numId w:val="2"/>
        </w:num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Динамические паузы</w:t>
      </w:r>
    </w:p>
    <w:p w:rsidR="00447267" w:rsidRDefault="00447267" w:rsidP="00447267">
      <w:pPr>
        <w:pStyle w:val="a3"/>
        <w:numPr>
          <w:ilvl w:val="0"/>
          <w:numId w:val="2"/>
        </w:num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Релаксация</w:t>
      </w:r>
    </w:p>
    <w:p w:rsidR="00447267" w:rsidRDefault="00447267" w:rsidP="00447267">
      <w:pPr>
        <w:pStyle w:val="a3"/>
        <w:numPr>
          <w:ilvl w:val="0"/>
          <w:numId w:val="2"/>
        </w:num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Технологии эстетической направленности</w:t>
      </w:r>
    </w:p>
    <w:p w:rsidR="00447267" w:rsidRDefault="00447267" w:rsidP="00447267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Технологии обучению здоровому образу жизни:</w:t>
      </w:r>
    </w:p>
    <w:p w:rsidR="00447267" w:rsidRDefault="00447267" w:rsidP="00447267">
      <w:pPr>
        <w:pStyle w:val="a3"/>
        <w:numPr>
          <w:ilvl w:val="0"/>
          <w:numId w:val="3"/>
        </w:num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Физкультурные занятия</w:t>
      </w:r>
    </w:p>
    <w:p w:rsidR="00447267" w:rsidRDefault="00447267" w:rsidP="00447267">
      <w:pPr>
        <w:pStyle w:val="a3"/>
        <w:numPr>
          <w:ilvl w:val="0"/>
          <w:numId w:val="3"/>
        </w:num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Коммуникативные игры</w:t>
      </w:r>
    </w:p>
    <w:p w:rsidR="00447267" w:rsidRDefault="00447267" w:rsidP="00447267">
      <w:pPr>
        <w:pStyle w:val="a3"/>
        <w:numPr>
          <w:ilvl w:val="0"/>
          <w:numId w:val="3"/>
        </w:num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занятий, из серии «Уроки здоровья»</w:t>
      </w:r>
    </w:p>
    <w:p w:rsidR="00447267" w:rsidRDefault="00E23A5B" w:rsidP="00447267">
      <w:pPr>
        <w:pStyle w:val="a3"/>
        <w:numPr>
          <w:ilvl w:val="0"/>
          <w:numId w:val="3"/>
        </w:num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Проблемноигровые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игротренинги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игротерапия</w:t>
      </w:r>
      <w:proofErr w:type="spellEnd"/>
    </w:p>
    <w:p w:rsidR="00E23A5B" w:rsidRDefault="00E23A5B" w:rsidP="00447267">
      <w:pPr>
        <w:pStyle w:val="a3"/>
        <w:numPr>
          <w:ilvl w:val="0"/>
          <w:numId w:val="3"/>
        </w:num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Самомассаж</w:t>
      </w:r>
    </w:p>
    <w:p w:rsidR="00E23A5B" w:rsidRDefault="00E23A5B" w:rsidP="00447267">
      <w:pPr>
        <w:pStyle w:val="a3"/>
        <w:numPr>
          <w:ilvl w:val="0"/>
          <w:numId w:val="3"/>
        </w:num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Точечный массаж</w:t>
      </w:r>
    </w:p>
    <w:p w:rsidR="00E23A5B" w:rsidRDefault="00E23A5B" w:rsidP="00447267">
      <w:pPr>
        <w:pStyle w:val="a3"/>
        <w:numPr>
          <w:ilvl w:val="0"/>
          <w:numId w:val="3"/>
        </w:num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Биологическая обратная связь</w:t>
      </w:r>
    </w:p>
    <w:p w:rsidR="00E23A5B" w:rsidRDefault="00E23A5B" w:rsidP="00E23A5B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Коррекционные технологии</w:t>
      </w:r>
    </w:p>
    <w:p w:rsidR="00E23A5B" w:rsidRDefault="00E23A5B" w:rsidP="00E23A5B">
      <w:pPr>
        <w:pStyle w:val="a3"/>
        <w:numPr>
          <w:ilvl w:val="0"/>
          <w:numId w:val="4"/>
        </w:num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Арт-терапия</w:t>
      </w:r>
    </w:p>
    <w:p w:rsidR="00E23A5B" w:rsidRDefault="00E23A5B" w:rsidP="00E23A5B">
      <w:pPr>
        <w:pStyle w:val="a3"/>
        <w:numPr>
          <w:ilvl w:val="0"/>
          <w:numId w:val="4"/>
        </w:num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Технологии музыкального воздействия</w:t>
      </w:r>
    </w:p>
    <w:p w:rsidR="00E23A5B" w:rsidRDefault="00E23A5B" w:rsidP="00E23A5B">
      <w:pPr>
        <w:pStyle w:val="a3"/>
        <w:numPr>
          <w:ilvl w:val="0"/>
          <w:numId w:val="4"/>
        </w:num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Сказккотерапия</w:t>
      </w:r>
      <w:proofErr w:type="spellEnd"/>
    </w:p>
    <w:p w:rsidR="00E23A5B" w:rsidRDefault="00E23A5B" w:rsidP="00E23A5B">
      <w:pPr>
        <w:pStyle w:val="a3"/>
        <w:numPr>
          <w:ilvl w:val="0"/>
          <w:numId w:val="4"/>
        </w:num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Технологии взаимодействия цветом</w:t>
      </w:r>
    </w:p>
    <w:p w:rsidR="00E23A5B" w:rsidRDefault="00E23A5B" w:rsidP="00E23A5B">
      <w:pPr>
        <w:pStyle w:val="a3"/>
        <w:numPr>
          <w:ilvl w:val="0"/>
          <w:numId w:val="4"/>
        </w:num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Коррекция поведения</w:t>
      </w:r>
    </w:p>
    <w:p w:rsidR="00E23A5B" w:rsidRDefault="00E23A5B" w:rsidP="00E23A5B">
      <w:pPr>
        <w:pStyle w:val="a3"/>
        <w:numPr>
          <w:ilvl w:val="0"/>
          <w:numId w:val="4"/>
        </w:num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</w:p>
    <w:p w:rsidR="00E23A5B" w:rsidRPr="00E23A5B" w:rsidRDefault="00E23A5B" w:rsidP="00E23A5B">
      <w:pPr>
        <w:pStyle w:val="a3"/>
        <w:numPr>
          <w:ilvl w:val="0"/>
          <w:numId w:val="4"/>
        </w:num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Фонетическая ритмика</w:t>
      </w:r>
    </w:p>
    <w:p w:rsidR="00681D2D" w:rsidRPr="00F5478E" w:rsidRDefault="00364192" w:rsidP="00364192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F5478E">
        <w:rPr>
          <w:rFonts w:ascii="Times New Roman" w:hAnsi="Times New Roman" w:cs="Times New Roman"/>
          <w:sz w:val="24"/>
          <w:szCs w:val="24"/>
        </w:rPr>
        <w:tab/>
      </w:r>
    </w:p>
    <w:p w:rsidR="00364192" w:rsidRPr="00F5478E" w:rsidRDefault="00364192" w:rsidP="00364192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F5478E" w:rsidRDefault="00F5478E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F5478E" w:rsidRPr="00F5478E" w:rsidRDefault="00F5478E" w:rsidP="00F5478E">
      <w:pPr>
        <w:rPr>
          <w:rFonts w:ascii="Times New Roman" w:hAnsi="Times New Roman" w:cs="Times New Roman"/>
          <w:sz w:val="24"/>
          <w:szCs w:val="24"/>
        </w:rPr>
      </w:pPr>
    </w:p>
    <w:p w:rsidR="008461D5" w:rsidRPr="00F5478E" w:rsidRDefault="00F5478E" w:rsidP="00F5478E">
      <w:pPr>
        <w:tabs>
          <w:tab w:val="left" w:pos="18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461D5" w:rsidRPr="00F54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05AD"/>
    <w:multiLevelType w:val="hybridMultilevel"/>
    <w:tmpl w:val="CC1CC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2527B"/>
    <w:multiLevelType w:val="hybridMultilevel"/>
    <w:tmpl w:val="F8E62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B719A"/>
    <w:multiLevelType w:val="hybridMultilevel"/>
    <w:tmpl w:val="3DDA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86547"/>
    <w:multiLevelType w:val="hybridMultilevel"/>
    <w:tmpl w:val="3A202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92"/>
    <w:rsid w:val="000C17E4"/>
    <w:rsid w:val="00364192"/>
    <w:rsid w:val="00447267"/>
    <w:rsid w:val="00681D2D"/>
    <w:rsid w:val="00783602"/>
    <w:rsid w:val="007F2FAF"/>
    <w:rsid w:val="008461D5"/>
    <w:rsid w:val="00E23A5B"/>
    <w:rsid w:val="00F5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2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2015-10-18T08:43:00Z</dcterms:created>
  <dcterms:modified xsi:type="dcterms:W3CDTF">2015-10-18T09:33:00Z</dcterms:modified>
</cp:coreProperties>
</file>