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27" w:rsidRPr="00374827" w:rsidRDefault="00374827" w:rsidP="003748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техники рисования как одна из форм развития творческого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в условиях ФГОС ДО</w:t>
      </w:r>
      <w:bookmarkStart w:id="0" w:name="_GoBack"/>
      <w:bookmarkEnd w:id="0"/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Дети с самого раннего возраста  пытаются отразить свои впечатления об окружающем мире в своём изобразительном творчестве. Как показывает практика, с помощью только традиционных форм нельзя в полной мере решить проблему творческой личности. Нетрадиционные изобразительные техники –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работе. 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Работая с детьми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ошкольного возраста, 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заметила: дети любят рисовать, старательно овладевают навыками работы с разными инструментами и изобразительными материалами, осваивают отдельные приемы и способы рисования, но при создании собственных работ изобразительные и выразительные навыки детей остаются на среднем уровне, многие композиции выделяются скудностью содержания. Нет главного – «своих», искренних рисунков, отсутствует творческий подход, они не отражают то, что значимо для рисующего их ребенка. У них не поставлена рука, неправильный захват карандаша и других изобразительных материалов, плохо развита связная речь. В условиях внедрения ФГОС </w:t>
      </w:r>
      <w:proofErr w:type="gramStart"/>
      <w:r w:rsidRPr="0037482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4827">
        <w:rPr>
          <w:rFonts w:ascii="Times New Roman" w:hAnsi="Times New Roman" w:cs="Times New Roman"/>
          <w:sz w:val="28"/>
          <w:szCs w:val="28"/>
          <w:lang w:eastAsia="ru-RU"/>
        </w:rPr>
        <w:t>современная</w:t>
      </w:r>
      <w:proofErr w:type="gramEnd"/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 концепция дошкольного воспитания показывает важность приобщения детей к искусству с раннего возраста, считая ее миром человеческих ценностей. Таким образом, возникла необходимость создать такую систему занятий изобразительной деятельностью, которая стимулировала творческий потенциал детей, развивала их художественно–творческие способности.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Цел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t>ь.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творческого потенциала дошкольников с помощью нетрадиционных техник рисования. 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Для развития творчества и систематизации знаний детей поставила перед собой следующие задачи: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Обучать приемам нетрадиционных  техник рисования и способам изображения с использованием различных материалов.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Развивать художественно –  творческие способности детей.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Формировать эстетическое отношение к окружающей действительности.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свободного экспериментирования с нетрадиционными художественными материалами и инструментами. 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Приумножать опыт творческой деятельности, формировать культуру творческой личности (самовыражение ребёнка).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374827">
        <w:rPr>
          <w:rFonts w:ascii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 и зрительно – двигательную координацию,  чувство композиции и колорита.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Свою работу строила по нескольким направлениям: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 с детьми;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Организация развивающей предметно-пространственной среды;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родителями;</w:t>
      </w:r>
    </w:p>
    <w:p w:rsidR="00374827" w:rsidRPr="00374827" w:rsidRDefault="00374827" w:rsidP="00374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Работа с педагогами.</w:t>
      </w:r>
    </w:p>
    <w:p w:rsidR="00374827" w:rsidRPr="00374827" w:rsidRDefault="00374827" w:rsidP="0037482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время работы с детьми увидела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, что всесторонние развитие детей осуществляется плодотворно при использовании развития художественного творчества у детей нетрадиционными методами. Практика показывает: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целом.  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их с детьми в  непосредственной образовательной деятельности, кружковой работе, индивидуальных занятиях, мною было замечено, что они позволяют  преодолеть чувство страха перед неудачей в данном виде творчества, и вызывают больший интерес к работе, это значит, создавая изображение, ребенок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 В процессе творчества ребенок развивается интеллектуально и эмоционально, определяет своё отношение к жизни, и своё место в ней, выражает себя и свои чувства, приобретает опыт взаимоотношений, совершенствует навыки работы с различными инструментами и материалами. </w:t>
      </w:r>
    </w:p>
    <w:p w:rsidR="00374827" w:rsidRPr="00374827" w:rsidRDefault="00374827" w:rsidP="00374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В работе с детьми определила для себя следующие факторы, позволяющие мне не допустить в детскую изобразительную деятельность однообразие и скуку, обеспечивающие живость и непосредственность детского восприятия: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• разнообразие и вариативность работы с детьми;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• новизна обстановки;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• необычное начало работы;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• красивые и разнообразные материалы;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• интересные для детей неповторяющиеся задания;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• возможность выбора;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• рисования с помощью бросового материала.</w:t>
      </w:r>
    </w:p>
    <w:p w:rsidR="00374827" w:rsidRPr="00374827" w:rsidRDefault="00374827" w:rsidP="00374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Всякий раз создаю новую ситуацию так, чтобы дети, с одной стороны, могли применить усвоенные ранее знания, навыки, умения, с другой – искали новые решения, творческие подходы. Именно это вызывает у ребенка положительные эмоции, радостное удивление, ж</w:t>
      </w:r>
      <w:r>
        <w:rPr>
          <w:rFonts w:ascii="Times New Roman" w:hAnsi="Times New Roman" w:cs="Times New Roman"/>
          <w:sz w:val="28"/>
          <w:szCs w:val="28"/>
          <w:lang w:eastAsia="ru-RU"/>
        </w:rPr>
        <w:t>елание созидательно трудиться. С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тараюсь разнообразить и цвет, и фактуру бумаги, поскольку это также влияет на выразительность рисунков и ставит детей перед необходимостью подбирать материалы для рисования, продумывать колорит будущего творения, а не ждать готового решения. Не мало </w:t>
      </w:r>
      <w:proofErr w:type="gramStart"/>
      <w:r w:rsidRPr="00374827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,  имеет развивающая предметно-пространственная среда, её 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t>вариативность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 и полуфункциональность. В группе имеется необходимый художественный материал для рисования, лепки, аппликации и художественного 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конструирования, альбомы по ознакомлению с видами и жанрами искусства, с методическими разработками по организации занятий с детьми. Оформлены карточки с «пошаговым» показом техники создания образа; создана обстановка мастерской, где пособия и оборудование всегда находятся под рукой у ребенка, побуждая его к действию. Творческий процесс сопровождают художественная литература, поэзия, музыкальные произведения. Эффективно используются раздевалки в групповых комнатах и коридоры: в них размещаются выставки детских рисунков. Оформлена галерея детского творчества.</w:t>
      </w:r>
      <w:r w:rsidRPr="003748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  Большое разнообразие вношу и в организацию занятий: дети могут рисовать, вырезать и наклеивать, сидя за отдельными столами, за сдвинутыми вместе столами по два и более человек; сидеть или работать, стоя у столов, расположе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нных в один ряд, у мольбертов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t>накомлю детей с новыми приемами работы (боковой поверхностью мелка, валиком, губкой по трафарету и т.д.).</w:t>
      </w:r>
    </w:p>
    <w:p w:rsidR="00374827" w:rsidRPr="00374827" w:rsidRDefault="00374827" w:rsidP="00374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Если  дети с успехом справляются с выполнением работ в несложных нетрадиционных техниках рисования, можно приступать к изучению сложных техник и приемов.</w:t>
      </w:r>
    </w:p>
    <w:p w:rsidR="00374827" w:rsidRPr="00374827" w:rsidRDefault="00374827" w:rsidP="00374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Организация  работы нетрадиционными техниками и приемами  не трудоемка при наличии художественных материалов, образцов рисунков в нетрадиционной технике рисования, методической базы и соответствующей подготовки самого педагога. Для выполнения заданий нужны определенные средства – оборудование, канцтовары, фонотека (больше классических музыкальных произведений), видеотека, мольберты.</w:t>
      </w:r>
    </w:p>
    <w:p w:rsidR="00374827" w:rsidRPr="00374827" w:rsidRDefault="00374827" w:rsidP="00374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Обучение с помощью нетрадиционных техник рисования я провожу в следующих направлениях: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● от рисования отдельных предметов к рисованию сюжетных эпизодов и далее к сюжетному рисованию;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●  от применения наиболее простых видов нетрадиционной техники изображения к более </w:t>
      </w:r>
      <w:proofErr w:type="gramStart"/>
      <w:r w:rsidRPr="00374827">
        <w:rPr>
          <w:rFonts w:ascii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37482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●  от использования готового оборудования, материала к применению </w:t>
      </w:r>
      <w:proofErr w:type="gramStart"/>
      <w:r w:rsidRPr="00374827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374827">
        <w:rPr>
          <w:rFonts w:ascii="Times New Roman" w:hAnsi="Times New Roman" w:cs="Times New Roman"/>
          <w:sz w:val="28"/>
          <w:szCs w:val="28"/>
          <w:lang w:eastAsia="ru-RU"/>
        </w:rPr>
        <w:t>, которые необходимо изготовить самим;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● от использования метода подражания к самостоятельному выполнению замысла;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● от применения в рисунке одного вида техники к использованию смешанных техник изображения;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●  от индивидуальной работы к коллективному изображению предметов, сюжетов нетрадиционной техники рисования.</w:t>
      </w:r>
    </w:p>
    <w:p w:rsidR="00374827" w:rsidRPr="00374827" w:rsidRDefault="00374827" w:rsidP="00374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Семья и детский сад связаны преемственностью, что обеспечивает непрерывность воспитания и обучения детей, родители являются  непосредственными участники  образовательных отношений.  Поэтому сотрудничество с семьей строю по двум направлениям: 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первое направление – включает индивидуальные и наглядно-информационные формы работы. </w:t>
      </w:r>
    </w:p>
    <w:p w:rsidR="00374827" w:rsidRPr="00374827" w:rsidRDefault="00374827" w:rsidP="00374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Организую индивидуальные беседы, консультации. Просвещение родителей, передача им необходимой информации по тому или иному </w:t>
      </w:r>
      <w:r w:rsidRPr="003748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вопросу  как индивидуально, так и через выпуск информационных стендов, памяток, папок-передвижек,  оформление фотовыставок, выставки детских работ. Содержанием этого направления являются запросы родителей, выявленные через анкетирование.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второе направление – включает коллективные формы работы, которые обеспечивают организацию продуктивного общения всех участников образовательных отношений. С этой целью проводятся такие мероприятия: семейные фотовыставки, родительские мастер-классы, совместные занятия детей и родителей,  развлечений, досуги, праздники.</w:t>
      </w:r>
    </w:p>
    <w:p w:rsidR="00374827" w:rsidRPr="00374827" w:rsidRDefault="00374827" w:rsidP="00374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Реализации художественно-эстетического направления развития воспитанников способствуют формы системной работы с педагогически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ми кадрами. Для педагогов ДОУ </w:t>
      </w:r>
      <w:r w:rsidRPr="00374827">
        <w:rPr>
          <w:rFonts w:ascii="Times New Roman" w:hAnsi="Times New Roman" w:cs="Times New Roman"/>
          <w:bCs/>
          <w:sz w:val="28"/>
          <w:szCs w:val="28"/>
          <w:lang w:eastAsia="ru-RU"/>
        </w:rPr>
        <w:t>провела консультации:  по темам «Нетрадиционные техники рисования»</w:t>
      </w:r>
      <w:proofErr w:type="gramStart"/>
      <w:r w:rsidRPr="003748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748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«ИКТ- как средство развития творческих способностей у детей дошкольного возраста»;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4827">
        <w:rPr>
          <w:rFonts w:ascii="Times New Roman" w:hAnsi="Times New Roman" w:cs="Times New Roman"/>
          <w:bCs/>
          <w:sz w:val="28"/>
          <w:szCs w:val="28"/>
          <w:lang w:eastAsia="ru-RU"/>
        </w:rPr>
        <w:t>принимала участие в деловой игре «В мире прекрасного»; провела мастер –класс для педагогов «Нетрадиционные техники рисования – путь к свободе и творчеству дошкольников»; показала открытые мероприятия кружковой работы.</w:t>
      </w:r>
    </w:p>
    <w:p w:rsidR="00374827" w:rsidRPr="00374827" w:rsidRDefault="00374827" w:rsidP="00374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827">
        <w:rPr>
          <w:rFonts w:ascii="Times New Roman" w:hAnsi="Times New Roman" w:cs="Times New Roman"/>
          <w:sz w:val="28"/>
          <w:szCs w:val="28"/>
          <w:lang w:eastAsia="ru-RU"/>
        </w:rPr>
        <w:t>Приобретя соответствующий опыт рисования в нетрадиционных техниках, и  преодолев страх перед неудачей, ребенок в дальнейшем будет получать удовольствие от работы, беспрепятственно переходить к овладению  все новых  и новых техник  в рисовании.</w:t>
      </w: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827" w:rsidRPr="00374827" w:rsidRDefault="00374827" w:rsidP="003748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29B" w:rsidRPr="00374827" w:rsidRDefault="002F529B" w:rsidP="003748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529B" w:rsidRPr="0037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27A3"/>
    <w:multiLevelType w:val="hybridMultilevel"/>
    <w:tmpl w:val="89B2F3A2"/>
    <w:lvl w:ilvl="0" w:tplc="43E64F0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11984"/>
    <w:multiLevelType w:val="hybridMultilevel"/>
    <w:tmpl w:val="3470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27"/>
    <w:rsid w:val="002B6DF8"/>
    <w:rsid w:val="002F529B"/>
    <w:rsid w:val="003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8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1</cp:revision>
  <dcterms:created xsi:type="dcterms:W3CDTF">2015-10-30T05:39:00Z</dcterms:created>
  <dcterms:modified xsi:type="dcterms:W3CDTF">2015-10-30T05:50:00Z</dcterms:modified>
</cp:coreProperties>
</file>