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5A" w:rsidRPr="006B7526" w:rsidRDefault="006B7526" w:rsidP="006B752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6B752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Муниципальное бюджетное </w:t>
      </w:r>
      <w:r w:rsidR="00340140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дошкольное </w:t>
      </w:r>
      <w:r w:rsidRPr="006B752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образовательное учреждение</w:t>
      </w:r>
    </w:p>
    <w:p w:rsidR="006B7526" w:rsidRPr="006B7526" w:rsidRDefault="006B7526" w:rsidP="006B752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6B752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« Детский сад « Колокольчик»</w:t>
      </w:r>
    </w:p>
    <w:p w:rsidR="006B7526" w:rsidRPr="006B7526" w:rsidRDefault="006B7526" w:rsidP="006B752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6B7526" w:rsidRDefault="006B7526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B7526" w:rsidRDefault="006B7526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bookmarkStart w:id="0" w:name="_GoBack"/>
      <w:bookmarkEnd w:id="0"/>
    </w:p>
    <w:p w:rsidR="006B7526" w:rsidRDefault="006B7526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B7526" w:rsidRDefault="006B7526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B7526" w:rsidRPr="006B7526" w:rsidRDefault="006B7526" w:rsidP="004F3D5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6B752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Непосредственная образовательная деятельность.</w:t>
      </w:r>
    </w:p>
    <w:p w:rsidR="006B7526" w:rsidRDefault="006B7526" w:rsidP="004F3D5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6B752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Формирование элементарных математических представлений.</w:t>
      </w:r>
    </w:p>
    <w:p w:rsidR="004F3D58" w:rsidRPr="006B7526" w:rsidRDefault="004F3D58" w:rsidP="004F3D5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«Путешествие в страну цифр».</w:t>
      </w:r>
    </w:p>
    <w:p w:rsidR="006B7526" w:rsidRPr="006B7526" w:rsidRDefault="006B7526" w:rsidP="004F3D5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6B7526" w:rsidRDefault="006B7526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B7526" w:rsidRDefault="006B7526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B7526" w:rsidRDefault="006B7526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B7526" w:rsidRDefault="006B7526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B7526" w:rsidRDefault="006B7526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B7526" w:rsidRDefault="006B7526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B7526" w:rsidRDefault="006B7526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B7526" w:rsidRDefault="006B7526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B7526" w:rsidRDefault="006B7526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B7526" w:rsidRDefault="006B7526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B7526" w:rsidRDefault="006B7526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B7526" w:rsidRDefault="006B7526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B7526" w:rsidRDefault="006B7526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4F3D58" w:rsidRDefault="006B7526" w:rsidP="004F3D5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6B752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Пос. </w:t>
      </w:r>
      <w:r w:rsidR="004F3D5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Центральный, Богородского р-он</w:t>
      </w:r>
      <w:proofErr w:type="gramStart"/>
      <w:r w:rsidR="004F3D5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,.</w:t>
      </w:r>
      <w:proofErr w:type="gramEnd"/>
    </w:p>
    <w:p w:rsidR="006B7526" w:rsidRPr="006B7526" w:rsidRDefault="006B7526" w:rsidP="004F3D5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6B752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2015г.</w:t>
      </w:r>
    </w:p>
    <w:p w:rsidR="006B7526" w:rsidRPr="00782091" w:rsidRDefault="00782091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lastRenderedPageBreak/>
        <w:t>Задачи: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Учебные:</w:t>
      </w:r>
    </w:p>
    <w:p w:rsidR="0034775A" w:rsidRPr="00782091" w:rsidRDefault="0034775A" w:rsidP="003477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sz w:val="28"/>
          <w:szCs w:val="28"/>
          <w:lang w:eastAsia="ru-RU"/>
        </w:rPr>
        <w:t>учить </w:t>
      </w:r>
      <w:hyperlink r:id="rId6" w:tgtFrame="_blank" w:history="1">
        <w:r w:rsidRPr="00782091">
          <w:rPr>
            <w:rFonts w:ascii="Tahoma" w:eastAsia="Times New Roman" w:hAnsi="Tahoma" w:cs="Tahoma"/>
            <w:sz w:val="28"/>
            <w:szCs w:val="28"/>
            <w:lang w:eastAsia="ru-RU"/>
          </w:rPr>
          <w:t>детей</w:t>
        </w:r>
      </w:hyperlink>
      <w:r w:rsidRPr="00782091">
        <w:rPr>
          <w:rFonts w:ascii="Tahoma" w:eastAsia="Times New Roman" w:hAnsi="Tahoma" w:cs="Tahoma"/>
          <w:sz w:val="28"/>
          <w:szCs w:val="28"/>
          <w:lang w:eastAsia="ru-RU"/>
        </w:rPr>
        <w:t> различать и называть известные геометрические фигуры: круг, квадрат, треугольник, четырехугольник, овал и группировать их по цвету.</w:t>
      </w:r>
    </w:p>
    <w:p w:rsidR="0034775A" w:rsidRPr="00782091" w:rsidRDefault="0034775A" w:rsidP="003477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sz w:val="28"/>
          <w:szCs w:val="28"/>
          <w:lang w:eastAsia="ru-RU"/>
        </w:rPr>
        <w:t>совершенствовать </w:t>
      </w:r>
      <w:hyperlink r:id="rId7" w:tgtFrame="_blank" w:history="1">
        <w:r w:rsidRPr="00782091">
          <w:rPr>
            <w:rFonts w:ascii="Tahoma" w:eastAsia="Times New Roman" w:hAnsi="Tahoma" w:cs="Tahoma"/>
            <w:sz w:val="28"/>
            <w:szCs w:val="28"/>
            <w:lang w:eastAsia="ru-RU"/>
          </w:rPr>
          <w:t>умение</w:t>
        </w:r>
      </w:hyperlink>
      <w:r w:rsidRPr="00782091">
        <w:rPr>
          <w:rFonts w:ascii="Tahoma" w:eastAsia="Times New Roman" w:hAnsi="Tahoma" w:cs="Tahoma"/>
          <w:sz w:val="28"/>
          <w:szCs w:val="28"/>
          <w:lang w:eastAsia="ru-RU"/>
        </w:rPr>
        <w:t> определять положение геометрических фигур по отношению друг к другу.</w:t>
      </w:r>
    </w:p>
    <w:p w:rsidR="0034775A" w:rsidRPr="00782091" w:rsidRDefault="0034775A" w:rsidP="003477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sz w:val="28"/>
          <w:szCs w:val="28"/>
          <w:lang w:eastAsia="ru-RU"/>
        </w:rPr>
        <w:t>учить </w:t>
      </w:r>
      <w:hyperlink r:id="rId8" w:tgtFrame="_blank" w:history="1">
        <w:r w:rsidRPr="00782091">
          <w:rPr>
            <w:rFonts w:ascii="Tahoma" w:eastAsia="Times New Roman" w:hAnsi="Tahoma" w:cs="Tahoma"/>
            <w:sz w:val="28"/>
            <w:szCs w:val="28"/>
            <w:lang w:eastAsia="ru-RU"/>
          </w:rPr>
          <w:t>детей</w:t>
        </w:r>
      </w:hyperlink>
      <w:r w:rsidRPr="00782091">
        <w:rPr>
          <w:rFonts w:ascii="Tahoma" w:eastAsia="Times New Roman" w:hAnsi="Tahoma" w:cs="Tahoma"/>
          <w:sz w:val="28"/>
          <w:szCs w:val="28"/>
          <w:lang w:eastAsia="ru-RU"/>
        </w:rPr>
        <w:t> считать в пределах четырех и правильно найти место числа в порядке возрастания.</w:t>
      </w:r>
    </w:p>
    <w:p w:rsidR="0034775A" w:rsidRPr="00782091" w:rsidRDefault="0034775A" w:rsidP="003477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sz w:val="28"/>
          <w:szCs w:val="28"/>
          <w:lang w:eastAsia="ru-RU"/>
        </w:rPr>
        <w:t>повторять </w:t>
      </w:r>
      <w:hyperlink r:id="rId9" w:tgtFrame="_blank" w:history="1">
        <w:r w:rsidRPr="00782091">
          <w:rPr>
            <w:rFonts w:ascii="Tahoma" w:eastAsia="Times New Roman" w:hAnsi="Tahoma" w:cs="Tahoma"/>
            <w:sz w:val="28"/>
            <w:szCs w:val="28"/>
            <w:lang w:eastAsia="ru-RU"/>
          </w:rPr>
          <w:t>стихи</w:t>
        </w:r>
      </w:hyperlink>
      <w:r w:rsidRPr="00782091">
        <w:rPr>
          <w:rFonts w:ascii="Tahoma" w:eastAsia="Times New Roman" w:hAnsi="Tahoma" w:cs="Tahoma"/>
          <w:sz w:val="28"/>
          <w:szCs w:val="28"/>
          <w:lang w:eastAsia="ru-RU"/>
        </w:rPr>
        <w:t> про цифры в пределах четырех.</w:t>
      </w:r>
    </w:p>
    <w:p w:rsidR="0034775A" w:rsidRPr="00782091" w:rsidRDefault="0034775A" w:rsidP="003477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sz w:val="28"/>
          <w:szCs w:val="28"/>
          <w:lang w:eastAsia="ru-RU"/>
        </w:rPr>
        <w:t>расширять запас </w:t>
      </w:r>
      <w:hyperlink r:id="rId10" w:tgtFrame="_blank" w:history="1">
        <w:r w:rsidRPr="00782091">
          <w:rPr>
            <w:rFonts w:ascii="Tahoma" w:eastAsia="Times New Roman" w:hAnsi="Tahoma" w:cs="Tahoma"/>
            <w:sz w:val="28"/>
            <w:szCs w:val="28"/>
            <w:lang w:eastAsia="ru-RU"/>
          </w:rPr>
          <w:t>слов</w:t>
        </w:r>
      </w:hyperlink>
      <w:r w:rsidRPr="00782091">
        <w:rPr>
          <w:rFonts w:ascii="Tahoma" w:eastAsia="Times New Roman" w:hAnsi="Tahoma" w:cs="Tahoma"/>
          <w:sz w:val="28"/>
          <w:szCs w:val="28"/>
          <w:lang w:eastAsia="ru-RU"/>
        </w:rPr>
        <w:t> с противоположным значением (антонимы) через игру «Наоборот».</w:t>
      </w:r>
    </w:p>
    <w:p w:rsidR="0034775A" w:rsidRPr="00782091" w:rsidRDefault="0034775A" w:rsidP="003477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sz w:val="28"/>
          <w:szCs w:val="28"/>
          <w:lang w:eastAsia="ru-RU"/>
        </w:rPr>
        <w:t>формировать умение находить домик согласно данному числу. (П.И. «Найди свой домик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»)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proofErr w:type="gramStart"/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Развивающие: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</w:t>
      </w:r>
      <w:r w:rsid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развивать умение считать и отвечать на вопросы воспитателя.</w:t>
      </w:r>
      <w:proofErr w:type="gramEnd"/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proofErr w:type="gramStart"/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Воспитательные</w:t>
      </w:r>
      <w:proofErr w:type="gramEnd"/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:</w:t>
      </w:r>
      <w:r w:rsidRPr="00782091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 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воспитывать усидчивость, умение работать в коллективе.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Материалы: 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3 обруча с цифрами 1, 2, 3; медальончики на каждого ребенка с цифрами игрушка «собачка», расписной коврик, игрушки 3 медведя.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Раздаточный материал: 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карточки с цифрами в пределах четырех.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Предварительная работа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:</w:t>
      </w:r>
    </w:p>
    <w:p w:rsidR="0034775A" w:rsidRPr="00782091" w:rsidRDefault="0034775A" w:rsidP="003477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Игра «Геометрическое лото».</w:t>
      </w:r>
    </w:p>
    <w:p w:rsidR="0034775A" w:rsidRPr="00782091" w:rsidRDefault="0034775A" w:rsidP="003477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Игра «Форма и цвет».</w:t>
      </w:r>
    </w:p>
    <w:p w:rsidR="0034775A" w:rsidRPr="00782091" w:rsidRDefault="0034775A" w:rsidP="003477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Игра «Найди свой домик».</w:t>
      </w:r>
    </w:p>
    <w:p w:rsidR="0034775A" w:rsidRPr="00782091" w:rsidRDefault="0034775A" w:rsidP="003477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Игра «Наоборот».</w:t>
      </w:r>
    </w:p>
    <w:p w:rsidR="0034775A" w:rsidRPr="00782091" w:rsidRDefault="0034775A" w:rsidP="003477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Игра «Четвертый лишний»</w:t>
      </w:r>
    </w:p>
    <w:p w:rsidR="0034775A" w:rsidRPr="00782091" w:rsidRDefault="0034775A" w:rsidP="003477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Игра «Живые цифры».</w:t>
      </w:r>
    </w:p>
    <w:p w:rsidR="0034775A" w:rsidRPr="00782091" w:rsidRDefault="0034775A" w:rsidP="0034775A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Ход занятия 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–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Ребята, как вы думаете, на чем можно отправиться в путешествие? (</w:t>
      </w: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на самолете, на</w:t>
      </w:r>
      <w:r w:rsid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 xml:space="preserve"> </w:t>
      </w: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поезде, на машине и т.д.)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lastRenderedPageBreak/>
        <w:t>– Правильно говорите. Тс! Ребята, вы тоже слышите, что стучаться? (</w:t>
      </w: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да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Пока мы тут с вами разговаривали о путешествии, кажется, кто-то пришел к нам в гости. (</w:t>
      </w: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Подхожу к двери)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Действительно, собачка пришла</w:t>
      </w:r>
      <w:proofErr w:type="gramStart"/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.</w:t>
      </w:r>
      <w:proofErr w:type="gramEnd"/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(</w:t>
      </w:r>
      <w:proofErr w:type="gramStart"/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в</w:t>
      </w:r>
      <w:proofErr w:type="gramEnd"/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ношу игрушку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Собака услышала, что вы будете сегодня играть, ей тоже хочется. Поиграем с ней? (</w:t>
      </w: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да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 А зовут собаку – Бобик.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Бобик, что это ты принес? О, оказывается ребята, это коврик, на котором он спит. А какой интересный, необычный. Ты Бобик, присаживайся, а мы с ребятами твой коврик посмотрим.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Ребята, на какую геометрическую фигуру похож коврик? (</w:t>
      </w: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на прямоугольник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А чем украшен коврик? (</w:t>
      </w: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геометрическими фигурами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Какие геометрические фигуры вы видите? (</w:t>
      </w: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треугольник, круг, овал, квадрат,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</w:t>
      </w: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прямоугольник)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Какого они цвета? (</w:t>
      </w: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синего, красного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proofErr w:type="gramStart"/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С какой стороны ковра расположены синие геометрические фигуры? (</w:t>
      </w: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с левой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  <w:proofErr w:type="gramEnd"/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А красные? (</w:t>
      </w: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 xml:space="preserve">с </w:t>
      </w:r>
      <w:proofErr w:type="gramStart"/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правой</w:t>
      </w:r>
      <w:proofErr w:type="gramEnd"/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А какая фигура находиться сверху кружочка? (</w:t>
      </w: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треугольник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Снизу кружочка? (</w:t>
      </w: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овал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– А </w:t>
      </w:r>
      <w:proofErr w:type="gramStart"/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прямоугольник</w:t>
      </w:r>
      <w:proofErr w:type="gramEnd"/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между какими фигурами расположен? (</w:t>
      </w: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между квадратом и треугольником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Молодцы ребята, понравился коврик? </w:t>
      </w: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(да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Ребята, Бобик спрашивает, знаем ли мы с вами цифры. Бобик, ребята цифры знают. В этом ты сам убедишься. Сейчас мы поиграем в игру «Живые цифры».</w:t>
      </w:r>
    </w:p>
    <w:p w:rsidR="0034775A" w:rsidRPr="00782091" w:rsidRDefault="0034775A" w:rsidP="0034775A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Игра «Живые цифры»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lastRenderedPageBreak/>
        <w:t>Правила: 4 ребенка получают цифры от 1 до 4, выбирается ведущий и расставляет цифры правильно по порядку. Игра повторяется 2 раза.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– </w:t>
      </w:r>
      <w:proofErr w:type="spellStart"/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Амаль</w:t>
      </w:r>
      <w:proofErr w:type="spellEnd"/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, Алену куда поставишь?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Никиту, каким, после кого поставишь?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– А вы ребята как думаете, правильно ли </w:t>
      </w:r>
      <w:proofErr w:type="spellStart"/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Амаль</w:t>
      </w:r>
      <w:proofErr w:type="spellEnd"/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расставил детей? (</w:t>
      </w: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ответы детей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–Молодцы! А теперь давайте отдохнем, сделаем физкультминутку.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(</w:t>
      </w: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провожу с детьми физкультминутку)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–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Бобик, мы еще одну игру знаем, она называется «Найди цифру».</w:t>
      </w:r>
    </w:p>
    <w:p w:rsidR="0034775A" w:rsidRPr="00782091" w:rsidRDefault="0034775A" w:rsidP="0034775A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Игра «Найди цифру»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Ребята, у вас на столах разложены тарелочки, а в них цифры. Давайте Бобику покажем цифру, которая указывает, сколько у него носиков? (</w:t>
      </w: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дети показывают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– Какая это цифра Вячеслав? </w:t>
      </w:r>
      <w:proofErr w:type="spellStart"/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Амаль</w:t>
      </w:r>
      <w:proofErr w:type="spellEnd"/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? </w:t>
      </w: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(один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Бобик, дети правильно показали, у тебя один нос. А давайте Бобику стихотворение расскажем про цифру один.</w:t>
      </w:r>
    </w:p>
    <w:p w:rsidR="0034775A" w:rsidRPr="00782091" w:rsidRDefault="0034775A" w:rsidP="0034775A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Вот один, иль единица –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Очень тонкая, как спица.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А теперь покажите цифру, которая указывает, сколько у Бобика глаз?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Какую ты цифру показываешь Никита? (</w:t>
      </w: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два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Настя, посмотри на Бобика, сколько у него глаз? (</w:t>
      </w: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два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А какое стихотворение мы знаем про цифру два?</w:t>
      </w:r>
    </w:p>
    <w:p w:rsidR="0034775A" w:rsidRPr="00782091" w:rsidRDefault="0034775A" w:rsidP="0034775A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А вот это – цифра два.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Полюбуйся какова: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Выгибает двойка шею,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Волочиться хвост за нею.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– Молодцы, ребята. Ребята, мы с вами читали </w:t>
      </w:r>
      <w:proofErr w:type="gramStart"/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сказку про медведей</w:t>
      </w:r>
      <w:proofErr w:type="gramEnd"/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, которые живут в лесу. Давайте их посчитаем, сколько их было.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lastRenderedPageBreak/>
        <w:t>Там жили… папа, мама и маленький медведь (</w:t>
      </w: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показываю игрушки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А теперь покажите цифру, которая указывает, сколько их?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–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Какую цифру показываешь Данил? (</w:t>
      </w: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три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Полина, сколько медведей было? (</w:t>
      </w: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три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Про цифру три, какое стихотворение знаем? Расскажи Ангелина.</w:t>
      </w:r>
    </w:p>
    <w:p w:rsidR="0034775A" w:rsidRPr="00782091" w:rsidRDefault="0034775A" w:rsidP="0034775A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А вот это – посмотри,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Выступает цифра три.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Тройка – третий из значков.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Состоит из двух крючков.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Давайте Бобику покажем цифру, которая указывает, сколько у него лап? (</w:t>
      </w: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Подхожу с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</w:t>
      </w: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собачкой к ребенку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).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– Посчитай </w:t>
      </w:r>
      <w:proofErr w:type="gramStart"/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Саша</w:t>
      </w:r>
      <w:proofErr w:type="gramEnd"/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сколько у собаки лап? (</w:t>
      </w: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четыре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). Ты правильно показала? (</w:t>
      </w: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да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А ты Игорь, какую цифру поднял? (</w:t>
      </w: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четыре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Бобик, мы и про цифру четыре знаем стихотворение.</w:t>
      </w:r>
    </w:p>
    <w:p w:rsidR="0034775A" w:rsidRPr="00782091" w:rsidRDefault="0034775A" w:rsidP="0034775A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Гляди, четыре – это стул,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Который я перевернул.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Какие вы молодцы! А тебе Бобик, ответы наших детей понравились? Раз понравились мы хотим еще в одну игру поиграть. Ребята Бобику покажем игру «Наоборот»? </w:t>
      </w: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(да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Ну, тогда приглашаю вас на коврик.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Бобик, и ты идем с нами.</w:t>
      </w:r>
    </w:p>
    <w:p w:rsidR="0034775A" w:rsidRPr="00782091" w:rsidRDefault="0034775A" w:rsidP="0034775A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Игра «Наоборот»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Правила: дети стоят в кругу, бросаю ребенку мяч, говоря «широкий». Ребенок ловит мяч и возвращает его со словами «узкий»</w:t>
      </w:r>
      <w:proofErr w:type="gramStart"/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.</w:t>
      </w:r>
      <w:proofErr w:type="gramEnd"/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Использую параметры величины, веса, временные понятия и др.</w:t>
      </w:r>
    </w:p>
    <w:p w:rsidR="0034775A" w:rsidRPr="00782091" w:rsidRDefault="0034775A" w:rsidP="0034775A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Длинный – короткий,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Большой – маленький,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Низкий – высокий и т.д.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lastRenderedPageBreak/>
        <w:t>– Правильно все назвали. Молодцы! Бобик, хватит тебе сидеть, иди к нам играть.</w:t>
      </w:r>
    </w:p>
    <w:p w:rsidR="0034775A" w:rsidRPr="00782091" w:rsidRDefault="0034775A" w:rsidP="0034775A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Подвижная игра «Найди свой домик»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Правила: На полу лежат 3 обруча внутри каждого обруча цифры, от 1 до 3. По номеру медальона дети ищут свои домики.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Вместе с собачкой проверяем правильность выполнения задания, задаю детям вопросы.</w:t>
      </w:r>
    </w:p>
    <w:p w:rsidR="0034775A" w:rsidRPr="00782091" w:rsidRDefault="0034775A" w:rsidP="003477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Молодцы, ребята</w:t>
      </w:r>
      <w:proofErr w:type="gramStart"/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.(</w:t>
      </w:r>
      <w:proofErr w:type="gramEnd"/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хвалю детей)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Бобику очень понравилось с нами играть. Давайте Бобика попросим остаться у нас в группе, (</w:t>
      </w:r>
      <w:r w:rsidRPr="00782091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останься Бобик</w:t>
      </w:r>
      <w:r w:rsidRPr="0078209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). Он согласен, Бобик остаётся.</w:t>
      </w:r>
    </w:p>
    <w:p w:rsidR="004F53DD" w:rsidRPr="00782091" w:rsidRDefault="004F53DD">
      <w:pPr>
        <w:rPr>
          <w:sz w:val="28"/>
          <w:szCs w:val="28"/>
        </w:rPr>
      </w:pPr>
    </w:p>
    <w:sectPr w:rsidR="004F53DD" w:rsidRPr="0078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17E6"/>
    <w:multiLevelType w:val="multilevel"/>
    <w:tmpl w:val="099C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52E8A"/>
    <w:multiLevelType w:val="multilevel"/>
    <w:tmpl w:val="39F6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9F08F3"/>
    <w:multiLevelType w:val="multilevel"/>
    <w:tmpl w:val="EFA4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5A"/>
    <w:rsid w:val="00340140"/>
    <w:rsid w:val="0034775A"/>
    <w:rsid w:val="004F3D58"/>
    <w:rsid w:val="004F53DD"/>
    <w:rsid w:val="006B7526"/>
    <w:rsid w:val="0078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2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sport/593-gorodskaya-spartakiada-malyshok-sredi-detey-doshkolnogo-vozrast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vospitatel/9638-umenie-vladet-sobo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585-giperaktivnost-i-prichiny-ee-vozniknoveniya-u-detey-doshkolnogo-vozrasta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50ds.ru/vospitatel/972-zanyatie-sekret-volshebnykh-slov-i-khoroshikh-postupk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vospitatel/1694-zanyatie-po-khudozhestvennoy-literature-v-podgotovitelnoy-gruppe-pochemu-lyudi-sochinyayut-stikh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8</cp:revision>
  <dcterms:created xsi:type="dcterms:W3CDTF">2015-10-29T17:59:00Z</dcterms:created>
  <dcterms:modified xsi:type="dcterms:W3CDTF">2015-11-04T09:48:00Z</dcterms:modified>
</cp:coreProperties>
</file>