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83" w:rsidRPr="009F1E4B" w:rsidRDefault="009A1983" w:rsidP="00474A05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E4B" w:rsidRPr="009F1E4B" w:rsidRDefault="009F1E4B" w:rsidP="00474A05">
      <w:pPr>
        <w:tabs>
          <w:tab w:val="left" w:pos="8789"/>
          <w:tab w:val="left" w:pos="9923"/>
        </w:tabs>
        <w:suppressAutoHyphens/>
        <w:spacing w:line="240" w:lineRule="atLeast"/>
        <w:ind w:right="-1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F1E4B" w:rsidRPr="009F1E4B" w:rsidRDefault="009F1E4B" w:rsidP="00474A05">
      <w:pPr>
        <w:tabs>
          <w:tab w:val="left" w:pos="8789"/>
          <w:tab w:val="left" w:pos="9923"/>
        </w:tabs>
        <w:suppressAutoHyphens/>
        <w:spacing w:line="240" w:lineRule="atLeast"/>
        <w:ind w:right="-1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Рабочая программа по  </w:t>
      </w:r>
      <w:r>
        <w:rPr>
          <w:rFonts w:ascii="Times New Roman" w:hAnsi="Times New Roman" w:cs="Times New Roman"/>
          <w:sz w:val="24"/>
          <w:szCs w:val="24"/>
        </w:rPr>
        <w:t>предмету «Окружающий мир</w:t>
      </w:r>
      <w:r w:rsidRPr="009F1E4B">
        <w:rPr>
          <w:rFonts w:ascii="Times New Roman" w:hAnsi="Times New Roman" w:cs="Times New Roman"/>
          <w:sz w:val="24"/>
          <w:szCs w:val="24"/>
        </w:rPr>
        <w:t xml:space="preserve"> » соответствует следующим нормативным документам:</w:t>
      </w:r>
    </w:p>
    <w:p w:rsidR="009F1E4B" w:rsidRPr="009F1E4B" w:rsidRDefault="009F1E4B" w:rsidP="00474A05">
      <w:pPr>
        <w:tabs>
          <w:tab w:val="left" w:pos="8789"/>
          <w:tab w:val="left" w:pos="9923"/>
        </w:tabs>
        <w:suppressAutoHyphens/>
        <w:spacing w:line="240" w:lineRule="atLeast"/>
        <w:ind w:right="-1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-Федеральному компоненту государственного образовательного  стандарта основного   общего образования (приказ МО РФ №373 от 6 октября 2009г;</w:t>
      </w:r>
    </w:p>
    <w:p w:rsidR="009F1E4B" w:rsidRPr="009F1E4B" w:rsidRDefault="009F1E4B" w:rsidP="00474A05">
      <w:pPr>
        <w:tabs>
          <w:tab w:val="left" w:pos="8789"/>
          <w:tab w:val="left" w:pos="9923"/>
        </w:tabs>
        <w:suppressAutoHyphens/>
        <w:spacing w:line="240" w:lineRule="atLeast"/>
        <w:ind w:right="-1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-Федеральному перечню учебников, рекомендованных к использованию в образовательном процессе в МОБУ СОШ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F1E4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F1E4B">
        <w:rPr>
          <w:rFonts w:ascii="Times New Roman" w:hAnsi="Times New Roman" w:cs="Times New Roman"/>
          <w:sz w:val="24"/>
          <w:szCs w:val="24"/>
        </w:rPr>
        <w:t>ергачевка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 xml:space="preserve"> на 2012-2013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 xml:space="preserve"> .г.(приказ МО РФ № 2885 от 27.12.2011)</w:t>
      </w:r>
    </w:p>
    <w:p w:rsidR="009F1E4B" w:rsidRPr="009F1E4B" w:rsidRDefault="009F1E4B" w:rsidP="00474A05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-Авторской программе по УМК «Перспектива» А. А. Плешакова «Окружающий мир», </w:t>
      </w:r>
    </w:p>
    <w:p w:rsidR="009F1E4B" w:rsidRPr="009F1E4B" w:rsidRDefault="009F1E4B" w:rsidP="00474A05">
      <w:pPr>
        <w:pStyle w:val="a4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E4B" w:rsidRPr="009F1E4B" w:rsidRDefault="009F1E4B" w:rsidP="00474A05">
      <w:pPr>
        <w:pStyle w:val="a4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-Примерному положению о рабочей программе ,разработанной в МОБУ СОШ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F1E4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F1E4B">
        <w:rPr>
          <w:rFonts w:ascii="Times New Roman" w:hAnsi="Times New Roman" w:cs="Times New Roman"/>
          <w:sz w:val="24"/>
          <w:szCs w:val="24"/>
        </w:rPr>
        <w:t>ергачевка</w:t>
      </w:r>
      <w:proofErr w:type="spellEnd"/>
    </w:p>
    <w:p w:rsidR="009F1E4B" w:rsidRPr="009F1E4B" w:rsidRDefault="009F1E4B" w:rsidP="00474A05">
      <w:pPr>
        <w:tabs>
          <w:tab w:val="left" w:pos="8789"/>
          <w:tab w:val="left" w:pos="9923"/>
        </w:tabs>
        <w:suppressAutoHyphens/>
        <w:spacing w:line="240" w:lineRule="atLeast"/>
        <w:ind w:right="-1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-Уставу МОБУ СОШ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F1E4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F1E4B">
        <w:rPr>
          <w:rFonts w:ascii="Times New Roman" w:hAnsi="Times New Roman" w:cs="Times New Roman"/>
          <w:sz w:val="24"/>
          <w:szCs w:val="24"/>
        </w:rPr>
        <w:t>ергачевка</w:t>
      </w:r>
      <w:proofErr w:type="spellEnd"/>
    </w:p>
    <w:p w:rsidR="00724EC6" w:rsidRPr="009F1E4B" w:rsidRDefault="00724EC6" w:rsidP="00474A0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E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</w:t>
      </w:r>
      <w:r w:rsidRPr="009F1E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ель</w:t>
      </w:r>
      <w:r w:rsidRPr="009F1E4B">
        <w:rPr>
          <w:rFonts w:ascii="Times New Roman" w:hAnsi="Times New Roman" w:cs="Times New Roman"/>
          <w:color w:val="000000"/>
          <w:sz w:val="24"/>
          <w:szCs w:val="24"/>
        </w:rPr>
        <w:t xml:space="preserve"> – воспитание гуманного, твор</w:t>
      </w:r>
      <w:r w:rsidRPr="009F1E4B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ческого, социально активного человека, уважительно и бе</w:t>
      </w:r>
      <w:r w:rsidRPr="009F1E4B">
        <w:rPr>
          <w:rFonts w:ascii="Times New Roman" w:hAnsi="Times New Roman" w:cs="Times New Roman"/>
          <w:color w:val="000000"/>
          <w:sz w:val="24"/>
          <w:szCs w:val="24"/>
        </w:rPr>
        <w:softHyphen/>
        <w:t>режно относящегося к среде своего обитания, к природному и культурному достоянию человечества.</w:t>
      </w:r>
    </w:p>
    <w:p w:rsidR="009F1E4B" w:rsidRDefault="009F1E4B" w:rsidP="00474A05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Эта цель обуславливает следующие задачи: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4EC6" w:rsidRPr="009F1E4B" w:rsidRDefault="009F1E4B" w:rsidP="00474A05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t>формирование в сознании ученика ценностно-окрашенного образа окружаю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щего мира как дома своего собственного и общего для всех людей, для всего живого. </w:t>
      </w:r>
    </w:p>
    <w:p w:rsidR="009F1E4B" w:rsidRDefault="009F1E4B" w:rsidP="00474A0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t>воспитание любви к своему городу, к своей Родине,</w:t>
      </w:r>
    </w:p>
    <w:p w:rsidR="009F1E4B" w:rsidRDefault="009F1E4B" w:rsidP="00474A0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softHyphen/>
        <w:t>ние опыта экологически и этически обоснованного поведе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softHyphen/>
        <w:t>ния в природной и социальной среде,</w:t>
      </w:r>
    </w:p>
    <w:p w:rsidR="009F1E4B" w:rsidRDefault="009F1E4B" w:rsidP="00474A0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24EC6" w:rsidRPr="009F1E4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интереса к познанию самого себя и окружающего мира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E4B" w:rsidRDefault="009F1E4B" w:rsidP="00474A05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Pr="009F1E4B">
        <w:rPr>
          <w:rFonts w:ascii="Times New Roman" w:hAnsi="Times New Roman" w:cs="Times New Roman"/>
          <w:b/>
          <w:color w:val="000000"/>
          <w:sz w:val="24"/>
          <w:szCs w:val="24"/>
        </w:rPr>
        <w:t>Место предмета в базисном учебном плане</w:t>
      </w:r>
    </w:p>
    <w:p w:rsidR="003D09F6" w:rsidRPr="009F1E4B" w:rsidRDefault="009F1E4B" w:rsidP="00474A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базисным учебным планом рабочая программа составлена по программе </w:t>
      </w:r>
      <w:r w:rsidR="003D09F6" w:rsidRPr="009F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F6" w:rsidRPr="009F1E4B" w:rsidRDefault="009F1E4B" w:rsidP="00474A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А.А.Плешакова из расчета 2 ч в неделю.68 часов в год</w:t>
      </w:r>
    </w:p>
    <w:p w:rsidR="009F1E4B" w:rsidRDefault="009F1E4B" w:rsidP="00474A05">
      <w:pPr>
        <w:pStyle w:val="a5"/>
        <w:spacing w:line="240" w:lineRule="atLeast"/>
        <w:rPr>
          <w:sz w:val="24"/>
        </w:rPr>
      </w:pPr>
    </w:p>
    <w:p w:rsidR="003D09F6" w:rsidRPr="00E51C72" w:rsidRDefault="003D09F6" w:rsidP="00474A05">
      <w:pPr>
        <w:pStyle w:val="a5"/>
        <w:spacing w:line="240" w:lineRule="atLeast"/>
        <w:jc w:val="center"/>
        <w:rPr>
          <w:b/>
          <w:sz w:val="24"/>
        </w:rPr>
      </w:pPr>
      <w:r w:rsidRPr="00E51C72">
        <w:rPr>
          <w:b/>
          <w:sz w:val="24"/>
        </w:rPr>
        <w:t xml:space="preserve">Требования к уровню подготовки </w:t>
      </w:r>
      <w:proofErr w:type="gramStart"/>
      <w:r w:rsidRPr="00E51C72">
        <w:rPr>
          <w:b/>
          <w:sz w:val="24"/>
        </w:rPr>
        <w:t>обучающихся</w:t>
      </w:r>
      <w:proofErr w:type="gramEnd"/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 xml:space="preserve"> учащиеся должны знать: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proofErr w:type="gramStart"/>
      <w:r w:rsidRPr="009F1E4B">
        <w:rPr>
          <w:sz w:val="24"/>
        </w:rPr>
        <w:t>–</w:t>
      </w:r>
      <w:r w:rsidRPr="009F1E4B">
        <w:rPr>
          <w:sz w:val="24"/>
        </w:rPr>
        <w:tab/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имена и отчества родителей; основные формы приветствия, просьбы, благодарности, извинения, прощания; культура поведения в общественных местах;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названия нашей страны и ее столицы, некоторых других городов России; названия нескольких стран мира; государственные символы России.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Учащиеся должны уметь: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lastRenderedPageBreak/>
        <w:t>–</w:t>
      </w:r>
      <w:r w:rsidRPr="009F1E4B">
        <w:rPr>
          <w:sz w:val="24"/>
        </w:rPr>
        <w:tab/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выполнять правила личной гигиены и безопасного поведения на улице и в быту;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определять основные стороны горизонта с помощью компаса;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  <w:r w:rsidRPr="009F1E4B">
        <w:rPr>
          <w:sz w:val="24"/>
        </w:rPr>
        <w:t>–</w:t>
      </w:r>
      <w:r w:rsidRPr="009F1E4B">
        <w:rPr>
          <w:sz w:val="24"/>
        </w:rPr>
        <w:tab/>
        <w:t>приводить примеры достопримечательностей родного края, Москвы, Санкт-Петербурга.</w:t>
      </w:r>
    </w:p>
    <w:p w:rsidR="003D09F6" w:rsidRPr="009F1E4B" w:rsidRDefault="003D09F6" w:rsidP="00474A05">
      <w:pPr>
        <w:pStyle w:val="a5"/>
        <w:spacing w:line="240" w:lineRule="atLeast"/>
        <w:jc w:val="both"/>
        <w:rPr>
          <w:sz w:val="24"/>
        </w:rPr>
      </w:pPr>
    </w:p>
    <w:p w:rsidR="00CC3DA3" w:rsidRPr="009F1E4B" w:rsidRDefault="00CC3DA3" w:rsidP="00474A05">
      <w:pPr>
        <w:shd w:val="clear" w:color="auto" w:fill="FFFFFF"/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Style w:val="aa"/>
        <w:tblW w:w="10314" w:type="dxa"/>
        <w:tblLook w:val="04A0"/>
      </w:tblPr>
      <w:tblGrid>
        <w:gridCol w:w="675"/>
        <w:gridCol w:w="2410"/>
        <w:gridCol w:w="5528"/>
        <w:gridCol w:w="1701"/>
      </w:tblGrid>
      <w:tr w:rsidR="00CC3DA3" w:rsidRPr="009F1E4B" w:rsidTr="00F91C49">
        <w:tc>
          <w:tcPr>
            <w:tcW w:w="675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528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ученика</w:t>
            </w:r>
          </w:p>
        </w:tc>
        <w:tc>
          <w:tcPr>
            <w:tcW w:w="1701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CC3DA3" w:rsidRPr="009F1E4B" w:rsidTr="00F91C49">
        <w:tc>
          <w:tcPr>
            <w:tcW w:w="675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Время и календарь</w:t>
            </w:r>
          </w:p>
        </w:tc>
        <w:tc>
          <w:tcPr>
            <w:tcW w:w="5528" w:type="dxa"/>
          </w:tcPr>
          <w:p w:rsidR="00C10304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C10304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:расширять представление о планете во Вселенной. </w:t>
            </w:r>
          </w:p>
          <w:p w:rsidR="00C10304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отношения при наблюдении смены дня и ночи,</w:t>
            </w:r>
          </w:p>
          <w:p w:rsidR="00C10304" w:rsidRPr="009F1E4B" w:rsidRDefault="00C10304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смены времен года. </w:t>
            </w:r>
          </w:p>
          <w:p w:rsidR="00C10304" w:rsidRPr="009F1E4B" w:rsidRDefault="00C10304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Наблюдать за небесными телами — основой  измерения времени и создания календаря.</w:t>
            </w:r>
          </w:p>
          <w:p w:rsidR="00C10304" w:rsidRPr="009F1E4B" w:rsidRDefault="00C10304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Выяснять способы измерения времени</w:t>
            </w:r>
          </w:p>
          <w:p w:rsidR="00C10304" w:rsidRPr="009F1E4B" w:rsidRDefault="00C10304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0304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="00C10304" w:rsidRPr="009F1E4B">
              <w:rPr>
                <w:rFonts w:ascii="Times New Roman" w:hAnsi="Times New Roman" w:cs="Times New Roman"/>
                <w:sz w:val="24"/>
                <w:szCs w:val="24"/>
              </w:rPr>
              <w:t>: принимать и сохранять учебную задачу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="00C10304" w:rsidRPr="009F1E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004B" w:rsidRPr="009F1E4B" w:rsidRDefault="0094004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экологически грамотного поведения в природной среде; </w:t>
            </w:r>
          </w:p>
          <w:p w:rsidR="00C10304" w:rsidRPr="009F1E4B" w:rsidRDefault="00CC3DA3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C10304" w:rsidRPr="009F1E4B">
              <w:rPr>
                <w:rFonts w:ascii="Times New Roman" w:hAnsi="Times New Roman" w:cs="Times New Roman"/>
                <w:sz w:val="24"/>
                <w:szCs w:val="24"/>
              </w:rPr>
              <w:t>:  усваивать правила поведения в природе, направленные на сбережение растений, насекомых, птиц, зверей, грибов.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</w:tr>
      <w:tr w:rsidR="00CC3DA3" w:rsidRPr="009F1E4B" w:rsidTr="00F91C49">
        <w:tc>
          <w:tcPr>
            <w:tcW w:w="675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5528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рассматриваются сезонные изменения в неживой природе, затем — жизнь растений, животных различных групп (деревья и кустарники, травянистые растения, насекомые, птицы, звери и др.). Наряду с этим дети знакомятся с сезонным трудом и праздниками людей, тесно связанными с соответствующими изменениями в природе.</w:t>
            </w:r>
          </w:p>
          <w:p w:rsidR="0094004B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004B" w:rsidRPr="009F1E4B" w:rsidRDefault="0094004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развития навыков экологически грамотного поведения в природной среде; подготовка и проведение осенних праздников</w:t>
            </w:r>
          </w:p>
          <w:p w:rsidR="0094004B" w:rsidRPr="009F1E4B" w:rsidRDefault="00CC3DA3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t>: усваивать правила поведения в природе, направленные на сбережение растений, насекомых, птиц, зверей, грибов.</w:t>
            </w:r>
          </w:p>
          <w:p w:rsidR="00D037B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рассматриваются сезонные изменения в неживой природе, затем — жизнь растений, животных различных групп (деревья и кустарники, травянистые растения, насекомые, птицы, звери и др</w:t>
            </w:r>
            <w:proofErr w:type="gramStart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37BB" w:rsidRPr="009F1E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037BB" w:rsidRPr="009F1E4B">
              <w:rPr>
                <w:rFonts w:ascii="Times New Roman" w:hAnsi="Times New Roman" w:cs="Times New Roman"/>
                <w:sz w:val="24"/>
                <w:szCs w:val="24"/>
              </w:rPr>
              <w:t>сенью</w:t>
            </w: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3DA3" w:rsidRPr="009F1E4B" w:rsidRDefault="00D037B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сезонным трудом и праздниками людей, тесно связанными с соответствующими </w:t>
            </w:r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в природе.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19ч</w:t>
            </w:r>
          </w:p>
        </w:tc>
      </w:tr>
      <w:tr w:rsidR="00CC3DA3" w:rsidRPr="009F1E4B" w:rsidTr="00F91C49">
        <w:tc>
          <w:tcPr>
            <w:tcW w:w="675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5528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рассматриваются сезонные изменения в неживой природе, затем — жизнь растений, животных различных групп (деревья и кустарники, травянистые растения, насекомые, птицы, звери и др.</w:t>
            </w:r>
            <w:proofErr w:type="gramStart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зимний период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сезонным трудом и праздниками людей, тесно связанными с соответствующими изменениями в природе.</w:t>
            </w:r>
          </w:p>
          <w:p w:rsidR="0094004B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4004B" w:rsidRPr="009F1E4B" w:rsidRDefault="0094004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развития навыков экологически грамотного поведения в природной среде; подготовка и проведение зимних праздников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94004B" w:rsidRPr="009F1E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004B" w:rsidRPr="009F1E4B" w:rsidRDefault="0094004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усваивать правила поведения в природе, направленные на сбережение растений, насекомых, птиц, зверей, грибов.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</w:tr>
      <w:tr w:rsidR="00CC3DA3" w:rsidRPr="009F1E4B" w:rsidTr="00F91C49">
        <w:tc>
          <w:tcPr>
            <w:tcW w:w="675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Весна и лето</w:t>
            </w:r>
          </w:p>
        </w:tc>
        <w:tc>
          <w:tcPr>
            <w:tcW w:w="5528" w:type="dxa"/>
          </w:tcPr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рассматривают  изменения в неживой природе, затем — жизнь растений, животных различных групп (деревья и кустарники, травянистые растения, насекомые, птицы, звери и др.</w:t>
            </w:r>
            <w:proofErr w:type="gramStart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наступлением весны и осени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. знакомятся с сезонным трудом и праздниками людей, тесно связанными с соответствующими изменениями в природе.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4004B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4004B" w:rsidRPr="009F1E4B" w:rsidRDefault="0094004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Развитие  навыков экологически грамотного поведения в природной среде; подготовка и проведение весенних праздников</w:t>
            </w:r>
          </w:p>
          <w:p w:rsidR="00CC3DA3" w:rsidRPr="009F1E4B" w:rsidRDefault="00CC3DA3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4004B" w:rsidRPr="009F1E4B" w:rsidRDefault="0094004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усваивать правила поведения в природе, направленные на сбережение растений, насекомых, птиц, зверей, грибов.</w:t>
            </w:r>
          </w:p>
          <w:p w:rsidR="00CC3DA3" w:rsidRPr="009F1E4B" w:rsidRDefault="0094004B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</w:t>
            </w:r>
          </w:p>
        </w:tc>
        <w:tc>
          <w:tcPr>
            <w:tcW w:w="1701" w:type="dxa"/>
          </w:tcPr>
          <w:p w:rsidR="00CC3DA3" w:rsidRPr="009F1E4B" w:rsidRDefault="00C10304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19я</w:t>
            </w:r>
          </w:p>
        </w:tc>
      </w:tr>
    </w:tbl>
    <w:p w:rsidR="00C10304" w:rsidRPr="009F1E4B" w:rsidRDefault="00C10304" w:rsidP="00474A05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1C49" w:rsidRPr="00F05D5D" w:rsidRDefault="00F05D5D" w:rsidP="00474A05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F91C49" w:rsidRPr="00F05D5D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9F1E4B" w:rsidRPr="00F05D5D" w:rsidRDefault="009F1E4B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212A" w:rsidRPr="009F1E4B" w:rsidRDefault="009F1E4B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5D5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212A" w:rsidRPr="009F1E4B" w:rsidRDefault="009F1E4B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E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65212A" w:rsidRPr="008D5EA4">
        <w:rPr>
          <w:rFonts w:ascii="Times New Roman" w:hAnsi="Times New Roman" w:cs="Times New Roman"/>
          <w:b/>
          <w:bCs/>
          <w:sz w:val="24"/>
          <w:szCs w:val="24"/>
        </w:rPr>
        <w:t>Время и календарь</w:t>
      </w:r>
      <w:r w:rsidR="008D5EA4" w:rsidRPr="008D5EA4">
        <w:rPr>
          <w:rFonts w:ascii="Times New Roman" w:hAnsi="Times New Roman" w:cs="Times New Roman"/>
          <w:b/>
          <w:bCs/>
          <w:sz w:val="24"/>
          <w:szCs w:val="24"/>
        </w:rPr>
        <w:t>(15ч</w:t>
      </w:r>
      <w:r w:rsidR="008D5EA4">
        <w:rPr>
          <w:rFonts w:ascii="Times New Roman" w:hAnsi="Times New Roman" w:cs="Times New Roman"/>
          <w:bCs/>
          <w:sz w:val="24"/>
          <w:szCs w:val="24"/>
        </w:rPr>
        <w:t>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(13ч + 1ч экскурсия в музей + 1ч практическая работа с термометром)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Наша планета во Вселенной. Солнце — источник тепла</w:t>
      </w:r>
      <w:r w:rsidR="004F515B" w:rsidRPr="009F1E4B">
        <w:rPr>
          <w:rFonts w:ascii="Times New Roman" w:hAnsi="Times New Roman" w:cs="Times New Roman"/>
          <w:sz w:val="24"/>
          <w:szCs w:val="24"/>
        </w:rPr>
        <w:t xml:space="preserve"> </w:t>
      </w:r>
      <w:r w:rsidRPr="009F1E4B">
        <w:rPr>
          <w:rFonts w:ascii="Times New Roman" w:hAnsi="Times New Roman" w:cs="Times New Roman"/>
          <w:sz w:val="24"/>
          <w:szCs w:val="24"/>
        </w:rPr>
        <w:t xml:space="preserve">и света на Земле. Луна — спутник Земли. </w:t>
      </w:r>
      <w:r w:rsidR="009F1E4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F1E4B">
        <w:rPr>
          <w:rFonts w:ascii="Times New Roman" w:hAnsi="Times New Roman" w:cs="Times New Roman"/>
          <w:sz w:val="24"/>
          <w:szCs w:val="24"/>
        </w:rPr>
        <w:t>Смена дня и ночи.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Смена времен года. Наблюдение за небесными телами — основа измерения времени и создания календаря.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Способы измерения времени; старинные и современные</w:t>
      </w:r>
      <w:r w:rsidR="004F515B" w:rsidRPr="009F1E4B">
        <w:rPr>
          <w:rFonts w:ascii="Times New Roman" w:hAnsi="Times New Roman" w:cs="Times New Roman"/>
          <w:sz w:val="24"/>
          <w:szCs w:val="24"/>
        </w:rPr>
        <w:t xml:space="preserve"> </w:t>
      </w:r>
      <w:r w:rsidRPr="009F1E4B">
        <w:rPr>
          <w:rFonts w:ascii="Times New Roman" w:hAnsi="Times New Roman" w:cs="Times New Roman"/>
          <w:sz w:val="24"/>
          <w:szCs w:val="24"/>
        </w:rPr>
        <w:t>часы.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lastRenderedPageBreak/>
        <w:t>Календарь. Названия месяцев и дней недели. Народный</w:t>
      </w:r>
      <w:r w:rsidR="004F515B" w:rsidRPr="009F1E4B">
        <w:rPr>
          <w:rFonts w:ascii="Times New Roman" w:hAnsi="Times New Roman" w:cs="Times New Roman"/>
          <w:sz w:val="24"/>
          <w:szCs w:val="24"/>
        </w:rPr>
        <w:t xml:space="preserve"> </w:t>
      </w:r>
      <w:r w:rsidRPr="009F1E4B">
        <w:rPr>
          <w:rFonts w:ascii="Times New Roman" w:hAnsi="Times New Roman" w:cs="Times New Roman"/>
          <w:sz w:val="24"/>
          <w:szCs w:val="24"/>
        </w:rPr>
        <w:t>календарь. Наши праздники. Экологический календарь.</w:t>
      </w:r>
    </w:p>
    <w:p w:rsidR="0065212A" w:rsidRPr="008D5EA4" w:rsidRDefault="009F1E4B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E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65212A" w:rsidRPr="008D5EA4">
        <w:rPr>
          <w:rFonts w:ascii="Times New Roman" w:hAnsi="Times New Roman" w:cs="Times New Roman"/>
          <w:b/>
          <w:bCs/>
          <w:sz w:val="24"/>
          <w:szCs w:val="24"/>
        </w:rPr>
        <w:t xml:space="preserve">Осень </w:t>
      </w:r>
      <w:r w:rsidR="008D5EA4" w:rsidRPr="008D5EA4">
        <w:rPr>
          <w:rFonts w:ascii="Times New Roman" w:hAnsi="Times New Roman" w:cs="Times New Roman"/>
          <w:b/>
          <w:bCs/>
          <w:sz w:val="24"/>
          <w:szCs w:val="24"/>
        </w:rPr>
        <w:t>(19ч)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(16 ч +2 ч экскурсии-прогулки + 1 ч подвижные старинные осенние игры)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Неживая природа летом и осенью (высота солнца над горизонтом, температура, дожди, грозы, заморозки и т. д.). Круговорот воды в природе.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Загадки о солнце, земле, воде, дожде, грозе. Осенние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дни-погодоуказатели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. Особая пора осеннего равноденствия в природе и культуре.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26 сентября — «Корнильев день на дворе, всяк корешок в своей норе». Части растения — корень, стебель, лист, цветок, плод с семенами. Разнообразие стеблей, листьев, плодов растений. Луковица, клубень, корнеплод. Загадки о культурных растениях.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Травянистые растения ближайшего природного окружения. Осенние изменения в жизни травянистых растений. Народные осенние приметы и присловья.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Деревья и кустарники родного края. Загадки о деревьях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F1E4B">
        <w:rPr>
          <w:rFonts w:ascii="Times New Roman" w:hAnsi="Times New Roman" w:cs="Times New Roman"/>
          <w:sz w:val="24"/>
          <w:szCs w:val="24"/>
        </w:rPr>
        <w:t>кустарниках</w:t>
      </w:r>
      <w:proofErr w:type="gramEnd"/>
      <w:r w:rsidRPr="009F1E4B">
        <w:rPr>
          <w:rFonts w:ascii="Times New Roman" w:hAnsi="Times New Roman" w:cs="Times New Roman"/>
          <w:sz w:val="24"/>
          <w:szCs w:val="24"/>
        </w:rPr>
        <w:t>. Осенняя окраска листьев. Листопад, его значение для растений. Взаимосвязи деревьев и кустарников с животными. Приспособленность плодов и семян растений к распространению с помощью животных и с помощью ветра.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«Тит последний гриб растит». Грибы, их строение на примере шляпочных грибов, роль в лесу (взаимосвязи с растениями и животными леса). Съедобные и несъедобные грибы. Правила сбора грибов. Загадки о грибах.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Насекомые и пауки, их жизнь летом и осенью. Важнейшее внешнее различие между насекомыми и пауками: шесть ножек у насекомых, восемь у пауков. Представление о развитии насекомых; личинка и взрослое насекомое. Необходимость бережного отношения к паукам. Наблюдение за поведением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пауков в осенних народных прогнозах погоды.</w:t>
      </w:r>
    </w:p>
    <w:p w:rsidR="00E51C72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Птицы, их жизнь летом и осенью. Перелетные и зимующие птицы. 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Звери, их жизнь летом и осенью. Загадки о зверях.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Осенние изменения в жизни лягушек, жаб, змей, ящериц.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Правила поведения в природе, направленные на сбережение растений, насекомых, птиц, зверей, грибов.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Укрепление и охрана здоровья летом и осенью. Летние и осенние игры.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Труд людей осенью (уход за домашними животными, уборка урожая, осенняя вспашка и озимый сев, домашние осенние заготовки и т. д.). Народные праздники осенью. Проводы осени.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iCs/>
          <w:sz w:val="24"/>
          <w:szCs w:val="24"/>
        </w:rPr>
        <w:t xml:space="preserve">Блок внеклассной, внешкольной работы: </w:t>
      </w:r>
      <w:r w:rsidRPr="009F1E4B">
        <w:rPr>
          <w:rFonts w:ascii="Times New Roman" w:hAnsi="Times New Roman" w:cs="Times New Roman"/>
          <w:sz w:val="24"/>
          <w:szCs w:val="24"/>
        </w:rPr>
        <w:t>осенние экскурсии для наблюдения за изменениями в природе своего края; подготовка и проведение осенних праздников по традициям народов своего края.</w:t>
      </w:r>
    </w:p>
    <w:p w:rsidR="0065212A" w:rsidRPr="008D5EA4" w:rsidRDefault="009F1E4B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65212A" w:rsidRPr="008D5EA4">
        <w:rPr>
          <w:rFonts w:ascii="Times New Roman" w:hAnsi="Times New Roman" w:cs="Times New Roman"/>
          <w:b/>
          <w:bCs/>
          <w:sz w:val="24"/>
          <w:szCs w:val="24"/>
        </w:rPr>
        <w:t>Зима</w:t>
      </w:r>
      <w:r w:rsidR="008D5EA4" w:rsidRPr="008D5EA4">
        <w:rPr>
          <w:rFonts w:ascii="Times New Roman" w:hAnsi="Times New Roman" w:cs="Times New Roman"/>
          <w:b/>
          <w:bCs/>
          <w:sz w:val="24"/>
          <w:szCs w:val="24"/>
        </w:rPr>
        <w:t>(15ч)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1E4B">
        <w:rPr>
          <w:rFonts w:ascii="Times New Roman" w:hAnsi="Times New Roman" w:cs="Times New Roman"/>
          <w:sz w:val="24"/>
          <w:szCs w:val="24"/>
        </w:rPr>
        <w:t>(13 ч +2ч экскурсии-прогулки)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Народные названия зимних месяцев. Зимние приметы и присловья.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Зимние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дни-погодоуказатели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. «Анна Зимняя» — самый короткий день в году.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Особая пора зимнего солнцеворота. Зимнее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новолетие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. Зима — время сказок.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Неживая природа зимой. Свойства снега и льда. Загадки о снеге и льде.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Жизнь деревьев и кустарников зимой. Строение почки дерева и кустарника; защитная роль чешуек почки. Взаимосвязи лиственных и хвойных деревьев с животными.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Травянистые растения зимой, значение снега в их жизни.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Насекомые зимой (рассматриваются примеры, показывающие, что насекомые могут зимовать на стадии яиц, личинок, куколок, взрослых животных).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Птицы зимой. Образование стаек зимующих птиц как пример приспособления к суровым условиям жизни. Представление о сезонной смене корма (на примере дятла). Зимнее гнездование клестов. Птицы, проводящие зиму вблизи человеческого жилья (воробьи, синицы, вороны, галки и др.).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Подкормка птиц зимой.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E4B">
        <w:rPr>
          <w:rFonts w:ascii="Times New Roman" w:hAnsi="Times New Roman" w:cs="Times New Roman"/>
          <w:sz w:val="24"/>
          <w:szCs w:val="24"/>
        </w:rPr>
        <w:t>Жизнь зверей зимой: полевки и мыши, ласки, лисы, зайца, волка, кабана, лося и др. (по выбору учителя).</w:t>
      </w:r>
      <w:proofErr w:type="gramEnd"/>
      <w:r w:rsidRPr="009F1E4B">
        <w:rPr>
          <w:rFonts w:ascii="Times New Roman" w:hAnsi="Times New Roman" w:cs="Times New Roman"/>
          <w:sz w:val="24"/>
          <w:szCs w:val="24"/>
        </w:rPr>
        <w:t xml:space="preserve"> Следы зверей на снегу.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lastRenderedPageBreak/>
        <w:t>Подкормка диких зверей зимой. Загадки и сказки о диких животных.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Взаимосвязи в природе (на примере зимней жизни леса).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Культура поведения в природе зимой.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Укрепление и охрана здоровья зимой. Зимние игры.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Труд людей зимой (снегозадержание; ремонтные работы; труд в зернохранилищах и овощехранилищах; уход за домашними животными; прядение и т. д.). Главные народные зимние праздники. Проводы зимы.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iCs/>
          <w:sz w:val="24"/>
          <w:szCs w:val="24"/>
        </w:rPr>
        <w:t xml:space="preserve">Блок внеклассной, внешкольной работы: </w:t>
      </w:r>
      <w:r w:rsidRPr="009F1E4B">
        <w:rPr>
          <w:rFonts w:ascii="Times New Roman" w:hAnsi="Times New Roman" w:cs="Times New Roman"/>
          <w:sz w:val="24"/>
          <w:szCs w:val="24"/>
        </w:rPr>
        <w:t>зимние экскурсии для наблюдения за жизнью природы своего края; подготовка и проведение зимних праздников по традициям народов своего края.</w:t>
      </w:r>
    </w:p>
    <w:p w:rsidR="0065212A" w:rsidRPr="009F1E4B" w:rsidRDefault="009F1E4B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65212A" w:rsidRPr="008D5EA4">
        <w:rPr>
          <w:rFonts w:ascii="Times New Roman" w:hAnsi="Times New Roman" w:cs="Times New Roman"/>
          <w:b/>
          <w:bCs/>
          <w:sz w:val="24"/>
          <w:szCs w:val="24"/>
        </w:rPr>
        <w:t>Весна и лето</w:t>
      </w:r>
      <w:r w:rsidR="008D5EA4" w:rsidRPr="008D5EA4">
        <w:rPr>
          <w:rFonts w:ascii="Times New Roman" w:hAnsi="Times New Roman" w:cs="Times New Roman"/>
          <w:b/>
          <w:bCs/>
          <w:sz w:val="24"/>
          <w:szCs w:val="24"/>
        </w:rPr>
        <w:t>(19ч</w:t>
      </w:r>
      <w:r w:rsidR="008D5EA4">
        <w:rPr>
          <w:rFonts w:ascii="Times New Roman" w:hAnsi="Times New Roman" w:cs="Times New Roman"/>
          <w:bCs/>
          <w:sz w:val="24"/>
          <w:szCs w:val="24"/>
        </w:rPr>
        <w:t>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(15ч +2 ч экскурсии + 2ч подвижные игры)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Народные названия весенних месяцев. Три встречи весны.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Весенние приметы и присловья. Весенние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дни-погодоуказатели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. 1 (14) марта—</w:t>
      </w:r>
      <w:proofErr w:type="gramStart"/>
      <w:r w:rsidRPr="009F1E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F1E4B">
        <w:rPr>
          <w:rFonts w:ascii="Times New Roman" w:hAnsi="Times New Roman" w:cs="Times New Roman"/>
          <w:sz w:val="24"/>
          <w:szCs w:val="24"/>
        </w:rPr>
        <w:t>вдотья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Весновка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 xml:space="preserve">»: весеннее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новолетие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Неживая природа весной (высота солнца над горизонтом, температура, таяние снега, ледоход, половодье и т. д.). Народные песни в пору ледохода.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Деревья и кустарники весной: начало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сокодвижения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, цветение, набухание почек и распускание листьев. Охрана деревьев и кустарников весной. Загадки о березе.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Раннецветущие травянистые растения, их разнообразие, особенности строения, эстетическое значение. Необходимость бережного отношения к раннецветущим растениям. Загадки о раннецветущих растениях.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Насекомые весной. Представление об относительности вреда и пользы от насекомых; их роль в природе. Красота насекомых. Необходимость бережного отношения к ним.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Жизнь птиц весной и их охрана. Особая пора весеннего равноденствия: народная традиция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закликания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 xml:space="preserve"> птиц.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Весенние изменения в жизни зверей, лягушек и жаб, ящериц и змей.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E4B">
        <w:rPr>
          <w:rFonts w:ascii="Times New Roman" w:hAnsi="Times New Roman" w:cs="Times New Roman"/>
          <w:sz w:val="24"/>
          <w:szCs w:val="24"/>
        </w:rPr>
        <w:t>Правила поведения в природе, направленные на сбережение растений, насекомых, птиц, зверей, лягушек, жаб, ящериц, змей.</w:t>
      </w:r>
      <w:proofErr w:type="gramEnd"/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Труд людей весной (весенняя вспашка и сев яровых; посадка культурных растений в саду и огороде; уход за домашними животными; ткачество и беление холстов и т. д.).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Укрепление и охрана здоровья весной. Весенние игры.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Народные весенние праздники. Проводы весны.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Труд людей летом. Народные летние праздники.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Лекарственные травы, правила их сбора. Народные рецепты и «зеленая аптека».</w:t>
      </w:r>
    </w:p>
    <w:p w:rsidR="0065212A" w:rsidRPr="009F1E4B" w:rsidRDefault="0065212A" w:rsidP="00474A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Экскурсии в краеведческий музей для знакомства с культурой сезонного труда и календарных праздников, характерных для народов своего края. </w:t>
      </w:r>
    </w:p>
    <w:p w:rsidR="00DE7D5E" w:rsidRPr="009F1E4B" w:rsidRDefault="00DE7D5E" w:rsidP="00474A05">
      <w:pPr>
        <w:pStyle w:val="a9"/>
        <w:spacing w:before="0" w:after="0" w:line="240" w:lineRule="atLeast"/>
        <w:jc w:val="center"/>
      </w:pPr>
      <w:r w:rsidRPr="009F1E4B">
        <w:t xml:space="preserve">Календарно — </w:t>
      </w:r>
      <w:r w:rsidR="00D037BB" w:rsidRPr="009F1E4B">
        <w:t>тематическое планирование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851"/>
        <w:gridCol w:w="992"/>
        <w:gridCol w:w="6095"/>
        <w:gridCol w:w="1808"/>
      </w:tblGrid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№</w:t>
            </w:r>
          </w:p>
        </w:tc>
        <w:tc>
          <w:tcPr>
            <w:tcW w:w="851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Дата по плану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Дата по факту</w:t>
            </w: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Тема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 xml:space="preserve">Примечание </w:t>
            </w: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06.09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Осенние месяцы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07.09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Осень в неживой природе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3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13.09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Народные праздники в пору </w:t>
            </w:r>
            <w:proofErr w:type="gramStart"/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осеннего</w:t>
            </w:r>
            <w:proofErr w:type="gramEnd"/>
          </w:p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равноденствия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4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14.09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Звездное небо осенью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5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20.09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Экскурсия на луг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6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21.09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Трава у нашего дома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7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27</w:t>
            </w:r>
            <w:r w:rsidR="00A562A2" w:rsidRPr="009F1E4B">
              <w:t>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Старинная женская работа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8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28</w:t>
            </w:r>
            <w:r w:rsidR="00A562A2" w:rsidRPr="009F1E4B">
              <w:t>.09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Деревья и кустарники осенью.</w:t>
            </w:r>
          </w:p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9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04</w:t>
            </w:r>
            <w:r w:rsidR="00A562A2" w:rsidRPr="009F1E4B">
              <w:t>.10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Чудесные цветники осенью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10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05</w:t>
            </w:r>
            <w:r w:rsidR="00A562A2" w:rsidRPr="009F1E4B">
              <w:t>.10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Осенняя прогулка</w:t>
            </w:r>
          </w:p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(экскурсия в лес).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lastRenderedPageBreak/>
              <w:t>11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12</w:t>
            </w:r>
            <w:r w:rsidR="00A562A2" w:rsidRPr="009F1E4B">
              <w:t>.10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Грибы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12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18</w:t>
            </w:r>
            <w:r w:rsidR="00A562A2" w:rsidRPr="009F1E4B">
              <w:t>.10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proofErr w:type="spellStart"/>
            <w:r w:rsidRPr="009F1E4B">
              <w:rPr>
                <w:rFonts w:eastAsia="Calibri"/>
                <w:lang w:eastAsia="en-US"/>
              </w:rPr>
              <w:t>Шестиногие</w:t>
            </w:r>
            <w:proofErr w:type="spellEnd"/>
            <w:r w:rsidRPr="009F1E4B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9F1E4B">
              <w:rPr>
                <w:rFonts w:eastAsia="Calibri"/>
                <w:lang w:eastAsia="en-US"/>
              </w:rPr>
              <w:t>восьминогие</w:t>
            </w:r>
            <w:proofErr w:type="spellEnd"/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13</w:t>
            </w:r>
          </w:p>
        </w:tc>
        <w:tc>
          <w:tcPr>
            <w:tcW w:w="851" w:type="dxa"/>
          </w:tcPr>
          <w:p w:rsidR="00D037BB" w:rsidRPr="009F1E4B" w:rsidRDefault="009B2C9D" w:rsidP="00474A05">
            <w:pPr>
              <w:pStyle w:val="a9"/>
              <w:spacing w:before="0" w:after="0" w:line="240" w:lineRule="atLeast"/>
            </w:pPr>
            <w:r w:rsidRPr="009F1E4B">
              <w:t>19</w:t>
            </w:r>
            <w:r w:rsidR="00A562A2" w:rsidRPr="009F1E4B">
              <w:t>.10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Птичьи секреты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14</w:t>
            </w:r>
          </w:p>
        </w:tc>
        <w:tc>
          <w:tcPr>
            <w:tcW w:w="851" w:type="dxa"/>
          </w:tcPr>
          <w:p w:rsidR="00D037BB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26</w:t>
            </w:r>
            <w:r w:rsidR="00A562A2" w:rsidRPr="009F1E4B">
              <w:t>.10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Как разные животные готовятся к зиме</w:t>
            </w:r>
            <w:proofErr w:type="gramStart"/>
            <w:r w:rsidR="002F12C5" w:rsidRPr="009F1E4B">
              <w:rPr>
                <w:rFonts w:eastAsia="Calibri"/>
                <w:lang w:eastAsia="en-US"/>
              </w:rPr>
              <w:t>.</w:t>
            </w:r>
            <w:proofErr w:type="gramEnd"/>
            <w:r w:rsidR="002F12C5" w:rsidRPr="009F1E4B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2F12C5" w:rsidRPr="009F1E4B">
              <w:rPr>
                <w:rFonts w:eastAsia="Calibri"/>
                <w:lang w:eastAsia="en-US"/>
              </w:rPr>
              <w:t>п</w:t>
            </w:r>
            <w:proofErr w:type="gramEnd"/>
            <w:r w:rsidR="002F12C5" w:rsidRPr="009F1E4B">
              <w:rPr>
                <w:rFonts w:eastAsia="Calibri"/>
                <w:lang w:eastAsia="en-US"/>
              </w:rPr>
              <w:t>роверочная работа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15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08.11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 xml:space="preserve">Невидимые нити в осеннем лесу 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16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09.11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Осенний труд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17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15.11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Будь здоров!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18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16.11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Будь здоров!</w:t>
            </w:r>
          </w:p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(игры на свежем воздухе)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19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22.11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Охрана природы осенью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20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23.11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Мы — союз народов России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21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29.11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Мы — жители Вселенной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22</w:t>
            </w:r>
          </w:p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30.11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Наш «</w:t>
            </w:r>
            <w:proofErr w:type="spellStart"/>
            <w:proofErr w:type="gramStart"/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косми-ческий</w:t>
            </w:r>
            <w:proofErr w:type="spellEnd"/>
            <w:proofErr w:type="gramEnd"/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корабль» — Земля </w:t>
            </w:r>
            <w:proofErr w:type="spellStart"/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практи-ческая</w:t>
            </w:r>
            <w:proofErr w:type="spellEnd"/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 с компасом</w:t>
            </w:r>
          </w:p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23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06.12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Наш «космический корабль» — Земля</w:t>
            </w:r>
          </w:p>
          <w:p w:rsidR="00D037BB" w:rsidRPr="009F1E4B" w:rsidRDefault="00D037BB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24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07.12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Время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25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13.12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Экскурсия в музей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26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14.12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Сутки и неделя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27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20.12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Месяц и год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28</w:t>
            </w:r>
          </w:p>
        </w:tc>
        <w:tc>
          <w:tcPr>
            <w:tcW w:w="851" w:type="dxa"/>
          </w:tcPr>
          <w:p w:rsidR="00D037BB" w:rsidRPr="009F1E4B" w:rsidRDefault="00A562A2" w:rsidP="00474A05">
            <w:pPr>
              <w:pStyle w:val="a9"/>
              <w:spacing w:before="0" w:after="0" w:line="240" w:lineRule="atLeast"/>
            </w:pPr>
            <w:r w:rsidRPr="009F1E4B">
              <w:t>21.12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 xml:space="preserve">Времена </w:t>
            </w:r>
            <w:proofErr w:type="spellStart"/>
            <w:r w:rsidRPr="009F1E4B">
              <w:rPr>
                <w:rFonts w:eastAsia="Calibri"/>
                <w:lang w:eastAsia="en-US"/>
              </w:rPr>
              <w:t>года</w:t>
            </w:r>
            <w:proofErr w:type="gramStart"/>
            <w:r w:rsidR="002F12C5" w:rsidRPr="009F1E4B">
              <w:rPr>
                <w:rFonts w:eastAsia="Calibri"/>
                <w:lang w:eastAsia="en-US"/>
              </w:rPr>
              <w:t>.П</w:t>
            </w:r>
            <w:proofErr w:type="gramEnd"/>
            <w:r w:rsidR="002F12C5" w:rsidRPr="009F1E4B">
              <w:rPr>
                <w:rFonts w:eastAsia="Calibri"/>
                <w:lang w:eastAsia="en-US"/>
              </w:rPr>
              <w:t>роверочная</w:t>
            </w:r>
            <w:proofErr w:type="spellEnd"/>
            <w:r w:rsidR="002F12C5" w:rsidRPr="009F1E4B">
              <w:rPr>
                <w:rFonts w:eastAsia="Calibri"/>
                <w:lang w:eastAsia="en-US"/>
              </w:rPr>
              <w:t xml:space="preserve"> работа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D037BB" w:rsidRPr="009F1E4B" w:rsidTr="00E51C72">
        <w:tc>
          <w:tcPr>
            <w:tcW w:w="67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t>29</w:t>
            </w:r>
          </w:p>
        </w:tc>
        <w:tc>
          <w:tcPr>
            <w:tcW w:w="851" w:type="dxa"/>
          </w:tcPr>
          <w:p w:rsidR="00D037BB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27.12</w:t>
            </w:r>
          </w:p>
        </w:tc>
        <w:tc>
          <w:tcPr>
            <w:tcW w:w="992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</w:p>
          <w:p w:rsidR="00D037BB" w:rsidRPr="009F1E4B" w:rsidRDefault="00D037BB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Погода</w:t>
            </w:r>
          </w:p>
          <w:p w:rsidR="00D037BB" w:rsidRPr="009F1E4B" w:rsidRDefault="00D037BB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(</w:t>
            </w:r>
            <w:proofErr w:type="spellStart"/>
            <w:proofErr w:type="gramStart"/>
            <w:r w:rsidRPr="009F1E4B">
              <w:rPr>
                <w:rFonts w:eastAsia="Calibri"/>
                <w:lang w:eastAsia="en-US"/>
              </w:rPr>
              <w:t>практи-ческая</w:t>
            </w:r>
            <w:proofErr w:type="spellEnd"/>
            <w:proofErr w:type="gramEnd"/>
            <w:r w:rsidRPr="009F1E4B">
              <w:rPr>
                <w:rFonts w:eastAsia="Calibri"/>
                <w:lang w:eastAsia="en-US"/>
              </w:rPr>
              <w:t xml:space="preserve"> работа с </w:t>
            </w:r>
            <w:proofErr w:type="spellStart"/>
            <w:r w:rsidRPr="009F1E4B">
              <w:rPr>
                <w:rFonts w:eastAsia="Calibri"/>
                <w:lang w:eastAsia="en-US"/>
              </w:rPr>
              <w:t>термо-метром</w:t>
            </w:r>
            <w:proofErr w:type="spellEnd"/>
            <w:r w:rsidRPr="009F1E4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08" w:type="dxa"/>
          </w:tcPr>
          <w:p w:rsidR="00D037BB" w:rsidRPr="009F1E4B" w:rsidRDefault="00D037BB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30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28.12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Погода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31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17.01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Календарь — хранитель времени, страж памяти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32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18.01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Красные дни календаря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33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24.01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Народный календарь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34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25.01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proofErr w:type="spellStart"/>
            <w:proofErr w:type="gramStart"/>
            <w:r w:rsidRPr="009F1E4B">
              <w:rPr>
                <w:rFonts w:eastAsia="Calibri"/>
                <w:lang w:eastAsia="en-US"/>
              </w:rPr>
              <w:t>Экологи-ческий</w:t>
            </w:r>
            <w:proofErr w:type="spellEnd"/>
            <w:proofErr w:type="gramEnd"/>
            <w:r w:rsidRPr="009F1E4B">
              <w:rPr>
                <w:rFonts w:eastAsia="Calibri"/>
                <w:lang w:eastAsia="en-US"/>
              </w:rPr>
              <w:t xml:space="preserve"> календарь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35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31.01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Зимние месяцы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36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01.02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Зима — время науки и сказок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37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07.02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Зима в неживой природе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38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08.02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Звездное небо зимой</w:t>
            </w:r>
          </w:p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39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14.02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Зимняя прогулка</w:t>
            </w:r>
          </w:p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(экскурсия)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40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15.02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Зима в мире растений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41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21.02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Зимние праздники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42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22.02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Зимние праздники. Коляда.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43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28.02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Растения в домашней аптечке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44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01.03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Зимняя жизнь птиц и зверей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45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07.03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Невидимые нити в зимнем лесу Проверочная работа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46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14.03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 феврале зима с весной встречается впервой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47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15.03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Зимний труд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48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21.03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Будь здоров!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49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22.03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Будь здоров!</w:t>
            </w:r>
          </w:p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(подвижные игры на свежем воздухе)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50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04.04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Охрана природы зимой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51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05.04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Весенние месяцы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52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11.04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Весна в неживой природе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lastRenderedPageBreak/>
              <w:t>53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12.04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Весна — утро года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54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18.04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Звездное небо весной.</w:t>
            </w:r>
          </w:p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55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19.04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Весенняя прогулка</w:t>
            </w:r>
          </w:p>
          <w:p w:rsidR="006844F0" w:rsidRPr="009F1E4B" w:rsidRDefault="006844F0" w:rsidP="00474A0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(экскурсия)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56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25.04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Весеннее пробуждение растений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57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26.04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Чудесные цветники весной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58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02.05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Весна в мире насекомых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59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03.05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Весна в мире птиц и зверей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60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10.05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Невидимые нити в весеннем лесу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61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16.05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Весенний труд Проверочная работа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62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17.05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Старинные весенние праздники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63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23.05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Будь здоров!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64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24.05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Будь здоров!</w:t>
            </w:r>
          </w:p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(подвижные игры на свежем воздухе)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65</w:t>
            </w:r>
          </w:p>
        </w:tc>
        <w:tc>
          <w:tcPr>
            <w:tcW w:w="851" w:type="dxa"/>
          </w:tcPr>
          <w:p w:rsidR="006844F0" w:rsidRPr="009F1E4B" w:rsidRDefault="00BD6405" w:rsidP="00474A05">
            <w:pPr>
              <w:pStyle w:val="a9"/>
              <w:spacing w:before="0" w:after="0" w:line="240" w:lineRule="atLeast"/>
            </w:pPr>
            <w:r w:rsidRPr="009F1E4B">
              <w:t>30.05</w:t>
            </w: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Охрана природы весной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66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Лето красное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67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rPr>
                <w:rFonts w:eastAsia="Calibri"/>
                <w:lang w:eastAsia="en-US"/>
              </w:rPr>
              <w:t>Летние праздники и труд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  <w:tr w:rsidR="006844F0" w:rsidRPr="009F1E4B" w:rsidTr="00E51C72">
        <w:tc>
          <w:tcPr>
            <w:tcW w:w="67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  <w:r w:rsidRPr="009F1E4B">
              <w:t>68</w:t>
            </w:r>
          </w:p>
        </w:tc>
        <w:tc>
          <w:tcPr>
            <w:tcW w:w="851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992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  <w:tc>
          <w:tcPr>
            <w:tcW w:w="6095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  <w:rPr>
                <w:rFonts w:eastAsia="Calibri"/>
                <w:lang w:eastAsia="en-US"/>
              </w:rPr>
            </w:pPr>
            <w:r w:rsidRPr="009F1E4B">
              <w:rPr>
                <w:rFonts w:eastAsia="Calibri"/>
                <w:lang w:eastAsia="en-US"/>
              </w:rPr>
              <w:t>Экскурсия в лес</w:t>
            </w:r>
          </w:p>
        </w:tc>
        <w:tc>
          <w:tcPr>
            <w:tcW w:w="1808" w:type="dxa"/>
          </w:tcPr>
          <w:p w:rsidR="006844F0" w:rsidRPr="009F1E4B" w:rsidRDefault="006844F0" w:rsidP="00474A05">
            <w:pPr>
              <w:pStyle w:val="a9"/>
              <w:spacing w:before="0" w:after="0" w:line="240" w:lineRule="atLeast"/>
            </w:pPr>
          </w:p>
        </w:tc>
      </w:tr>
    </w:tbl>
    <w:p w:rsidR="00F91C49" w:rsidRPr="009F1E4B" w:rsidRDefault="00F91C49" w:rsidP="00474A05">
      <w:pPr>
        <w:pStyle w:val="a9"/>
        <w:spacing w:before="0" w:after="0" w:line="240" w:lineRule="atLeast"/>
      </w:pPr>
    </w:p>
    <w:p w:rsidR="00D037BB" w:rsidRPr="009F1E4B" w:rsidRDefault="009B2C9D" w:rsidP="00474A05">
      <w:pPr>
        <w:pStyle w:val="a9"/>
        <w:spacing w:before="0" w:after="0" w:line="240" w:lineRule="atLeast"/>
        <w:jc w:val="center"/>
      </w:pPr>
      <w:r w:rsidRPr="009F1E4B">
        <w:t>Средства контроля</w:t>
      </w:r>
    </w:p>
    <w:tbl>
      <w:tblPr>
        <w:tblStyle w:val="aa"/>
        <w:tblW w:w="10456" w:type="dxa"/>
        <w:tblLook w:val="04A0"/>
      </w:tblPr>
      <w:tblGrid>
        <w:gridCol w:w="1351"/>
        <w:gridCol w:w="3362"/>
        <w:gridCol w:w="3759"/>
        <w:gridCol w:w="1984"/>
      </w:tblGrid>
      <w:tr w:rsidR="00E51C72" w:rsidRPr="009F1E4B" w:rsidTr="00E51C72">
        <w:tc>
          <w:tcPr>
            <w:tcW w:w="1351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362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3759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984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51C72" w:rsidRPr="009F1E4B" w:rsidTr="00E51C72">
        <w:tc>
          <w:tcPr>
            <w:tcW w:w="1351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759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E51C72" w:rsidRPr="009F1E4B" w:rsidTr="00E51C72">
        <w:tc>
          <w:tcPr>
            <w:tcW w:w="1351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759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30.11,13.12</w:t>
            </w:r>
          </w:p>
        </w:tc>
      </w:tr>
      <w:tr w:rsidR="00E51C72" w:rsidRPr="009F1E4B" w:rsidTr="00E51C72">
        <w:tc>
          <w:tcPr>
            <w:tcW w:w="1351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759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28.12,16.02</w:t>
            </w:r>
          </w:p>
        </w:tc>
      </w:tr>
      <w:tr w:rsidR="00E51C72" w:rsidRPr="009F1E4B" w:rsidTr="00E51C72">
        <w:tc>
          <w:tcPr>
            <w:tcW w:w="1351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759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51C72" w:rsidRPr="009F1E4B" w:rsidRDefault="00E51C72" w:rsidP="00474A0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hAnsi="Times New Roman" w:cs="Times New Roman"/>
                <w:sz w:val="24"/>
                <w:szCs w:val="24"/>
              </w:rPr>
              <w:t>02.05,26.05</w:t>
            </w:r>
          </w:p>
        </w:tc>
      </w:tr>
    </w:tbl>
    <w:p w:rsidR="00FC66EA" w:rsidRPr="009F1E4B" w:rsidRDefault="00A23450" w:rsidP="00474A0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C66EA" w:rsidRPr="009F1E4B" w:rsidRDefault="00FC66EA" w:rsidP="00474A0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C66EA" w:rsidRPr="009F1E4B" w:rsidRDefault="00A23450" w:rsidP="00474A0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   </w:t>
      </w:r>
      <w:r w:rsidR="00FC66EA" w:rsidRPr="009F1E4B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FC66EA" w:rsidRPr="009F1E4B" w:rsidRDefault="00FC66EA" w:rsidP="00474A0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1E4B">
        <w:rPr>
          <w:rFonts w:ascii="Times New Roman" w:hAnsi="Times New Roman" w:cs="Times New Roman"/>
          <w:bCs/>
          <w:sz w:val="24"/>
          <w:szCs w:val="24"/>
        </w:rPr>
        <w:t>Н.Т.Брыкина</w:t>
      </w:r>
      <w:proofErr w:type="spellEnd"/>
      <w:r w:rsidRPr="009F1E4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F1E4B">
        <w:rPr>
          <w:rFonts w:ascii="Times New Roman" w:hAnsi="Times New Roman" w:cs="Times New Roman"/>
          <w:bCs/>
          <w:sz w:val="24"/>
          <w:szCs w:val="24"/>
        </w:rPr>
        <w:t>О.Е.Жиренко</w:t>
      </w:r>
      <w:proofErr w:type="spellEnd"/>
      <w:r w:rsidRPr="009F1E4B">
        <w:rPr>
          <w:rFonts w:ascii="Times New Roman" w:hAnsi="Times New Roman" w:cs="Times New Roman"/>
          <w:bCs/>
          <w:sz w:val="24"/>
          <w:szCs w:val="24"/>
        </w:rPr>
        <w:t>. Нестандартные и интегрированные уроки по курсу «Окружающий мир». Москва, «ВАКО», 2004 год.</w:t>
      </w:r>
    </w:p>
    <w:p w:rsidR="00FC66EA" w:rsidRPr="009F1E4B" w:rsidRDefault="00FC66EA" w:rsidP="00474A0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1E4B">
        <w:rPr>
          <w:rFonts w:ascii="Times New Roman" w:hAnsi="Times New Roman" w:cs="Times New Roman"/>
          <w:bCs/>
          <w:sz w:val="24"/>
          <w:szCs w:val="24"/>
        </w:rPr>
        <w:t>Л.И.Гайдина</w:t>
      </w:r>
      <w:proofErr w:type="spellEnd"/>
      <w:r w:rsidRPr="009F1E4B">
        <w:rPr>
          <w:rFonts w:ascii="Times New Roman" w:hAnsi="Times New Roman" w:cs="Times New Roman"/>
          <w:bCs/>
          <w:sz w:val="24"/>
          <w:szCs w:val="24"/>
        </w:rPr>
        <w:t>, А.В.Кочергина. Изучаем «Окружающий мир с увлечением». Дидактический материал, викторины, конкурсы. Москва, ООО «5 за знания», 2007 год.</w:t>
      </w:r>
    </w:p>
    <w:p w:rsidR="00FC66EA" w:rsidRPr="009F1E4B" w:rsidRDefault="00FC66EA" w:rsidP="00474A05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9F1E4B">
        <w:rPr>
          <w:rFonts w:ascii="Times New Roman" w:hAnsi="Times New Roman" w:cs="Times New Roman"/>
          <w:sz w:val="24"/>
          <w:szCs w:val="24"/>
        </w:rPr>
        <w:t xml:space="preserve">М. Ю. Новицкая, Н. М.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Белянкова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9F1E4B">
        <w:rPr>
          <w:rFonts w:ascii="Times New Roman" w:hAnsi="Times New Roman" w:cs="Times New Roman"/>
          <w:sz w:val="24"/>
          <w:szCs w:val="24"/>
        </w:rPr>
        <w:t>Мартинкова</w:t>
      </w:r>
      <w:proofErr w:type="spellEnd"/>
      <w:r w:rsidRPr="009F1E4B">
        <w:rPr>
          <w:rFonts w:ascii="Times New Roman" w:hAnsi="Times New Roman" w:cs="Times New Roman"/>
          <w:sz w:val="24"/>
          <w:szCs w:val="24"/>
        </w:rPr>
        <w:t>, Ю. В. Саркисян.</w:t>
      </w:r>
      <w:r w:rsidRPr="009F1E4B">
        <w:rPr>
          <w:rFonts w:ascii="Times New Roman" w:hAnsi="Times New Roman" w:cs="Times New Roman"/>
          <w:bCs/>
          <w:sz w:val="24"/>
          <w:szCs w:val="24"/>
        </w:rPr>
        <w:t xml:space="preserve">  Уроки </w:t>
      </w:r>
      <w:r w:rsidRPr="009F1E4B">
        <w:rPr>
          <w:rFonts w:ascii="Times New Roman" w:hAnsi="Times New Roman" w:cs="Times New Roman"/>
          <w:sz w:val="24"/>
          <w:szCs w:val="24"/>
        </w:rPr>
        <w:t>по окружающему миру. 2 класс. Пособие для учителей общеобразовательных учреждений. Москва, «Просвещение», 2009 год.</w:t>
      </w:r>
    </w:p>
    <w:p w:rsidR="00FC66EA" w:rsidRPr="009F1E4B" w:rsidRDefault="00FC66EA" w:rsidP="00474A0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9F1E4B">
        <w:rPr>
          <w:rFonts w:ascii="Times New Roman" w:hAnsi="Times New Roman" w:cs="Times New Roman"/>
          <w:sz w:val="24"/>
          <w:szCs w:val="24"/>
        </w:rPr>
        <w:t>«Перспектива»: Программы для начальной школы. — М.: Просвещение, 2009 год.</w:t>
      </w:r>
    </w:p>
    <w:p w:rsidR="00FC66EA" w:rsidRPr="009F1E4B" w:rsidRDefault="00FC66EA" w:rsidP="00474A0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1E4B">
        <w:rPr>
          <w:rFonts w:ascii="Times New Roman" w:hAnsi="Times New Roman" w:cs="Times New Roman"/>
          <w:bCs/>
          <w:sz w:val="24"/>
          <w:szCs w:val="24"/>
        </w:rPr>
        <w:t>Н.А.Шевердина</w:t>
      </w:r>
      <w:proofErr w:type="spellEnd"/>
      <w:r w:rsidRPr="009F1E4B">
        <w:rPr>
          <w:rFonts w:ascii="Times New Roman" w:hAnsi="Times New Roman" w:cs="Times New Roman"/>
          <w:bCs/>
          <w:sz w:val="24"/>
          <w:szCs w:val="24"/>
        </w:rPr>
        <w:t>. Олимпиады для начальной школы. Ростов-на-Дону, ООО «Феникс», 2007 год.</w:t>
      </w:r>
    </w:p>
    <w:p w:rsidR="00FC66EA" w:rsidRPr="009F1E4B" w:rsidRDefault="00FC66EA" w:rsidP="00474A05">
      <w:pPr>
        <w:pStyle w:val="a3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C66EA" w:rsidRPr="009F1E4B" w:rsidRDefault="00FC66EA" w:rsidP="00474A0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9F1E4B">
        <w:rPr>
          <w:rFonts w:ascii="Times New Roman" w:hAnsi="Times New Roman" w:cs="Times New Roman"/>
          <w:bCs/>
          <w:sz w:val="24"/>
          <w:szCs w:val="24"/>
        </w:rPr>
        <w:t xml:space="preserve">А.А.Плешаков, М.Ю.Новицкая. Рабочая тетрадь «Окружающий мир» в двух частях, Москва, «Просвещение», 2009 год. </w:t>
      </w:r>
    </w:p>
    <w:p w:rsidR="00FC66EA" w:rsidRPr="009F1E4B" w:rsidRDefault="00FC66EA" w:rsidP="00474A0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9F1E4B">
        <w:rPr>
          <w:rFonts w:ascii="Times New Roman" w:hAnsi="Times New Roman" w:cs="Times New Roman"/>
          <w:bCs/>
          <w:sz w:val="24"/>
          <w:szCs w:val="24"/>
        </w:rPr>
        <w:t>А.А.Плешаков, М.Ю.Новицкая. Учебник в двух частях «Окружающий мир», Москва, «Просвещение», 2009 год.</w:t>
      </w:r>
    </w:p>
    <w:p w:rsidR="00A23450" w:rsidRPr="009F1E4B" w:rsidRDefault="00A23450" w:rsidP="00474A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23450" w:rsidRPr="009F1E4B" w:rsidSect="00F91C49">
      <w:footerReference w:type="default" r:id="rId7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05" w:rsidRDefault="00474A05" w:rsidP="00F91C49">
      <w:pPr>
        <w:spacing w:after="0" w:line="240" w:lineRule="auto"/>
      </w:pPr>
      <w:r>
        <w:separator/>
      </w:r>
    </w:p>
  </w:endnote>
  <w:endnote w:type="continuationSeparator" w:id="1">
    <w:p w:rsidR="00474A05" w:rsidRDefault="00474A05" w:rsidP="00F9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6431"/>
      <w:docPartObj>
        <w:docPartGallery w:val="Page Numbers (Bottom of Page)"/>
        <w:docPartUnique/>
      </w:docPartObj>
    </w:sdtPr>
    <w:sdtContent>
      <w:p w:rsidR="00474A05" w:rsidRDefault="00474A05">
        <w:pPr>
          <w:pStyle w:val="ad"/>
          <w:jc w:val="right"/>
        </w:pPr>
        <w:fldSimple w:instr=" PAGE   \* MERGEFORMAT ">
          <w:r w:rsidR="007E40B2">
            <w:rPr>
              <w:noProof/>
            </w:rPr>
            <w:t>8</w:t>
          </w:r>
        </w:fldSimple>
      </w:p>
    </w:sdtContent>
  </w:sdt>
  <w:p w:rsidR="00474A05" w:rsidRDefault="00474A0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05" w:rsidRDefault="00474A05" w:rsidP="00F91C49">
      <w:pPr>
        <w:spacing w:after="0" w:line="240" w:lineRule="auto"/>
      </w:pPr>
      <w:r>
        <w:separator/>
      </w:r>
    </w:p>
  </w:footnote>
  <w:footnote w:type="continuationSeparator" w:id="1">
    <w:p w:rsidR="00474A05" w:rsidRDefault="00474A05" w:rsidP="00F91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1FD9"/>
    <w:multiLevelType w:val="hybridMultilevel"/>
    <w:tmpl w:val="36360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0304"/>
    <w:multiLevelType w:val="hybridMultilevel"/>
    <w:tmpl w:val="A7A62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D3258"/>
    <w:multiLevelType w:val="hybridMultilevel"/>
    <w:tmpl w:val="8CA65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52263"/>
    <w:multiLevelType w:val="hybridMultilevel"/>
    <w:tmpl w:val="C6BCBB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C2D26"/>
    <w:multiLevelType w:val="hybridMultilevel"/>
    <w:tmpl w:val="8FD2073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BD"/>
    <w:rsid w:val="000E2857"/>
    <w:rsid w:val="00123D84"/>
    <w:rsid w:val="00195F7C"/>
    <w:rsid w:val="001A741A"/>
    <w:rsid w:val="00217C2F"/>
    <w:rsid w:val="002C24AE"/>
    <w:rsid w:val="002F12C5"/>
    <w:rsid w:val="003D09F6"/>
    <w:rsid w:val="00474A05"/>
    <w:rsid w:val="004F515B"/>
    <w:rsid w:val="00600F74"/>
    <w:rsid w:val="0065212A"/>
    <w:rsid w:val="006844F0"/>
    <w:rsid w:val="006C1995"/>
    <w:rsid w:val="00724EC6"/>
    <w:rsid w:val="00757832"/>
    <w:rsid w:val="007E40B2"/>
    <w:rsid w:val="00864064"/>
    <w:rsid w:val="008D5EA4"/>
    <w:rsid w:val="008E397A"/>
    <w:rsid w:val="0094004B"/>
    <w:rsid w:val="009428BD"/>
    <w:rsid w:val="009A1983"/>
    <w:rsid w:val="009B2C9D"/>
    <w:rsid w:val="009F1E4B"/>
    <w:rsid w:val="00A23450"/>
    <w:rsid w:val="00A562A2"/>
    <w:rsid w:val="00AA310A"/>
    <w:rsid w:val="00AB7433"/>
    <w:rsid w:val="00B474B7"/>
    <w:rsid w:val="00B84A75"/>
    <w:rsid w:val="00BC4000"/>
    <w:rsid w:val="00BD6405"/>
    <w:rsid w:val="00BF0460"/>
    <w:rsid w:val="00C071C5"/>
    <w:rsid w:val="00C10304"/>
    <w:rsid w:val="00C4517D"/>
    <w:rsid w:val="00C740BE"/>
    <w:rsid w:val="00CC3DA3"/>
    <w:rsid w:val="00D037BB"/>
    <w:rsid w:val="00D15EA5"/>
    <w:rsid w:val="00DE28A4"/>
    <w:rsid w:val="00DE7D5E"/>
    <w:rsid w:val="00E07C98"/>
    <w:rsid w:val="00E51C72"/>
    <w:rsid w:val="00E55653"/>
    <w:rsid w:val="00F05D5D"/>
    <w:rsid w:val="00F53C95"/>
    <w:rsid w:val="00F91C49"/>
    <w:rsid w:val="00FA1321"/>
    <w:rsid w:val="00FC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B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24E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8BD"/>
    <w:pPr>
      <w:ind w:left="720"/>
      <w:contextualSpacing/>
    </w:pPr>
  </w:style>
  <w:style w:type="paragraph" w:styleId="a4">
    <w:name w:val="No Spacing"/>
    <w:uiPriority w:val="1"/>
    <w:qFormat/>
    <w:rsid w:val="009428BD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724E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724E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724E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724E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724EC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Body Text Indent 2"/>
    <w:basedOn w:val="a"/>
    <w:link w:val="20"/>
    <w:semiHidden/>
    <w:rsid w:val="00724EC6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24EC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Normal (Web)"/>
    <w:basedOn w:val="a"/>
    <w:rsid w:val="00DE7D5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CC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F9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91C4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9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1C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21</cp:revision>
  <cp:lastPrinted>2012-12-04T08:10:00Z</cp:lastPrinted>
  <dcterms:created xsi:type="dcterms:W3CDTF">2011-08-26T16:44:00Z</dcterms:created>
  <dcterms:modified xsi:type="dcterms:W3CDTF">2012-12-04T08:33:00Z</dcterms:modified>
</cp:coreProperties>
</file>