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МБДОУ ДС ОВ №7 пгт Ильского</w:t>
      </w: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P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p>
    <w:p w:rsidR="004C3241" w:rsidRP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r w:rsidRPr="004C3241">
        <w:rPr>
          <w:rFonts w:ascii="Times New Roman" w:eastAsia="Times New Roman" w:hAnsi="Times New Roman" w:cs="Times New Roman"/>
          <w:b/>
          <w:bCs/>
          <w:color w:val="000000"/>
          <w:sz w:val="40"/>
          <w:szCs w:val="40"/>
          <w:lang w:eastAsia="ru-RU"/>
        </w:rPr>
        <w:t>Консультация для родителей по теме: «Вместо кисти </w:t>
      </w:r>
      <w:r w:rsidRPr="004C3241">
        <w:rPr>
          <w:rFonts w:ascii="Times New Roman" w:eastAsia="Times New Roman" w:hAnsi="Times New Roman" w:cs="Times New Roman"/>
          <w:color w:val="000000"/>
          <w:sz w:val="40"/>
          <w:szCs w:val="40"/>
          <w:lang w:eastAsia="ru-RU"/>
        </w:rPr>
        <w:t>-</w:t>
      </w:r>
      <w:r w:rsidRPr="004C3241">
        <w:rPr>
          <w:rFonts w:ascii="Times New Roman" w:eastAsia="Times New Roman" w:hAnsi="Times New Roman" w:cs="Times New Roman"/>
          <w:b/>
          <w:bCs/>
          <w:color w:val="000000"/>
          <w:sz w:val="40"/>
          <w:szCs w:val="40"/>
          <w:lang w:eastAsia="ru-RU"/>
        </w:rPr>
        <w:t> ладошка. Возможности пальчикового рисования»</w:t>
      </w: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FA4430" w:rsidRDefault="00FA4430"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FA4430" w:rsidRDefault="00FA4430"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 Видяшкина В.С.</w:t>
      </w: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Pr="004C3241" w:rsidRDefault="004C3241" w:rsidP="00D25F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4C3241">
        <w:rPr>
          <w:rFonts w:ascii="Times New Roman" w:eastAsia="Times New Roman" w:hAnsi="Times New Roman" w:cs="Times New Roman"/>
          <w:color w:val="000000"/>
          <w:sz w:val="28"/>
          <w:szCs w:val="28"/>
          <w:lang w:eastAsia="ru-RU"/>
        </w:rPr>
        <w:lastRenderedPageBreak/>
        <w:t>Когда ребенку пора начинать рисовать? Самое раннее - на втором году жизни, - ответят многие родители и… ошибутся. Первый художественный опыт можно привить малышу, когда ему нет еще и годика. Конечно, не достигшему года крохе невозможно дать в руки кисти с красками, фломастеры или карандаши. Но ему это и не нужно. Необходимые «инструменты» с ним всегда - это его собственные руки. А все, что требуется от родителей, - предоставить ребенку больше свободы для творчества.</w:t>
      </w:r>
    </w:p>
    <w:p w:rsidR="004C3241" w:rsidRP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b/>
          <w:bCs/>
          <w:color w:val="000000"/>
          <w:sz w:val="28"/>
          <w:szCs w:val="28"/>
          <w:lang w:eastAsia="ru-RU"/>
        </w:rPr>
        <w:t>6 месяцев </w:t>
      </w:r>
      <w:r w:rsidRPr="004C3241">
        <w:rPr>
          <w:rFonts w:ascii="Times New Roman" w:eastAsia="Times New Roman" w:hAnsi="Times New Roman" w:cs="Times New Roman"/>
          <w:color w:val="000000"/>
          <w:sz w:val="28"/>
          <w:szCs w:val="28"/>
          <w:lang w:eastAsia="ru-RU"/>
        </w:rPr>
        <w:t>-</w:t>
      </w:r>
      <w:r w:rsidRPr="004C3241">
        <w:rPr>
          <w:rFonts w:ascii="Times New Roman" w:eastAsia="Times New Roman" w:hAnsi="Times New Roman" w:cs="Times New Roman"/>
          <w:b/>
          <w:bCs/>
          <w:color w:val="000000"/>
          <w:sz w:val="28"/>
          <w:szCs w:val="28"/>
          <w:lang w:eastAsia="ru-RU"/>
        </w:rPr>
        <w:t> 1 год</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Научившись самостоятельно сидеть, малыш не только расширяет свои горизонты, но и освобождает руки для разнообразной деятельности. У него начинает активно развиваться моторика рук, и соответственно - мышление. Самое время для первых занятий рисованием! Конечно, назвать эти занятия обучением нельзя, ведь рисовать для такого маленького ребенка вовсе не значит изображать узнаваемые образы. Младенческое рисование - это освоение нового вида деятельности и изучение новых интересных свой</w:t>
      </w:r>
      <w:proofErr w:type="gramStart"/>
      <w:r w:rsidR="004C3241" w:rsidRPr="004C3241">
        <w:rPr>
          <w:rFonts w:ascii="Times New Roman" w:eastAsia="Times New Roman" w:hAnsi="Times New Roman" w:cs="Times New Roman"/>
          <w:color w:val="000000"/>
          <w:sz w:val="28"/>
          <w:szCs w:val="28"/>
          <w:lang w:eastAsia="ru-RU"/>
        </w:rPr>
        <w:t>ств пр</w:t>
      </w:r>
      <w:proofErr w:type="gramEnd"/>
      <w:r w:rsidR="004C3241" w:rsidRPr="004C3241">
        <w:rPr>
          <w:rFonts w:ascii="Times New Roman" w:eastAsia="Times New Roman" w:hAnsi="Times New Roman" w:cs="Times New Roman"/>
          <w:color w:val="000000"/>
          <w:sz w:val="28"/>
          <w:szCs w:val="28"/>
          <w:lang w:eastAsia="ru-RU"/>
        </w:rPr>
        <w:t>едметов, в результате чего привычным вещам находится самое неожиданное применение. Вот карапуз с наслаждением размазывает по столу недоеденную кашу или овощное пюре. Это совершенно не означает, что он балуется и шалит назло взрослым. Малыш исследует материал, изучает его возможности или даже творит. Конечно, малоаппетитное месиво на столе меньше всего похоже на художественное произведение, но ребенку такое занятие доставляет громадное удовольствие. Однако родителям важно помнить, что для такого маленького ребенка главное - безопасность. Это касается всего, что попадает в поле его исследования. Поэтому лучше, если первые изобразительные опыты будут связаны не с красками, при изготовлении которых используются химические вещества, а… с пищей. Однако не стоит смешивать важный для малыша процесс питания с целенаправленными занятиями рисованием, поэтому уроки лучше проводить с сытым ребенком, не используя для них продукты, которые составляют его обычный рацион. Для первых художественных опытов можно разлить на столе или столике для кормления немного «взрослого» черничного йогурта или детского творожка с фруктовыми наполнителями - пусть малыш размазывает их пальчиками или всей ладонью, как только ему захочется. Часть йогурта или творожка можно немного подогреть, а часть - остудить в холодильнике. Смешивать теплое и холодное ребенку так же полезно и интересно, как разноцветное. И тактильные ощущения от подобных упражнений станут намного богаче.</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Запачканную ладошку ребенка можно отпечатать на листочке. Хранить веками такой шедевр не стоит, но его вполне можно сфотографировать на память - как первое художественное произведение.</w:t>
      </w:r>
    </w:p>
    <w:p w:rsidR="004C3241" w:rsidRPr="004C3241" w:rsidRDefault="004C3241" w:rsidP="00D25FB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b/>
          <w:bCs/>
          <w:color w:val="000000"/>
          <w:sz w:val="28"/>
          <w:szCs w:val="28"/>
          <w:lang w:eastAsia="ru-RU"/>
        </w:rPr>
        <w:t>1</w:t>
      </w:r>
      <w:r w:rsidRPr="004C3241">
        <w:rPr>
          <w:rFonts w:ascii="Times New Roman" w:eastAsia="Times New Roman" w:hAnsi="Times New Roman" w:cs="Times New Roman"/>
          <w:color w:val="000000"/>
          <w:sz w:val="28"/>
          <w:szCs w:val="28"/>
          <w:lang w:eastAsia="ru-RU"/>
        </w:rPr>
        <w:t>-</w:t>
      </w:r>
      <w:r w:rsidRPr="004C3241">
        <w:rPr>
          <w:rFonts w:ascii="Times New Roman" w:eastAsia="Times New Roman" w:hAnsi="Times New Roman" w:cs="Times New Roman"/>
          <w:b/>
          <w:bCs/>
          <w:color w:val="000000"/>
          <w:sz w:val="28"/>
          <w:szCs w:val="28"/>
          <w:lang w:eastAsia="ru-RU"/>
        </w:rPr>
        <w:t>2 года</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 xml:space="preserve">Все дети в этом возрасте не творцы, а манипуляторы. Манипулируя с предметами, материалами и формами, они изучают их свойства и возможности. Для познания мира малыши используют все виды чувств и ощущений, в том </w:t>
      </w:r>
      <w:r w:rsidRPr="004C3241">
        <w:rPr>
          <w:rFonts w:ascii="Times New Roman" w:eastAsia="Times New Roman" w:hAnsi="Times New Roman" w:cs="Times New Roman"/>
          <w:color w:val="000000"/>
          <w:sz w:val="28"/>
          <w:szCs w:val="28"/>
          <w:lang w:eastAsia="ru-RU"/>
        </w:rPr>
        <w:lastRenderedPageBreak/>
        <w:t>числе и вкусовые. Поэтому и в таком возрасте материалы для творчества должны быть абсолютно безопасными. Увлекаться модными красками для пальчикового рисования пока не стоит. Главное их достоинство в том, что они легко оттираются с любых поверхностей и отстирываются с любой одежды. Но то, что эти краски очень горькие, не всегда мешает малышам их отведать. Так что лучше остановить свой выбор опять же на съедобных пищевых красителях.</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Подросший малыш уже способен испытывать настоящее удовольствие от художественного процесса. Для творческих экспериментов ему можно давать бумагу. Лучше, если это будут большие листы с шероховатой поверхностью - обратная сторона старых обоев или ватман.</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В качестве красок можно использовать вареную свеклу или ее сок, яркие ягоды - чернику, голубику или черную смородину, вареную морковку, зелень или шпинат. Показать малышу, какой след оставляют на листе эти необычные краски, могут сами взрослые. Маме, папе или бабушке достаточно размазать пальцем лужицу свекольного сока, раздавить на листе яркую ягодку или провести линию морковкой, и карапуз с увлечением начнет экспериментировать и творить: размазывать «краски» пальцами, хлопать ладошкой по цветным кляксам, меняя их форму, смешивать необычные краски между собой. Ребенка завораживает возможность волшебного превращения форм и неожиданное изменение цвета.</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Малышу можно показать, как проводить пальчиком линию, как вывести из лужицы ручеек, как соединить между собой две разноцветные кляксы, как сделать мизинчиком следы маленького зайчика или мышки и как изобразить большой след слона или медведя целой ладонью или кулаком. Такое рисование пальцами полезно не только для эстетического, но и для речевого развития малыша - недаром логопеды так любят пальчиковые игры и пальчиковый массаж. Тренируя раздельные движения пальцев, кроха стимулирует отдел мозга, отвечающий за речь.</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Рисовать можно не только овощами и фруктами. Краски для пальчикового рисования прекрасно получаются из обычной манной каши - ее нужно лишь разделить на порции и добавить в каждую безвредные пищевые красители. Каша должна быть не очень жидкой, тогда мазки пальцами получаются насыщенными, густыми.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 xml:space="preserve">К манным краскам можно предложить дополнения в виде ягодок для украшения «шедевра» или ложечки варенья (джема) для создания более насыщенного колорита. Конечно, очень скоро продуктовая картина превратится в однородную и не слишком привлекательную внешне массу. Но увлекательность процесса для ребенка гораздо важнее конечного результата. У малыша еще не сформировано образное мышление, поэтому пока не стоит искать в его рисунках особого смысла - он просто наслаждается и радуется всему, что делает. Кстати, родителям тут тоже есть, чему порадоваться. В результате «художественных» упражнений детские пальчики хорошо потренировались, ребенок получил богатую гамму тактильных ощущений, </w:t>
      </w:r>
      <w:r w:rsidR="004C3241" w:rsidRPr="004C3241">
        <w:rPr>
          <w:rFonts w:ascii="Times New Roman" w:eastAsia="Times New Roman" w:hAnsi="Times New Roman" w:cs="Times New Roman"/>
          <w:color w:val="000000"/>
          <w:sz w:val="28"/>
          <w:szCs w:val="28"/>
          <w:lang w:eastAsia="ru-RU"/>
        </w:rPr>
        <w:lastRenderedPageBreak/>
        <w:t>стимуляция которых способствует развитию его мозговой деятельности и мышления - эта взаимосвязь давно доказана учеными.</w:t>
      </w:r>
    </w:p>
    <w:p w:rsidR="004C3241" w:rsidRPr="004C3241" w:rsidRDefault="004C3241" w:rsidP="00D25FB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b/>
          <w:bCs/>
          <w:color w:val="000000"/>
          <w:sz w:val="28"/>
          <w:szCs w:val="28"/>
          <w:lang w:eastAsia="ru-RU"/>
        </w:rPr>
        <w:t>после 2 лет</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C3241">
        <w:rPr>
          <w:rFonts w:ascii="Times New Roman" w:eastAsia="Times New Roman" w:hAnsi="Times New Roman" w:cs="Times New Roman"/>
          <w:color w:val="000000"/>
          <w:sz w:val="28"/>
          <w:szCs w:val="28"/>
          <w:lang w:eastAsia="ru-RU"/>
        </w:rPr>
        <w:t>В этом возрасте ребенку уже не так интересно продолжать эксперименты с продуктами. Все-таки палитра красок слишком бедна, рисунки получаются блеклые и невыразительные. В этом возрасте для рисования дети начинают активно пользоваться яркими фломастерами, карандашами и кисточками. Но это вовсе не означает, что о пальчиковом рисовании нужно забыть, как о пройденном этапе. Наоборот, с возрастом у детей появляются новые возможности для освоения этой интересной техники.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После двух лет ребенок умеет фантазировать, угадывать в нарисованных абстракциях конкретные образы и развивать их.</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 xml:space="preserve">Теперь линия для него - это не просто палочка, а дорога, по которой ездят машины или след от самолета в ясном небе. Клякса - кошечка, которая свернулась клубком или веселый медвежонок с бочонком меда. Малыш не просто творит - он проживает свое творчество. Все его работы эмоционально окрашены. Рисуя </w:t>
      </w:r>
      <w:proofErr w:type="spellStart"/>
      <w:r w:rsidR="004C3241" w:rsidRPr="004C3241">
        <w:rPr>
          <w:rFonts w:ascii="Times New Roman" w:eastAsia="Times New Roman" w:hAnsi="Times New Roman" w:cs="Times New Roman"/>
          <w:color w:val="000000"/>
          <w:sz w:val="28"/>
          <w:szCs w:val="28"/>
          <w:lang w:eastAsia="ru-RU"/>
        </w:rPr>
        <w:t>мышкины</w:t>
      </w:r>
      <w:proofErr w:type="spellEnd"/>
      <w:r w:rsidR="004C3241" w:rsidRPr="004C3241">
        <w:rPr>
          <w:rFonts w:ascii="Times New Roman" w:eastAsia="Times New Roman" w:hAnsi="Times New Roman" w:cs="Times New Roman"/>
          <w:color w:val="000000"/>
          <w:sz w:val="28"/>
          <w:szCs w:val="28"/>
          <w:lang w:eastAsia="ru-RU"/>
        </w:rPr>
        <w:t xml:space="preserve"> следы, он пищит, как мышонок, а, проводя пальчиком дорогу, рычит, как машины, которые будут по ней ездить.</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Кроха еще не всегда может создать узнаваемое изображение сам, но он охотно развивает и дополняет предложенные образы. Осваиваем новые возможности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Малыш уже достаточно подрос для того, чтобы пользоваться настоящими художественными материалами - гуашью, акварелью или специальными красками для рисования пальцами.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В отличие от кисти, гладкая поверхность пальца не удерживает количество краски, достаточное для проведения длинной линии, поэтому для создания картин лучше «</w:t>
      </w:r>
      <w:proofErr w:type="spellStart"/>
      <w:r w:rsidR="004C3241" w:rsidRPr="004C3241">
        <w:rPr>
          <w:rFonts w:ascii="Times New Roman" w:eastAsia="Times New Roman" w:hAnsi="Times New Roman" w:cs="Times New Roman"/>
          <w:color w:val="000000"/>
          <w:sz w:val="28"/>
          <w:szCs w:val="28"/>
          <w:lang w:eastAsia="ru-RU"/>
        </w:rPr>
        <w:t>примакивать</w:t>
      </w:r>
      <w:proofErr w:type="spellEnd"/>
      <w:r w:rsidR="004C3241" w:rsidRPr="004C3241">
        <w:rPr>
          <w:rFonts w:ascii="Times New Roman" w:eastAsia="Times New Roman" w:hAnsi="Times New Roman" w:cs="Times New Roman"/>
          <w:color w:val="000000"/>
          <w:sz w:val="28"/>
          <w:szCs w:val="28"/>
          <w:lang w:eastAsia="ru-RU"/>
        </w:rPr>
        <w:t>», «растирать» или «печатать» красками по бумаге. Для печатания руками краску нужно развести до консистенции жидкой сметаны и налить тонким слоем на плоскую тарелку.</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 дополнив их собственной фантазией, превратить в настоящие шедевры.</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 xml:space="preserve">Можно мазать, рисовать и печатать любые абстракции, наслаждаясь цветом и живописным колоритом. Или - создавать интересные сюжетные картины. Например, отпечаток раскрытой ладошки пальчиками вниз может стать веселым </w:t>
      </w:r>
      <w:proofErr w:type="spellStart"/>
      <w:r w:rsidR="004C3241" w:rsidRPr="004C3241">
        <w:rPr>
          <w:rFonts w:ascii="Times New Roman" w:eastAsia="Times New Roman" w:hAnsi="Times New Roman" w:cs="Times New Roman"/>
          <w:color w:val="000000"/>
          <w:sz w:val="28"/>
          <w:szCs w:val="28"/>
          <w:lang w:eastAsia="ru-RU"/>
        </w:rPr>
        <w:t>осьминожкой</w:t>
      </w:r>
      <w:proofErr w:type="spellEnd"/>
      <w:r w:rsidR="004C3241" w:rsidRPr="004C3241">
        <w:rPr>
          <w:rFonts w:ascii="Times New Roman" w:eastAsia="Times New Roman" w:hAnsi="Times New Roman" w:cs="Times New Roman"/>
          <w:color w:val="000000"/>
          <w:sz w:val="28"/>
          <w:szCs w:val="28"/>
          <w:lang w:eastAsia="ru-RU"/>
        </w:rPr>
        <w:t xml:space="preserve">, нужно только нарисовать ему глазки и ротик. С помощью ладошек мамы и папы, можно нарисовать целую семью </w:t>
      </w:r>
      <w:proofErr w:type="spellStart"/>
      <w:r w:rsidR="004C3241" w:rsidRPr="004C3241">
        <w:rPr>
          <w:rFonts w:ascii="Times New Roman" w:eastAsia="Times New Roman" w:hAnsi="Times New Roman" w:cs="Times New Roman"/>
          <w:color w:val="000000"/>
          <w:sz w:val="28"/>
          <w:szCs w:val="28"/>
          <w:lang w:eastAsia="ru-RU"/>
        </w:rPr>
        <w:t>осминожков</w:t>
      </w:r>
      <w:proofErr w:type="spellEnd"/>
      <w:r w:rsidR="004C3241" w:rsidRPr="004C3241">
        <w:rPr>
          <w:rFonts w:ascii="Times New Roman" w:eastAsia="Times New Roman" w:hAnsi="Times New Roman" w:cs="Times New Roman"/>
          <w:color w:val="000000"/>
          <w:sz w:val="28"/>
          <w:szCs w:val="28"/>
          <w:lang w:eastAsia="ru-RU"/>
        </w:rPr>
        <w:t xml:space="preserve"> разного размера. И посадить их на морское дно, с отпечатанными пальчиками-</w:t>
      </w:r>
      <w:r w:rsidR="004C3241" w:rsidRPr="004C3241">
        <w:rPr>
          <w:rFonts w:ascii="Times New Roman" w:eastAsia="Times New Roman" w:hAnsi="Times New Roman" w:cs="Times New Roman"/>
          <w:color w:val="000000"/>
          <w:sz w:val="28"/>
          <w:szCs w:val="28"/>
          <w:lang w:eastAsia="ru-RU"/>
        </w:rPr>
        <w:lastRenderedPageBreak/>
        <w:t>камушками и волнами или водорослями, которые получаются, если обмакнуть в краску четыре пальца, и провести волнистые линии в нужном направлении.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А сомкнутая ладонь даст отпечаток силуэта рыбки. Останется только дорисовать ей пальчиками плавнички и хвостик.</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Те же самые ладошки могут превратиться и в волшебные цветы с лепестками-пальчиками - из них можно напечатать целый луг! А можно «ограничиться» крыльями красивой птицы.</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Отпечатанные ладошки с прижатыми пальцами могут стать удивительными бабочками, достаточно просто нарисовать им длинные усики.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Рука, сжатая в кулак, дает круглый отпечаток, похожий на ракушку, или домик для улитки. Кроме того, из получающихся кружков можно напечатать и снеговика, и солнышко, и забавного человечка.</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 xml:space="preserve">Полураскрытый кулак печатает дугу. При печатании подушечек и фаланг пальцев получаются оттиски - </w:t>
      </w:r>
      <w:proofErr w:type="spellStart"/>
      <w:r w:rsidR="004C3241" w:rsidRPr="004C3241">
        <w:rPr>
          <w:rFonts w:ascii="Times New Roman" w:eastAsia="Times New Roman" w:hAnsi="Times New Roman" w:cs="Times New Roman"/>
          <w:color w:val="000000"/>
          <w:sz w:val="28"/>
          <w:szCs w:val="28"/>
          <w:lang w:eastAsia="ru-RU"/>
        </w:rPr>
        <w:t>прямоугольнички</w:t>
      </w:r>
      <w:proofErr w:type="spellEnd"/>
      <w:r w:rsidR="004C3241" w:rsidRPr="004C3241">
        <w:rPr>
          <w:rFonts w:ascii="Times New Roman" w:eastAsia="Times New Roman" w:hAnsi="Times New Roman" w:cs="Times New Roman"/>
          <w:color w:val="000000"/>
          <w:sz w:val="28"/>
          <w:szCs w:val="28"/>
          <w:lang w:eastAsia="ru-RU"/>
        </w:rPr>
        <w:t xml:space="preserve"> или небольшие отрезки разной длины. У каждого пальца свой неповторимый отпечаток.</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По-разному поворачивая руки, и дорисовывая к напечатанным элементам узнаваемые детали, можно воплотить любые задумки.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 xml:space="preserve">Таким образом, соединяя и комбинируя простые элементы, малыш развивает фантазию, пространственное и образное мышление, находит первые конструкторские решения. При таком способе рисования можно использовать поочередно обе руки, или пользоваться ими одновременно, что отлично развивает координацию. Такие нехитрые творческие упражнения особенно важны для </w:t>
      </w:r>
      <w:proofErr w:type="spellStart"/>
      <w:r w:rsidR="004C3241" w:rsidRPr="004C3241">
        <w:rPr>
          <w:rFonts w:ascii="Times New Roman" w:eastAsia="Times New Roman" w:hAnsi="Times New Roman" w:cs="Times New Roman"/>
          <w:color w:val="000000"/>
          <w:sz w:val="28"/>
          <w:szCs w:val="28"/>
          <w:lang w:eastAsia="ru-RU"/>
        </w:rPr>
        <w:t>леворуких</w:t>
      </w:r>
      <w:proofErr w:type="spellEnd"/>
      <w:r w:rsidR="004C3241" w:rsidRPr="004C3241">
        <w:rPr>
          <w:rFonts w:ascii="Times New Roman" w:eastAsia="Times New Roman" w:hAnsi="Times New Roman" w:cs="Times New Roman"/>
          <w:color w:val="000000"/>
          <w:sz w:val="28"/>
          <w:szCs w:val="28"/>
          <w:lang w:eastAsia="ru-RU"/>
        </w:rPr>
        <w:t xml:space="preserve"> детей, так как они ненавязчиво стимулируют полноценное развитие правой руки.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Эта, на первый взгляд, не слишком аккуратная и откровенно грязная работа на больших листах служит прекрасным средством для расслабления и релаксации, раскрепощает ребенка, избавляет его от страха что-то испортить или запачкаться, дает малышу необходимую творческую смелость, от отсутствия которой часто страдают маленькие художники.</w:t>
      </w:r>
    </w:p>
    <w:p w:rsidR="004C3241" w:rsidRPr="004C3241" w:rsidRDefault="004C3241" w:rsidP="00D25FBC">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C3241">
        <w:rPr>
          <w:rFonts w:ascii="Times New Roman" w:eastAsia="Times New Roman" w:hAnsi="Times New Roman" w:cs="Times New Roman"/>
          <w:b/>
          <w:bCs/>
          <w:color w:val="000000"/>
          <w:sz w:val="28"/>
          <w:szCs w:val="28"/>
          <w:lang w:eastAsia="ru-RU"/>
        </w:rPr>
        <w:t>Творчество с мамой на кухне</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 xml:space="preserve">Бумага и краски вовсе не обязательные атрибуты для пальчикового рисования. Прекрасные пальчиковые картины можно создавать на подносе или противне, присыпанном мукой или манкой. Достаточное количество муки или крупы нужно разровнять, встряхивая поднос, чтоб вся сыпучая масса распределилась равномерным, не толстым слоем. Вот и готов импровизированный лист чистой бумаги. Пальцем на нем можно рисовать любые предметы или не перегруженные деталями сюжеты. Нарисованные картины легко стереть, несколько раз встряхнув поднос. Увлеченный таким </w:t>
      </w:r>
      <w:r w:rsidR="004C3241" w:rsidRPr="004C3241">
        <w:rPr>
          <w:rFonts w:ascii="Times New Roman" w:eastAsia="Times New Roman" w:hAnsi="Times New Roman" w:cs="Times New Roman"/>
          <w:color w:val="000000"/>
          <w:sz w:val="28"/>
          <w:szCs w:val="28"/>
          <w:lang w:eastAsia="ru-RU"/>
        </w:rPr>
        <w:lastRenderedPageBreak/>
        <w:t>необычным рисованием малыш освободит немало времени для занятой готовкой мамы.</w:t>
      </w:r>
    </w:p>
    <w:p w:rsidR="004C3241" w:rsidRPr="004C3241" w:rsidRDefault="004C3241" w:rsidP="004C3241">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4C3241">
        <w:rPr>
          <w:rFonts w:ascii="Times New Roman" w:eastAsia="Times New Roman" w:hAnsi="Times New Roman" w:cs="Times New Roman"/>
          <w:b/>
          <w:bCs/>
          <w:color w:val="000000"/>
          <w:sz w:val="28"/>
          <w:szCs w:val="28"/>
          <w:lang w:eastAsia="ru-RU"/>
        </w:rPr>
        <w:t>«Художественная» уборка</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Другое замечательное место для пальчикового рисования - это ванная. В распоряжение маленького художника - экспериментатора можно предоставить и кафельные стены, и зеркало, и саму ванну.</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Выбор красок здесь ограничен только ассортиментом туалетной полочки.</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На кафеле, зеркале и стенках ванны можно рисовать и детской зубной пастой, и папиным кремом для бритья. Главное, чтобы в этих «красках» не было жира - он плохо отмывается.</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Рисовать можно, обмакивая палец в пасту или крем. Или - водить чистым пальцем по плотной пенной основе, которая получится, если покрыть тонким слоем пены для бритья какую-нибудь гладкую поверхность. Для нанесения пены хорошо подойдет кисточка для бритья или губка. Кафель можно использовать, как основу для орнаментов: пусть ребенок найдет закономерность и повторит на соседней плитке рисунок мамы.</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Такие гигиенические краски не только развлекут малыша, но заодно помогут отмыть ванную комнату. Специально ничего оттирать не нужно, достаточно просто смыть рисунки душем, и ванная станет только чище.</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Если же и здесь захочется яркости, можно использовать гуашь или акварель. Эти краски водорастворимы и полностью смываются обычной водой.</w:t>
      </w:r>
    </w:p>
    <w:p w:rsidR="004C3241" w:rsidRPr="004C3241" w:rsidRDefault="004C3241" w:rsidP="004C3241">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Пластилинография</w:t>
      </w:r>
      <w:proofErr w:type="spellEnd"/>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Пластилиновые кусочки неплохо смешиваются друг с другом и получаются новые, неожиданные цвета. Издалека такая работа выглядит, как написанная маслом.</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Руки и пальцы - это универсальный инструмент, который всегда с ребенком, а вместо бумаги и холста в его распоряжении целый мир.</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 xml:space="preserve">Разве можно удержаться и не порисовать загорелым пальцем на теплом песке у кромки моря, чтоб волны, как огромный ластик смывали рисунок? А как не изобразить смешную мордочку на запотевшем стекле или не провести пальцем по пыльному боку машины? Как не расковырять причудливо наледь на </w:t>
      </w:r>
      <w:r w:rsidR="004C3241" w:rsidRPr="004C3241">
        <w:rPr>
          <w:rFonts w:ascii="Times New Roman" w:eastAsia="Times New Roman" w:hAnsi="Times New Roman" w:cs="Times New Roman"/>
          <w:color w:val="000000"/>
          <w:sz w:val="28"/>
          <w:szCs w:val="28"/>
          <w:lang w:eastAsia="ru-RU"/>
        </w:rPr>
        <w:lastRenderedPageBreak/>
        <w:t>замороженном окошке троллейбуса, если порой от этого не могут удержаться даже взрослые?</w:t>
      </w:r>
    </w:p>
    <w:p w:rsidR="004C3241" w:rsidRPr="004C3241"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3241" w:rsidRPr="004C3241">
        <w:rPr>
          <w:rFonts w:ascii="Times New Roman" w:eastAsia="Times New Roman" w:hAnsi="Times New Roman" w:cs="Times New Roman"/>
          <w:color w:val="000000"/>
          <w:sz w:val="28"/>
          <w:szCs w:val="28"/>
          <w:lang w:eastAsia="ru-RU"/>
        </w:rPr>
        <w:t>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D25FBC" w:rsidRDefault="00D25FBC" w:rsidP="004C324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МБДОУ ДС ОВ №7 пгт Ильского</w:t>
      </w: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C3241">
        <w:rPr>
          <w:rFonts w:ascii="Times New Roman" w:eastAsia="Times New Roman" w:hAnsi="Times New Roman" w:cs="Times New Roman"/>
          <w:b/>
          <w:bCs/>
          <w:color w:val="000000"/>
          <w:sz w:val="28"/>
          <w:szCs w:val="28"/>
          <w:lang w:eastAsia="ru-RU"/>
        </w:rPr>
        <w:t>Консультация для родителей на тему: Рисование пальчиками: зачем и как?</w:t>
      </w: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 Видяшкина В.С.</w:t>
      </w: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C3241" w:rsidRPr="004C3241" w:rsidRDefault="004C3241" w:rsidP="004C324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2015г</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 xml:space="preserve">Впервые методика «Рисование пальцем» была описана в 1932 году, а в наше время пальчиковое рисование приобрело особой популярности. На выставках, в музеях, галереях мы можем увидеть картины, нарисованные при помощи только </w:t>
      </w:r>
      <w:r w:rsidRPr="004C3241">
        <w:rPr>
          <w:rFonts w:ascii="Times New Roman" w:eastAsia="Times New Roman" w:hAnsi="Times New Roman" w:cs="Times New Roman"/>
          <w:color w:val="000000"/>
          <w:sz w:val="28"/>
          <w:szCs w:val="28"/>
          <w:lang w:eastAsia="ru-RU"/>
        </w:rPr>
        <w:lastRenderedPageBreak/>
        <w:t>пальцев рук. Думали ли Вы о том, что Вы сами можете создать свой шедевр? Хотели бы вместе со своим малышом нарисовать</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неповторимую картину? Для этого у Вас имеется весомая предпосылка - пять пальцев на правой руке и пять на левой. Что еще необходимо? Лист бумаги и краски.</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Рисование пальчиками можно предложить даже годовалому ребенку, только важно при этом следить, чтоб малыш не захотел попробовать пальчики на вкус. Краски желательно использовать специальные - для пальчикового рисования. Также необходимо определить место, где ребенок будет заниматься творчеством, и не менять его, чтоб он приучался к определенному порядку в доме. После каждого сеанса рисование занимайтесь уборкой только вместе с крохой - это научит его быть аккуратным и соблюдать правила.</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Какое значение имеет пальчиковое рисование для ребенка? Развитие мелкой моторики руки, концентрации внимания, координации движений под зрительным контролем, подготовка к будущему письму, сплочение отношений в системе «Ребенок-Взрослый» - результат захватывающего процесса рисования ребенка с мамой (папой, бабушкой, дедушкой).</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Как можно рисовать пальчиками?</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Существует несколько техник пальчикового рисования:</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Рисуем </w:t>
      </w:r>
      <w:r w:rsidRPr="004C3241">
        <w:rPr>
          <w:rFonts w:ascii="Times New Roman" w:eastAsia="Times New Roman" w:hAnsi="Times New Roman" w:cs="Times New Roman"/>
          <w:b/>
          <w:bCs/>
          <w:color w:val="000000"/>
          <w:sz w:val="28"/>
          <w:szCs w:val="28"/>
          <w:lang w:eastAsia="ru-RU"/>
        </w:rPr>
        <w:t>полураскрытым кулачком</w:t>
      </w:r>
      <w:r w:rsidRPr="004C3241">
        <w:rPr>
          <w:rFonts w:ascii="Times New Roman" w:eastAsia="Times New Roman" w:hAnsi="Times New Roman" w:cs="Times New Roman"/>
          <w:color w:val="000000"/>
          <w:sz w:val="28"/>
          <w:szCs w:val="28"/>
          <w:lang w:eastAsia="ru-RU"/>
        </w:rPr>
        <w:t>, например, так можем рисовать радугу, холмы, бананы и т.п. Рисуем </w:t>
      </w:r>
      <w:r w:rsidRPr="004C3241">
        <w:rPr>
          <w:rFonts w:ascii="Times New Roman" w:eastAsia="Times New Roman" w:hAnsi="Times New Roman" w:cs="Times New Roman"/>
          <w:b/>
          <w:bCs/>
          <w:color w:val="000000"/>
          <w:sz w:val="28"/>
          <w:szCs w:val="28"/>
          <w:lang w:eastAsia="ru-RU"/>
        </w:rPr>
        <w:t>ладошкой,</w:t>
      </w:r>
      <w:r w:rsidRPr="004C3241">
        <w:rPr>
          <w:rFonts w:ascii="Times New Roman" w:eastAsia="Times New Roman" w:hAnsi="Times New Roman" w:cs="Times New Roman"/>
          <w:color w:val="000000"/>
          <w:sz w:val="28"/>
          <w:szCs w:val="28"/>
          <w:lang w:eastAsia="ru-RU"/>
        </w:rPr>
        <w:t> при этом пальчики могут быть сомкнуты (бабочка - вертикально прикладываем к бумаге две разукрашенные ладошки, рыбка - одна ладошка, приложенная к бумаге горизонтально);</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4C3241">
        <w:rPr>
          <w:rFonts w:ascii="Times New Roman" w:eastAsia="Times New Roman" w:hAnsi="Times New Roman" w:cs="Times New Roman"/>
          <w:color w:val="000000"/>
          <w:sz w:val="28"/>
          <w:szCs w:val="28"/>
          <w:lang w:eastAsia="ru-RU"/>
        </w:rPr>
        <w:t>Рисуем </w:t>
      </w:r>
      <w:r w:rsidRPr="004C3241">
        <w:rPr>
          <w:rFonts w:ascii="Times New Roman" w:eastAsia="Times New Roman" w:hAnsi="Times New Roman" w:cs="Times New Roman"/>
          <w:b/>
          <w:bCs/>
          <w:color w:val="000000"/>
          <w:sz w:val="28"/>
          <w:szCs w:val="28"/>
          <w:lang w:eastAsia="ru-RU"/>
        </w:rPr>
        <w:t>пальчиками</w:t>
      </w:r>
      <w:r w:rsidRPr="004C3241">
        <w:rPr>
          <w:rFonts w:ascii="Times New Roman" w:eastAsia="Times New Roman" w:hAnsi="Times New Roman" w:cs="Times New Roman"/>
          <w:color w:val="000000"/>
          <w:sz w:val="28"/>
          <w:szCs w:val="28"/>
          <w:lang w:eastAsia="ru-RU"/>
        </w:rPr>
        <w:t>, а именно: кончиками пальцев ставим точечки (так можно нарисовать гусеницу, виноград, рябину или раскрашивать этой техникой обычную раскраску), проводим пальчиками линии (так хорошо рисовать геометрические фигуры), прикладываем пальчики (раскрасим 1-2 пальчика и приложим их к бумаге - выйдут кустики, деревья, звездочки), соберем пальчики в пучок (и получим цветы и зимние снежинки);</w:t>
      </w:r>
      <w:proofErr w:type="gramEnd"/>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Рисуем </w:t>
      </w:r>
      <w:r w:rsidRPr="004C3241">
        <w:rPr>
          <w:rFonts w:ascii="Times New Roman" w:eastAsia="Times New Roman" w:hAnsi="Times New Roman" w:cs="Times New Roman"/>
          <w:b/>
          <w:bCs/>
          <w:color w:val="000000"/>
          <w:sz w:val="28"/>
          <w:szCs w:val="28"/>
          <w:lang w:eastAsia="ru-RU"/>
        </w:rPr>
        <w:t>кулачком</w:t>
      </w:r>
      <w:r w:rsidRPr="004C3241">
        <w:rPr>
          <w:rFonts w:ascii="Times New Roman" w:eastAsia="Times New Roman" w:hAnsi="Times New Roman" w:cs="Times New Roman"/>
          <w:color w:val="000000"/>
          <w:sz w:val="28"/>
          <w:szCs w:val="28"/>
          <w:lang w:eastAsia="ru-RU"/>
        </w:rPr>
        <w:t> со стороны большого пальчика (выйдут красивые розы, ракушки, улитки).</w:t>
      </w:r>
    </w:p>
    <w:p w:rsidR="004C3241" w:rsidRPr="004C3241" w:rsidRDefault="004C3241" w:rsidP="004C32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241">
        <w:rPr>
          <w:rFonts w:ascii="Times New Roman" w:eastAsia="Times New Roman" w:hAnsi="Times New Roman" w:cs="Times New Roman"/>
          <w:color w:val="000000"/>
          <w:sz w:val="28"/>
          <w:szCs w:val="28"/>
          <w:lang w:eastAsia="ru-RU"/>
        </w:rPr>
        <w:t>Объединяйте техники и создавайте свои шедевры!!! Не забывайте хвалить маленького художника и сделайте на память альбом пальчикового рисования!</w:t>
      </w:r>
    </w:p>
    <w:p w:rsidR="00C470E9" w:rsidRPr="004C3241" w:rsidRDefault="00C470E9" w:rsidP="004C3241">
      <w:pPr>
        <w:jc w:val="both"/>
        <w:rPr>
          <w:rFonts w:ascii="Times New Roman" w:hAnsi="Times New Roman" w:cs="Times New Roman"/>
          <w:sz w:val="28"/>
          <w:szCs w:val="28"/>
        </w:rPr>
      </w:pPr>
    </w:p>
    <w:sectPr w:rsidR="00C470E9" w:rsidRPr="004C3241" w:rsidSect="004C3241">
      <w:pgSz w:w="11906" w:h="16838"/>
      <w:pgMar w:top="709"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B6"/>
    <w:rsid w:val="001664B6"/>
    <w:rsid w:val="004C3241"/>
    <w:rsid w:val="00C470E9"/>
    <w:rsid w:val="00D25FBC"/>
    <w:rsid w:val="00FA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2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2400</Words>
  <Characters>13684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2015-10-29T17:47:00Z</dcterms:created>
  <dcterms:modified xsi:type="dcterms:W3CDTF">2015-11-01T11:53:00Z</dcterms:modified>
</cp:coreProperties>
</file>