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26" w:rsidRPr="00086126" w:rsidRDefault="00086126" w:rsidP="00086126">
      <w:pPr>
        <w:pStyle w:val="a5"/>
        <w:contextualSpacing/>
        <w:rPr>
          <w:szCs w:val="28"/>
        </w:rPr>
      </w:pPr>
      <w:r w:rsidRPr="004F0FD1">
        <w:rPr>
          <w:szCs w:val="28"/>
        </w:rPr>
        <w:t xml:space="preserve">Содержание </w:t>
      </w:r>
      <w:r>
        <w:rPr>
          <w:szCs w:val="28"/>
        </w:rPr>
        <w:t>педагогической технологии</w:t>
      </w:r>
    </w:p>
    <w:p w:rsidR="00086126" w:rsidRPr="004F0FD1" w:rsidRDefault="00086126" w:rsidP="00086126">
      <w:pPr>
        <w:pStyle w:val="a7"/>
        <w:contextualSpacing/>
        <w:rPr>
          <w:i/>
          <w:iCs/>
          <w:szCs w:val="28"/>
        </w:rPr>
      </w:pPr>
      <w:r w:rsidRPr="004F0FD1">
        <w:rPr>
          <w:i/>
          <w:iCs/>
          <w:szCs w:val="28"/>
        </w:rPr>
        <w:t xml:space="preserve">1 Блок «Знакомство с произведениями художников пейзажистов»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3780"/>
        <w:gridCol w:w="6300"/>
        <w:gridCol w:w="4300"/>
      </w:tblGrid>
      <w:tr w:rsidR="00086126" w:rsidRPr="00E63F02" w:rsidTr="004E6635">
        <w:trPr>
          <w:trHeight w:val="620"/>
        </w:trPr>
        <w:tc>
          <w:tcPr>
            <w:tcW w:w="74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378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НОД</w:t>
            </w:r>
          </w:p>
        </w:tc>
        <w:tc>
          <w:tcPr>
            <w:tcW w:w="630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430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086126" w:rsidRPr="00E63F02" w:rsidTr="004E6635">
        <w:trPr>
          <w:cantSplit/>
          <w:trHeight w:val="2280"/>
        </w:trPr>
        <w:tc>
          <w:tcPr>
            <w:tcW w:w="740" w:type="dxa"/>
            <w:textDirection w:val="btLr"/>
            <w:vAlign w:val="center"/>
          </w:tcPr>
          <w:p w:rsidR="00086126" w:rsidRPr="00E63F02" w:rsidRDefault="00086126" w:rsidP="004E663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78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Знакомство с картиной И.И. Шишкина «Рожь»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Знакомство с картиной И.И. Левитана  «Золотая осень»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Знакомство с картиной И. Грабаря «Рябинка»</w:t>
            </w:r>
          </w:p>
        </w:tc>
        <w:tc>
          <w:tcPr>
            <w:tcW w:w="6300" w:type="dxa"/>
            <w:vMerge w:val="restart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Познакомиться с пейзажем, как жанром живописи.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Дать сведения о художниках  и их картинах.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понимать настроение пейзажа и отношение художника к картине.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выделять средства выразительности, которые использует художник для воплощения замысла, колорит, композиция, материал.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Речевые: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высказывать своё отношение к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изображённому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на пейзаже, строить предложения описательного характера, использовать в речи выразительные средства: эпитеты, сравнения, метафоры.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086126" w:rsidRPr="004F0FD1" w:rsidRDefault="00086126" w:rsidP="004E6635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4F0FD1">
              <w:rPr>
                <w:szCs w:val="28"/>
              </w:rPr>
              <w:t xml:space="preserve">  Воспитывать любовь к родной природе через произведения искусства.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Формировать высокие эстетические вкусы, чувство прекрасного, умение понимать и ценить произведения искусства, красоту и богатство родной природы. </w:t>
            </w:r>
          </w:p>
        </w:tc>
        <w:tc>
          <w:tcPr>
            <w:tcW w:w="4300" w:type="dxa"/>
            <w:vMerge w:val="restart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Рассматривание художественных альбомов и наборов открыток с репродукциями картин художников.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Оформление в группе сменяющегося стенда посвященного какому-либо художнику.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Чтение произведений на тему природы и рассматривание иллюстраций к ним, выполненных художниками: какими словами говорит о природе писатель, как изображает её художник.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Игра «Мы – художники».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5. Дидактическая игра «Угадай автора картины».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126" w:rsidRPr="00E63F02" w:rsidTr="004E6635">
        <w:trPr>
          <w:cantSplit/>
          <w:trHeight w:val="2320"/>
        </w:trPr>
        <w:tc>
          <w:tcPr>
            <w:tcW w:w="740" w:type="dxa"/>
            <w:textDirection w:val="btLr"/>
            <w:vAlign w:val="center"/>
          </w:tcPr>
          <w:p w:rsidR="00086126" w:rsidRPr="00E63F02" w:rsidRDefault="00086126" w:rsidP="004E663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78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Знакомство с картиной И. Шишкина «Зима»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5. Знакомство с картиной И. Грабаря «Зимний пейзаж»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6. Знакомство с картиной И. Грабаря «Февральская лазурь»</w:t>
            </w:r>
          </w:p>
        </w:tc>
        <w:tc>
          <w:tcPr>
            <w:tcW w:w="6300" w:type="dxa"/>
            <w:vMerge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126" w:rsidRPr="00E63F02" w:rsidTr="004E6635">
        <w:trPr>
          <w:cantSplit/>
          <w:trHeight w:val="2820"/>
        </w:trPr>
        <w:tc>
          <w:tcPr>
            <w:tcW w:w="740" w:type="dxa"/>
            <w:textDirection w:val="btLr"/>
            <w:vAlign w:val="center"/>
          </w:tcPr>
          <w:p w:rsidR="00086126" w:rsidRPr="00E63F02" w:rsidRDefault="00086126" w:rsidP="004E6635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78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7. Знакомство с картиной Д.К. </w:t>
            </w:r>
            <w:proofErr w:type="spellStart"/>
            <w:r w:rsidRPr="00E63F02">
              <w:rPr>
                <w:rFonts w:ascii="Times New Roman" w:hAnsi="Times New Roman"/>
                <w:sz w:val="28"/>
                <w:szCs w:val="28"/>
              </w:rPr>
              <w:t>Саврасова</w:t>
            </w:r>
            <w:proofErr w:type="spell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«Грачи прилетели».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8. Знакомство с картиной И. Левитана «Весна – большая вода»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9. Знакомство с картиной В.М. Васнецова «</w:t>
            </w:r>
            <w:proofErr w:type="spellStart"/>
            <w:r w:rsidRPr="00E63F02"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 w:rsidRPr="00E63F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00" w:type="dxa"/>
            <w:vMerge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6126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6126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0FD1">
        <w:rPr>
          <w:rFonts w:ascii="Times New Roman" w:hAnsi="Times New Roman"/>
          <w:b/>
          <w:sz w:val="28"/>
          <w:szCs w:val="28"/>
        </w:rPr>
        <w:lastRenderedPageBreak/>
        <w:t>2 Блок  «Прогулки в природу»                                1 квартал.</w:t>
      </w: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F0FD1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80"/>
        <w:gridCol w:w="9446"/>
      </w:tblGrid>
      <w:tr w:rsidR="00086126" w:rsidRPr="00E63F02" w:rsidTr="004E6635">
        <w:tc>
          <w:tcPr>
            <w:tcW w:w="5580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Тема  наблюдения:                                                   </w:t>
            </w:r>
          </w:p>
        </w:tc>
        <w:tc>
          <w:tcPr>
            <w:tcW w:w="9446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Задачи:</w:t>
            </w:r>
          </w:p>
        </w:tc>
      </w:tr>
      <w:tr w:rsidR="00086126" w:rsidRPr="00E63F02" w:rsidTr="004E6635">
        <w:tc>
          <w:tcPr>
            <w:tcW w:w="5580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Экскурсия на луг  «Разноцветное лето»,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86126" w:rsidRPr="00E63F02" w:rsidRDefault="00086126" w:rsidP="004E6635">
            <w:pPr>
              <w:spacing w:after="0" w:line="240" w:lineRule="auto"/>
              <w:ind w:left="540" w:hanging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2.  Прогулка по лесной тропинке.       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 Экскурсия на Лысую гору «Поспела ягода брусника».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86126" w:rsidRPr="00E63F02" w:rsidRDefault="00086126" w:rsidP="004E663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Наблюдение  «Дождевые тучи».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5. Экскурсия в лес «Ходит, бродит осень».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6. Экскурсия в лес   «Листопад».</w:t>
            </w:r>
          </w:p>
          <w:p w:rsidR="00086126" w:rsidRPr="00E63F02" w:rsidRDefault="00086126" w:rsidP="004E663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Наблюдение «Первый снег».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8. Экскурсия   в лес «Мы ---следопыты».</w:t>
            </w:r>
          </w:p>
        </w:tc>
        <w:tc>
          <w:tcPr>
            <w:tcW w:w="9446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ОБРАЗОВАТЕЛЬНЫЕ: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Наблюдать с детьми</w:t>
            </w: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>явления природы: смену лета осенью, изменение цветовой гаммы в природе, дожди, листопад и т.д.;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помогать устанавливать причинно-следственные связи между природными явлениями.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Расширять и  уточнять  знания о растениях  родного края: о деревьях – берёзе, осине, иве; о кустарниках – ернике,  смородине, шиповнике; о  лесных ягодах: бруснике, голубике.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Дать представление о  грибах ядовитых и съедобных. Обобщать и систематизировать знания о состоянии</w:t>
            </w: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природы осенью.</w:t>
            </w: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Учить детей правильно вести себя во время общения с природой так, чтоб не навредить ей.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РЕЧЕВЫЕ: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 xml:space="preserve">Активизировать словарь детей, обогащать его определениями, обозначающими эмоциональные состояния, сенсорные ощущения.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Вводить  в речь детей эстетические термины, названия цветов и цветосочетаний: радостный, печальный, грустный, спокойный, например, пейзаж; красно-коричневые, ярко-желтые,  золотые, рыжие, лимонные листья и т.д.</w:t>
            </w:r>
            <w:proofErr w:type="gramEnd"/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 xml:space="preserve">Формировать  у детей чуткое, трепетное отношение к образам природы,  учить видеть её хрупкость и красоту.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природе, интерес и  любовь к родному краю.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126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F0FD1">
        <w:rPr>
          <w:rFonts w:ascii="Times New Roman" w:hAnsi="Times New Roman"/>
          <w:b/>
          <w:sz w:val="28"/>
          <w:szCs w:val="28"/>
        </w:rPr>
        <w:lastRenderedPageBreak/>
        <w:t>2 Блок  «Прогулки в природу»                                       2    КВАРТАЛ</w:t>
      </w: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0"/>
        <w:gridCol w:w="9086"/>
      </w:tblGrid>
      <w:tr w:rsidR="00086126" w:rsidRPr="00E63F02" w:rsidTr="004E6635">
        <w:tc>
          <w:tcPr>
            <w:tcW w:w="5940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Тема наблюдения:</w:t>
            </w:r>
          </w:p>
        </w:tc>
        <w:tc>
          <w:tcPr>
            <w:tcW w:w="9086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</w:tr>
      <w:tr w:rsidR="00086126" w:rsidRPr="00E63F02" w:rsidTr="004E6635">
        <w:tc>
          <w:tcPr>
            <w:tcW w:w="5940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9. Наблюдение из окна «Закат»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10. Экскурсия в лес «Чародейкою – зимою околдован лес, стоит»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86126" w:rsidRPr="00E63F02" w:rsidRDefault="00086126" w:rsidP="004E6635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11. Наблюдение «Зимний вечер».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Целевая прогулка по краю леса «Далеко – близко».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Наблюдение   «Сосна и берёза».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25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Наблюдение из окна «Птицы на кормушке»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Наблюдение  «Снегопад».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08612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на прогулке «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Какого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цвета снег?»</w:t>
            </w:r>
          </w:p>
        </w:tc>
        <w:tc>
          <w:tcPr>
            <w:tcW w:w="9086" w:type="dxa"/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ОБРАЗОВАТЕЛЬНЫЕ:</w:t>
            </w:r>
          </w:p>
          <w:p w:rsidR="00086126" w:rsidRPr="00E63F02" w:rsidRDefault="00086126" w:rsidP="004E6635">
            <w:pPr>
              <w:spacing w:after="0" w:line="240" w:lineRule="auto"/>
              <w:ind w:left="3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Наблюдать с детьми  смену осени зимой, изменение цветовой гаммы в природе, снегопад, метели, вьюгу, позёмку; природу, в состоянии глубокого зимнего сна; деревья, в причудливых снежных шапках и т.д.</w:t>
            </w:r>
          </w:p>
          <w:p w:rsidR="00086126" w:rsidRPr="00E63F02" w:rsidRDefault="00086126" w:rsidP="004E6635">
            <w:pPr>
              <w:spacing w:after="0" w:line="240" w:lineRule="auto"/>
              <w:ind w:left="324" w:righ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Дать представление о сосне и лиственнице; о зимующих с нами птицах: сороках, воронах, воробьях, голубях, синицах, снегирях; о трудной жизни птиц зимой, о необходимости их подкармливать.</w:t>
            </w:r>
          </w:p>
          <w:p w:rsidR="00086126" w:rsidRPr="00E63F02" w:rsidRDefault="00086126" w:rsidP="004E6635">
            <w:pPr>
              <w:spacing w:after="0" w:line="240" w:lineRule="auto"/>
              <w:ind w:left="324" w:righ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Наблюдать с детьми закат солнца, зимний вечер, первые звёзды; дать понятие о коротком зимнем дне и длинной ночи.</w:t>
            </w:r>
          </w:p>
          <w:p w:rsidR="00086126" w:rsidRPr="00E63F02" w:rsidRDefault="00086126" w:rsidP="004E6635">
            <w:pPr>
              <w:spacing w:after="0" w:line="240" w:lineRule="auto"/>
              <w:ind w:left="144" w:right="252" w:hanging="14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144" w:right="252" w:hanging="14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РЕЧЕВЫЕ:</w:t>
            </w:r>
          </w:p>
          <w:p w:rsidR="00086126" w:rsidRPr="00E63F02" w:rsidRDefault="00086126" w:rsidP="004E6635">
            <w:pPr>
              <w:spacing w:after="0" w:line="240" w:lineRule="auto"/>
              <w:ind w:left="432" w:right="252" w:hanging="4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>Расширять словарный запас детей за счёт описаний  зимних явлений природы таких, как пурга, вихрь, буря и др.  Учить находить сравнения, эпитеты для описания ранних   звёзд: колючих, близких, больших, мерцающих;  цвета снега в разное время суток и т.д.</w:t>
            </w:r>
          </w:p>
          <w:p w:rsidR="00086126" w:rsidRPr="00E63F02" w:rsidRDefault="00086126" w:rsidP="004E6635">
            <w:pPr>
              <w:spacing w:after="0" w:line="240" w:lineRule="auto"/>
              <w:ind w:left="432" w:right="252" w:hanging="43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left="432" w:right="252" w:hanging="43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ВОСПИТАТЕЛЬНЫЕ: </w:t>
            </w:r>
          </w:p>
          <w:p w:rsidR="00086126" w:rsidRPr="00E63F02" w:rsidRDefault="00086126" w:rsidP="004E6635">
            <w:pPr>
              <w:spacing w:after="0" w:line="240" w:lineRule="auto"/>
              <w:ind w:left="432" w:righ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 xml:space="preserve">Учить видеть прекрасное в самом простом и обыденном природном окружении и радоваться этому – чистоте снега, его блеску на солнце, ярко-красному закату, мохнатым звёздам и т.д. </w:t>
            </w:r>
          </w:p>
          <w:p w:rsidR="00086126" w:rsidRPr="00E63F02" w:rsidRDefault="00086126" w:rsidP="004E6635">
            <w:pPr>
              <w:spacing w:after="0" w:line="240" w:lineRule="auto"/>
              <w:ind w:left="432" w:right="25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Развивать фантазию, художественное восприятие, эмоциональную отзывчивость.</w:t>
            </w:r>
          </w:p>
        </w:tc>
      </w:tr>
    </w:tbl>
    <w:p w:rsidR="00086126" w:rsidRPr="00086126" w:rsidRDefault="00086126" w:rsidP="00A548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6126" w:rsidRPr="00086126" w:rsidRDefault="00086126" w:rsidP="00A548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6126" w:rsidRPr="004F0FD1" w:rsidRDefault="00086126" w:rsidP="0008612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F0FD1">
        <w:rPr>
          <w:rFonts w:ascii="Times New Roman" w:hAnsi="Times New Roman"/>
          <w:b/>
          <w:sz w:val="28"/>
          <w:szCs w:val="28"/>
        </w:rPr>
        <w:lastRenderedPageBreak/>
        <w:t xml:space="preserve">Блок   «Прогулки в природу»                                 3  квартал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0"/>
        <w:gridCol w:w="9228"/>
      </w:tblGrid>
      <w:tr w:rsidR="00086126" w:rsidRPr="00E63F02" w:rsidTr="004E6635">
        <w:tc>
          <w:tcPr>
            <w:tcW w:w="5940" w:type="dxa"/>
            <w:tcBorders>
              <w:bottom w:val="single" w:sz="4" w:space="0" w:color="auto"/>
            </w:tcBorders>
          </w:tcPr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Тема наблюдения:</w:t>
            </w: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</w:tr>
      <w:tr w:rsidR="00086126" w:rsidRPr="00E63F02" w:rsidTr="004E663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17. Целевая прогулка на лесную поляну           </w:t>
            </w:r>
          </w:p>
          <w:p w:rsidR="00086126" w:rsidRPr="00E63F02" w:rsidRDefault="00086126" w:rsidP="004E6635">
            <w:pPr>
              <w:spacing w:after="0" w:line="240" w:lineRule="auto"/>
              <w:ind w:firstLine="18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«Подснежники»</w:t>
            </w:r>
          </w:p>
          <w:p w:rsidR="00086126" w:rsidRPr="00E63F02" w:rsidRDefault="00086126" w:rsidP="004E6635">
            <w:pPr>
              <w:spacing w:after="0" w:line="240" w:lineRule="auto"/>
              <w:ind w:firstLine="18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18.  Наблюдение на прогулке «Весенняя капель»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19.  Экскурсия к реке «Верба расцвела»</w:t>
            </w: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20.  Экскурсия на луг «Полая вода».</w:t>
            </w: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21.  Целевая прогулка в лес «Лес проснулся»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22.  Экскурсия на Лысую гору «Лиловый багульник».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23.  Наблюдение в группе «Черёмуха душистая».</w:t>
            </w:r>
          </w:p>
        </w:tc>
        <w:tc>
          <w:tcPr>
            <w:tcW w:w="9228" w:type="dxa"/>
            <w:tcBorders>
              <w:left w:val="single" w:sz="4" w:space="0" w:color="auto"/>
              <w:bottom w:val="single" w:sz="4" w:space="0" w:color="auto"/>
            </w:tcBorders>
          </w:tcPr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ОБРАЗОВАТЕЛЬНЫЕ: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 xml:space="preserve">Учить детей находить в природе весенние изменения.  Отмечать  первые признаки приближающейся весны: </w:t>
            </w:r>
            <w:proofErr w:type="spellStart"/>
            <w:r w:rsidRPr="00E63F02">
              <w:rPr>
                <w:rFonts w:ascii="Times New Roman" w:hAnsi="Times New Roman"/>
                <w:sz w:val="28"/>
                <w:szCs w:val="28"/>
              </w:rPr>
              <w:t>подтаивание</w:t>
            </w:r>
            <w:proofErr w:type="spell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снега и образование наста по утрам, изменение цвета снега, его качества (снег стал мокрым); наблюдать пробуждение природы от зимнего сна: таяние льда на реке, появление подснежников, цветение вербы, набухание и проклёвывание почек на деревьях, появление первой зелёной травы.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Познакомить с деревьями и кустарниками: ивой, вербой, черёмухой, багульником.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Наблюдать изменения в поведении зимующих птиц,  уточнить знания о перелётных птицах: кукушке, жаворонке,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РЕЧЕВЫЕ: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Продолжать развивать и обогащать речь детей, упражняя их в поиске эпитетов и сравнений для описания весенних явлений природы. 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Активизировать речь детей за счёт слов и выражений: «наст», «полая вода», «половодье», «проталины», «подснежники», «сон-трава», «лиловый багульник», «черёмуховый дым» и т.д.</w:t>
            </w:r>
            <w:proofErr w:type="gramEnd"/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 Учить выражать в речи приподнятое, весеннее настроение; чувства, вызываемые наблюдаемым объектом.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 Продолжать формировать у детей чуткое, внимательное отношение к природе, учить радоваться весеннему пробуждению природы, восхищаться её красотой и совершенством.</w:t>
            </w:r>
          </w:p>
          <w:p w:rsidR="00086126" w:rsidRPr="00E63F02" w:rsidRDefault="00086126" w:rsidP="004E6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           Развивать эстетические чувства, эмоции, эстетический вкус, восприятие.</w:t>
            </w:r>
          </w:p>
        </w:tc>
      </w:tr>
    </w:tbl>
    <w:p w:rsidR="00086126" w:rsidRDefault="00086126" w:rsidP="00086126">
      <w:pPr>
        <w:pStyle w:val="a9"/>
        <w:contextualSpacing/>
        <w:rPr>
          <w:szCs w:val="28"/>
        </w:rPr>
      </w:pPr>
    </w:p>
    <w:p w:rsidR="00086126" w:rsidRDefault="00086126" w:rsidP="00086126">
      <w:pPr>
        <w:pStyle w:val="a9"/>
        <w:contextualSpacing/>
        <w:rPr>
          <w:szCs w:val="28"/>
        </w:rPr>
      </w:pPr>
    </w:p>
    <w:p w:rsidR="00086126" w:rsidRPr="004F0FD1" w:rsidRDefault="00086126" w:rsidP="00086126">
      <w:pPr>
        <w:pStyle w:val="a9"/>
        <w:contextualSpacing/>
        <w:rPr>
          <w:i w:val="0"/>
          <w:szCs w:val="28"/>
        </w:rPr>
      </w:pPr>
      <w:r w:rsidRPr="004F0FD1">
        <w:rPr>
          <w:szCs w:val="28"/>
        </w:rPr>
        <w:lastRenderedPageBreak/>
        <w:t xml:space="preserve">3 Блок «Мой пейзаж»                                                 </w:t>
      </w:r>
      <w:r w:rsidRPr="004F0FD1">
        <w:rPr>
          <w:i w:val="0"/>
          <w:szCs w:val="28"/>
        </w:rPr>
        <w:t>1 квартал     7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456"/>
        <w:gridCol w:w="5940"/>
        <w:gridCol w:w="3420"/>
        <w:gridCol w:w="2160"/>
      </w:tblGrid>
      <w:tr w:rsidR="00086126" w:rsidRPr="00E63F02" w:rsidTr="004E6635">
        <w:trPr>
          <w:trHeight w:val="620"/>
        </w:trPr>
        <w:tc>
          <w:tcPr>
            <w:tcW w:w="218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142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594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342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16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086126" w:rsidRPr="00E63F02" w:rsidTr="004E6635">
        <w:trPr>
          <w:trHeight w:val="2246"/>
        </w:trPr>
        <w:tc>
          <w:tcPr>
            <w:tcW w:w="2180" w:type="dxa"/>
          </w:tcPr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1.«Разноцветное лето» 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2.«По тропинке я пойду, грибы-ягоды найду»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«Дождевые тучи»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«Ели и березы»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5. «Ходит, бродит осень….»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6. «Первый снег»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7. Мы – художники - 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Работа над созданием копии картины Шишкина «Рожь»</w:t>
            </w:r>
          </w:p>
        </w:tc>
        <w:tc>
          <w:tcPr>
            <w:tcW w:w="1420" w:type="dxa"/>
          </w:tcPr>
          <w:p w:rsidR="00086126" w:rsidRPr="00E63F02" w:rsidRDefault="00086126" w:rsidP="004E6635">
            <w:pPr>
              <w:pStyle w:val="1"/>
              <w:spacing w:line="240" w:lineRule="auto"/>
              <w:contextualSpacing/>
              <w:rPr>
                <w:rFonts w:ascii="Times New Roman" w:hAnsi="Times New Roman"/>
              </w:rPr>
            </w:pPr>
            <w:r w:rsidRPr="00E63F02">
              <w:rPr>
                <w:rFonts w:ascii="Times New Roman" w:hAnsi="Times New Roman"/>
              </w:rPr>
              <w:t>Гуашь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  <w:r w:rsidRPr="004F0FD1">
              <w:rPr>
                <w:sz w:val="28"/>
              </w:rPr>
              <w:t>Гуашь</w:t>
            </w: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  <w:r w:rsidRPr="004F0FD1">
              <w:rPr>
                <w:sz w:val="28"/>
              </w:rPr>
              <w:t>Акварель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4F0FD1" w:rsidRDefault="00086126" w:rsidP="004E6635">
            <w:pPr>
              <w:pStyle w:val="2"/>
              <w:contextualSpacing/>
              <w:rPr>
                <w:sz w:val="28"/>
              </w:rPr>
            </w:pPr>
            <w:r w:rsidRPr="004F0FD1">
              <w:rPr>
                <w:sz w:val="28"/>
              </w:rPr>
              <w:t>Мелки восковые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Гуашь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Белила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</w:t>
            </w:r>
          </w:p>
        </w:tc>
        <w:tc>
          <w:tcPr>
            <w:tcW w:w="594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Дать знания о цвете: основных цветах – синем, красном и желтом;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второстепенных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>, получаемых при смешивании основных цветов – зеленом, оранжевом, фиолетовом.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рисовать несложные по сюжету картины природы, изображать разное состояние погоды: дождливый и солнечный день.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рисовать различные породы деревьев, передавая их характерные признаки – ель, береза, лиственница; передавать в рисунке характерные признаки осени. Учить детей работе с акварелью, гуашью, мелками, рисунку пальцами. Тонкими и широкими кистями, работе простым карандашом – созданию тонкого контура путем лёгкого нажима на карандаш.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Развивать чувство цвета, композиции, воспитывать аккуратность в работе, стремление доводить её до конца.</w:t>
            </w:r>
          </w:p>
        </w:tc>
        <w:tc>
          <w:tcPr>
            <w:tcW w:w="342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Создать свободный доступ к изобразительным средствам для занятия рисованием по желанию детей в любое время.</w:t>
            </w:r>
          </w:p>
          <w:p w:rsidR="00086126" w:rsidRPr="00E63F02" w:rsidRDefault="00A548CC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Индивидуальная работа детьми, помощь в освоении технических приемов и средств</w:t>
            </w:r>
            <w:r w:rsidR="00086126" w:rsidRPr="00E63F02">
              <w:rPr>
                <w:rFonts w:ascii="Times New Roman" w:hAnsi="Times New Roman"/>
                <w:sz w:val="28"/>
                <w:szCs w:val="28"/>
              </w:rPr>
              <w:t xml:space="preserve"> изображения.</w:t>
            </w:r>
          </w:p>
          <w:p w:rsidR="00086126" w:rsidRPr="00E63F02" w:rsidRDefault="00A548CC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Создание</w:t>
            </w:r>
            <w:r w:rsidR="00086126" w:rsidRPr="00E63F02">
              <w:rPr>
                <w:rFonts w:ascii="Times New Roman" w:hAnsi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86126" w:rsidRPr="00E63F02">
              <w:rPr>
                <w:rFonts w:ascii="Times New Roman" w:hAnsi="Times New Roman"/>
                <w:sz w:val="28"/>
                <w:szCs w:val="28"/>
              </w:rPr>
              <w:t xml:space="preserve"> в группе, где дети могли бы размещать свои рисунки сами, сравнивая свои работы с работами товарищей.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Коллективная работа во второй половине дня «Листопад» (рисование пальцами, гуашью).</w:t>
            </w:r>
          </w:p>
        </w:tc>
        <w:tc>
          <w:tcPr>
            <w:tcW w:w="216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Выставка детских работ для родителей  «Ходит, бродит осень ….»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Выставка работ аппликаций из сухих листьев «Прощай осень».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3.Консультация для родителей – «Детское творчество дома».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126" w:rsidRPr="004F0FD1" w:rsidRDefault="00A548CC" w:rsidP="00086126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К концу квартала дети знают: основные цвета и умеют</w:t>
      </w:r>
      <w:r w:rsidR="00086126" w:rsidRPr="004F0FD1">
        <w:rPr>
          <w:szCs w:val="28"/>
        </w:rPr>
        <w:t xml:space="preserve"> полу</w:t>
      </w:r>
      <w:r>
        <w:rPr>
          <w:szCs w:val="28"/>
        </w:rPr>
        <w:t>чать дополнительные цвета, умеют</w:t>
      </w:r>
      <w:r w:rsidR="00086126" w:rsidRPr="004F0FD1">
        <w:rPr>
          <w:szCs w:val="28"/>
        </w:rPr>
        <w:t xml:space="preserve"> рисовать несложные картины природы, раз</w:t>
      </w:r>
      <w:r>
        <w:rPr>
          <w:szCs w:val="28"/>
        </w:rPr>
        <w:t>личные породы деревьев, умеют</w:t>
      </w:r>
      <w:r w:rsidR="00086126" w:rsidRPr="004F0FD1">
        <w:rPr>
          <w:szCs w:val="28"/>
        </w:rPr>
        <w:t xml:space="preserve"> рисовать просты</w:t>
      </w:r>
      <w:r>
        <w:rPr>
          <w:szCs w:val="28"/>
        </w:rPr>
        <w:t>м карандашом, меняя нажим;</w:t>
      </w:r>
      <w:r w:rsidR="00086126" w:rsidRPr="004F0FD1">
        <w:rPr>
          <w:szCs w:val="28"/>
        </w:rPr>
        <w:t xml:space="preserve"> передавать в рисунке характерные признаки осени.</w:t>
      </w:r>
    </w:p>
    <w:p w:rsidR="00086126" w:rsidRPr="004F0FD1" w:rsidRDefault="00086126" w:rsidP="00086126">
      <w:pPr>
        <w:pStyle w:val="3"/>
        <w:spacing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4F0FD1">
        <w:rPr>
          <w:rFonts w:ascii="Times New Roman" w:hAnsi="Times New Roman"/>
          <w:color w:val="auto"/>
          <w:sz w:val="28"/>
          <w:szCs w:val="28"/>
        </w:rPr>
        <w:lastRenderedPageBreak/>
        <w:t>3  Блок «Мой пейзаж»</w:t>
      </w:r>
    </w:p>
    <w:p w:rsidR="00086126" w:rsidRPr="004F0FD1" w:rsidRDefault="00086126" w:rsidP="0008612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F0FD1">
        <w:rPr>
          <w:rFonts w:ascii="Times New Roman" w:hAnsi="Times New Roman"/>
          <w:b/>
          <w:bCs/>
          <w:sz w:val="28"/>
          <w:szCs w:val="28"/>
        </w:rPr>
        <w:t>2 квартал  7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60"/>
        <w:gridCol w:w="6120"/>
        <w:gridCol w:w="3600"/>
        <w:gridCol w:w="1440"/>
      </w:tblGrid>
      <w:tr w:rsidR="00086126" w:rsidRPr="00E63F02" w:rsidTr="004E6635">
        <w:tc>
          <w:tcPr>
            <w:tcW w:w="180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216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12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360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44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</w:tr>
      <w:tr w:rsidR="00086126" w:rsidRPr="00E63F02" w:rsidTr="004E6635">
        <w:tc>
          <w:tcPr>
            <w:tcW w:w="180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8. «Закат»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9. «Прогулка по зимнему лесу».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10. «Зимний вечер»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11. «Чародейка зима»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12. «Белая береза»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13. «Снегири»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14. «Какого цвета снег?»</w:t>
            </w:r>
          </w:p>
        </w:tc>
        <w:tc>
          <w:tcPr>
            <w:tcW w:w="216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мокрая бумага.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Гуашь, белила.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Тушь, свеча - граттаж.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белила.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Свеча, мокрая бумага, акварель.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мокрая бумага, печать, шаблон.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гуашь.</w:t>
            </w:r>
          </w:p>
        </w:tc>
        <w:tc>
          <w:tcPr>
            <w:tcW w:w="612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Дать детям знания о делении цвета на теплую (красный, желтый, оранжевый, зеленый и др.) и холодную (фиолетовый, синий, </w:t>
            </w:r>
            <w:proofErr w:type="spellStart"/>
            <w:r w:rsidRPr="00E63F02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E63F02">
              <w:rPr>
                <w:rFonts w:ascii="Times New Roman" w:hAnsi="Times New Roman"/>
                <w:sz w:val="28"/>
                <w:szCs w:val="28"/>
              </w:rPr>
              <w:t>, серый и др. оттенки) гамму; знания о рисовании в перспективе: далеко – близко.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Учить рисовать картины природы зимой.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Технические:</w:t>
            </w:r>
          </w:p>
          <w:p w:rsidR="00086126" w:rsidRPr="004F0FD1" w:rsidRDefault="00086126" w:rsidP="004E6635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4F0FD1">
              <w:rPr>
                <w:szCs w:val="28"/>
              </w:rPr>
              <w:t xml:space="preserve">  Продолжать учить рисовать деревья разных пород, совершенствовать приемы рисования по мокрой бумаге акварелью, учить находить нужные оттенки </w:t>
            </w:r>
            <w:proofErr w:type="gramStart"/>
            <w:r w:rsidRPr="004F0FD1">
              <w:rPr>
                <w:szCs w:val="28"/>
              </w:rPr>
              <w:t>цвета</w:t>
            </w:r>
            <w:proofErr w:type="gramEnd"/>
            <w:r w:rsidRPr="004F0FD1">
              <w:rPr>
                <w:szCs w:val="28"/>
              </w:rPr>
              <w:t xml:space="preserve"> смешивая и осветляя краски водой на палитре, учить приемами рисования свечой и отмывке фона для создания последующего рисунка.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Развивать глазомер, умение видеть перспективу, умение ориентироваться на листе бумаги, чувство цвета, композиции, стремление к законченности рисунка, воспитывать аккуратность в работе.</w:t>
            </w:r>
          </w:p>
        </w:tc>
        <w:tc>
          <w:tcPr>
            <w:tcW w:w="360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Индивидуальная работа с детьми над техникой рисунка.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Дидактическая игра «Тепло – холодно» (на тему цветовых гамм теплых и холодных).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Подготовка к выставкам.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Игры с цветом «Радуга» (закрашивание листа плотно красками разных цветов – для развития чувства восприятия цветовых гамм и их сочетания).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5. Дидактическая игра «Далеко – близко».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6. Занятие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– деятельностью, в свободное время по желанию детей.</w:t>
            </w:r>
          </w:p>
        </w:tc>
        <w:tc>
          <w:tcPr>
            <w:tcW w:w="144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1.Выставки для родителей «Поёт зима, аукает». 2.«Зимние картинки» 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3.Привлечение родителей к оценке детских работ на родительском собрании.</w:t>
            </w:r>
          </w:p>
        </w:tc>
      </w:tr>
    </w:tbl>
    <w:p w:rsidR="00086126" w:rsidRPr="004F0FD1" w:rsidRDefault="00086126" w:rsidP="00086126">
      <w:pPr>
        <w:pStyle w:val="a3"/>
        <w:spacing w:line="240" w:lineRule="auto"/>
        <w:contextualSpacing/>
        <w:rPr>
          <w:szCs w:val="28"/>
        </w:rPr>
      </w:pPr>
      <w:r w:rsidRPr="004F0FD1">
        <w:rPr>
          <w:szCs w:val="28"/>
        </w:rPr>
        <w:t xml:space="preserve">     К </w:t>
      </w:r>
      <w:r w:rsidR="00A548CC">
        <w:rPr>
          <w:szCs w:val="28"/>
        </w:rPr>
        <w:t>концу квартала дети знают</w:t>
      </w:r>
      <w:r w:rsidRPr="004F0FD1">
        <w:rPr>
          <w:szCs w:val="28"/>
        </w:rPr>
        <w:t>: о делении цвета н</w:t>
      </w:r>
      <w:r w:rsidR="00A548CC">
        <w:rPr>
          <w:szCs w:val="28"/>
        </w:rPr>
        <w:t>а теплую и холодную гаммы, умеют</w:t>
      </w:r>
      <w:r w:rsidRPr="004F0FD1">
        <w:rPr>
          <w:szCs w:val="28"/>
        </w:rPr>
        <w:t xml:space="preserve"> составлять композиции на листе бумаги на тему зимней природы с использованием пер</w:t>
      </w:r>
      <w:r w:rsidR="00A548CC">
        <w:rPr>
          <w:szCs w:val="28"/>
        </w:rPr>
        <w:t>спективы, умеют</w:t>
      </w:r>
      <w:r w:rsidRPr="004F0FD1">
        <w:rPr>
          <w:szCs w:val="28"/>
        </w:rPr>
        <w:t xml:space="preserve"> пользоваться приемами рисования акварелью по мокрой бумаге, рисование</w:t>
      </w:r>
      <w:r w:rsidR="00A548CC">
        <w:rPr>
          <w:szCs w:val="28"/>
        </w:rPr>
        <w:t>м свечой, смешиванием</w:t>
      </w:r>
      <w:r w:rsidRPr="004F0FD1">
        <w:rPr>
          <w:szCs w:val="28"/>
        </w:rPr>
        <w:t xml:space="preserve"> красок на </w:t>
      </w:r>
      <w:r w:rsidR="00A548CC">
        <w:rPr>
          <w:szCs w:val="28"/>
        </w:rPr>
        <w:t>палитре, предварительной отмывкой</w:t>
      </w:r>
      <w:r w:rsidRPr="004F0FD1">
        <w:rPr>
          <w:szCs w:val="28"/>
        </w:rPr>
        <w:t xml:space="preserve"> фона для создания последующего рисунка.</w:t>
      </w:r>
    </w:p>
    <w:p w:rsidR="00086126" w:rsidRPr="004F0FD1" w:rsidRDefault="00086126" w:rsidP="0008612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</w:p>
    <w:p w:rsidR="00086126" w:rsidRPr="004F0FD1" w:rsidRDefault="00086126" w:rsidP="0008612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F0FD1">
        <w:rPr>
          <w:rFonts w:ascii="Times New Roman" w:hAnsi="Times New Roman"/>
          <w:b/>
          <w:bCs/>
          <w:i/>
          <w:sz w:val="28"/>
          <w:szCs w:val="28"/>
        </w:rPr>
        <w:lastRenderedPageBreak/>
        <w:t>3 Блок  «Мой пейзаж»</w:t>
      </w:r>
      <w:r w:rsidRPr="004F0FD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3 квартал  7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60"/>
        <w:gridCol w:w="6660"/>
        <w:gridCol w:w="1980"/>
        <w:gridCol w:w="2520"/>
      </w:tblGrid>
      <w:tr w:rsidR="00086126" w:rsidRPr="00E63F02" w:rsidTr="004E6635">
        <w:tc>
          <w:tcPr>
            <w:tcW w:w="180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216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66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1980" w:type="dxa"/>
            <w:vAlign w:val="center"/>
          </w:tcPr>
          <w:p w:rsidR="00086126" w:rsidRPr="00E63F02" w:rsidRDefault="00086126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20" w:type="dxa"/>
            <w:vAlign w:val="center"/>
          </w:tcPr>
          <w:p w:rsidR="00086126" w:rsidRPr="00E63F02" w:rsidRDefault="00A548CC" w:rsidP="004E66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</w:tr>
      <w:tr w:rsidR="00086126" w:rsidRPr="00E63F02" w:rsidTr="004E6635">
        <w:tc>
          <w:tcPr>
            <w:tcW w:w="180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13. «Бегут ручьи»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14. «Подснежники»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15.«Верба»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16. «Половодье».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17. «Весеннее настроение»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18. «Багульник»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19. «Черемуха душистая»</w:t>
            </w:r>
          </w:p>
        </w:tc>
        <w:tc>
          <w:tcPr>
            <w:tcW w:w="216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мокрая бумага, восковые карандаши.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гуашь, масляная пастель.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Акварель, свеча, мокрая бумага.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Выбор детей.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Пастельные мелки.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Выбор детей.</w:t>
            </w: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Акварель, гуашь, метод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детей передавать свое отношение и свои чувства к природе цветом, композицией.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Например: чувство радости, весеннего настроения можно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передать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рисуя более светлыми, легкими красками и т.д..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использовать для выражения чувств разнообразные изобразительные средства. Закреплять знание о цвете, его изменении путем смешивания, осветления, продолжать учить изображать природу в разное время года, суток.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  Учить изображать многоплановые композиции.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Технические:</w:t>
            </w:r>
          </w:p>
          <w:p w:rsidR="00086126" w:rsidRPr="004F0FD1" w:rsidRDefault="00086126" w:rsidP="004E6635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4F0FD1">
              <w:rPr>
                <w:szCs w:val="28"/>
              </w:rPr>
              <w:t xml:space="preserve">  Учить </w:t>
            </w:r>
            <w:proofErr w:type="gramStart"/>
            <w:r w:rsidRPr="004F0FD1">
              <w:rPr>
                <w:szCs w:val="28"/>
              </w:rPr>
              <w:t>самостоятельно</w:t>
            </w:r>
            <w:proofErr w:type="gramEnd"/>
            <w:r w:rsidRPr="004F0FD1">
              <w:rPr>
                <w:szCs w:val="28"/>
              </w:rPr>
              <w:t xml:space="preserve"> выбирать и использовать в работе над рисунком доступные средства выразительности: акварель, мелки, гуашь и др. Использовать разнообразные приемы рисования: методом тычка, пальцами, кистями разных размеров, губкой; пользоваться методом рисования по мокрой бумаге, отмывкой фона, смешиванием и осветлением красок и др.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3F0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086126" w:rsidRPr="004F0FD1" w:rsidRDefault="00086126" w:rsidP="004E6635">
            <w:pPr>
              <w:pStyle w:val="a3"/>
              <w:spacing w:line="240" w:lineRule="auto"/>
              <w:contextualSpacing/>
              <w:rPr>
                <w:szCs w:val="28"/>
              </w:rPr>
            </w:pPr>
            <w:r w:rsidRPr="004F0FD1">
              <w:rPr>
                <w:szCs w:val="28"/>
              </w:rPr>
              <w:t xml:space="preserve">  Развивать способности к изобразительной деятельности воображение, творчество, умение комбинировать в работе разнообразные средства выразительности.</w:t>
            </w:r>
          </w:p>
        </w:tc>
        <w:tc>
          <w:tcPr>
            <w:tcW w:w="198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1. Выставка для родителей «К нам весна шагает быстрыми шагами».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Индивидуальные беседы с родителями об изобразительном творчестве их детей.</w:t>
            </w:r>
          </w:p>
        </w:tc>
        <w:tc>
          <w:tcPr>
            <w:tcW w:w="2520" w:type="dxa"/>
          </w:tcPr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1. Подготовка к выставке </w:t>
            </w:r>
            <w:r w:rsidR="00A548C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E63F02">
              <w:rPr>
                <w:rFonts w:ascii="Times New Roman" w:hAnsi="Times New Roman"/>
                <w:sz w:val="28"/>
                <w:szCs w:val="28"/>
              </w:rPr>
              <w:t>родителей.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2. Индивидуальная работа с детьми.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3. Рассматривание во время прогулок пейзажи и беседы о том, какие средства можно использовать при изображении их.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>4. Дидактическая игра с использованием иллюстраций о природе « Что ты чувствуешь, глядя на пейзаж».</w:t>
            </w: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126" w:rsidRPr="00E63F02" w:rsidRDefault="00086126" w:rsidP="004E66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F02">
              <w:rPr>
                <w:rFonts w:ascii="Times New Roman" w:hAnsi="Times New Roman"/>
                <w:sz w:val="28"/>
                <w:szCs w:val="28"/>
              </w:rPr>
              <w:t xml:space="preserve">5. Занятие </w:t>
            </w:r>
            <w:proofErr w:type="gramStart"/>
            <w:r w:rsidRPr="00E63F02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E63F02">
              <w:rPr>
                <w:rFonts w:ascii="Times New Roman" w:hAnsi="Times New Roman"/>
                <w:sz w:val="28"/>
                <w:szCs w:val="28"/>
              </w:rPr>
              <w:t xml:space="preserve"> – деятельностью в свободное время.</w:t>
            </w:r>
          </w:p>
        </w:tc>
      </w:tr>
    </w:tbl>
    <w:p w:rsidR="00630BA4" w:rsidRPr="00086126" w:rsidRDefault="00086126" w:rsidP="00086126">
      <w:pPr>
        <w:pStyle w:val="a3"/>
        <w:spacing w:line="240" w:lineRule="auto"/>
        <w:contextualSpacing/>
        <w:rPr>
          <w:szCs w:val="28"/>
        </w:rPr>
      </w:pPr>
      <w:r w:rsidRPr="004F0FD1">
        <w:rPr>
          <w:szCs w:val="28"/>
        </w:rPr>
        <w:t xml:space="preserve">      К </w:t>
      </w:r>
      <w:r w:rsidR="00A548CC">
        <w:rPr>
          <w:szCs w:val="28"/>
        </w:rPr>
        <w:t>концу квартала дети умеют</w:t>
      </w:r>
      <w:r w:rsidRPr="004F0FD1">
        <w:rPr>
          <w:szCs w:val="28"/>
        </w:rPr>
        <w:t xml:space="preserve"> изображать природу в разное время суток, находить нужный цвет, смешивая краски. Самостоятельно выбирать и использовать разнообразные средства для воплощения замысла.</w:t>
      </w:r>
    </w:p>
    <w:sectPr w:rsidR="00630BA4" w:rsidRPr="00086126" w:rsidSect="00086126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679F"/>
    <w:multiLevelType w:val="hybridMultilevel"/>
    <w:tmpl w:val="D6D08824"/>
    <w:lvl w:ilvl="0" w:tplc="5260A4C0">
      <w:start w:val="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60480711"/>
    <w:multiLevelType w:val="hybridMultilevel"/>
    <w:tmpl w:val="378EBDE6"/>
    <w:lvl w:ilvl="0" w:tplc="669E4E96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15B703A"/>
    <w:multiLevelType w:val="hybridMultilevel"/>
    <w:tmpl w:val="36B06F32"/>
    <w:lvl w:ilvl="0" w:tplc="9D3458FC">
      <w:start w:val="1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>
    <w:nsid w:val="751A345C"/>
    <w:multiLevelType w:val="hybridMultilevel"/>
    <w:tmpl w:val="A73E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126"/>
    <w:rsid w:val="00086126"/>
    <w:rsid w:val="00630BA4"/>
    <w:rsid w:val="00A5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1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8612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qFormat/>
    <w:rsid w:val="0008612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86126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08612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unhideWhenUsed/>
    <w:rsid w:val="00086126"/>
    <w:pPr>
      <w:spacing w:after="0" w:line="360" w:lineRule="auto"/>
      <w:ind w:righ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12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861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861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Subtitle"/>
    <w:basedOn w:val="a"/>
    <w:link w:val="a8"/>
    <w:qFormat/>
    <w:rsid w:val="0008612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0861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caption"/>
    <w:basedOn w:val="a"/>
    <w:next w:val="a"/>
    <w:qFormat/>
    <w:rsid w:val="0008612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1987</Words>
  <Characters>11332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2015-11-03T16:58:00Z</dcterms:created>
  <dcterms:modified xsi:type="dcterms:W3CDTF">2015-11-03T17:12:00Z</dcterms:modified>
</cp:coreProperties>
</file>