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989" w:rsidRPr="00A43E83" w:rsidRDefault="00B82989" w:rsidP="00B82989">
      <w:pPr>
        <w:jc w:val="center"/>
        <w:rPr>
          <w:sz w:val="40"/>
        </w:rPr>
      </w:pPr>
      <w:r w:rsidRPr="00A43E83">
        <w:rPr>
          <w:b/>
          <w:sz w:val="40"/>
          <w:u w:val="single"/>
        </w:rPr>
        <w:t>Театрализованные игры</w:t>
      </w:r>
    </w:p>
    <w:p w:rsidR="00B82989" w:rsidRPr="00F873AE" w:rsidRDefault="00B82989" w:rsidP="00B82989">
      <w:pPr>
        <w:jc w:val="center"/>
        <w:rPr>
          <w:sz w:val="28"/>
        </w:rPr>
      </w:pPr>
    </w:p>
    <w:p w:rsidR="00B82989" w:rsidRDefault="00B82989" w:rsidP="00B82989">
      <w:pPr>
        <w:jc w:val="center"/>
        <w:rPr>
          <w:b/>
          <w:sz w:val="28"/>
          <w:u w:val="single"/>
        </w:rPr>
      </w:pPr>
      <w:r w:rsidRPr="00325262">
        <w:rPr>
          <w:b/>
          <w:sz w:val="28"/>
          <w:u w:val="single"/>
        </w:rPr>
        <w:t xml:space="preserve">Театрализованные игры. </w:t>
      </w:r>
      <w:r>
        <w:rPr>
          <w:b/>
          <w:sz w:val="28"/>
          <w:u w:val="single"/>
        </w:rPr>
        <w:t xml:space="preserve"> </w:t>
      </w:r>
      <w:r w:rsidRPr="00325262">
        <w:rPr>
          <w:b/>
          <w:sz w:val="28"/>
          <w:u w:val="single"/>
        </w:rPr>
        <w:t>Чем они хороши?</w:t>
      </w:r>
    </w:p>
    <w:p w:rsidR="00B82989" w:rsidRPr="00325262" w:rsidRDefault="00B82989" w:rsidP="00B82989">
      <w:pPr>
        <w:jc w:val="both"/>
        <w:rPr>
          <w:b/>
          <w:u w:val="single"/>
        </w:rPr>
      </w:pPr>
    </w:p>
    <w:p w:rsidR="00B82989" w:rsidRPr="002A1E53" w:rsidRDefault="00B82989" w:rsidP="00B82989">
      <w:pPr>
        <w:jc w:val="both"/>
        <w:rPr>
          <w:sz w:val="28"/>
          <w:szCs w:val="28"/>
        </w:rPr>
      </w:pPr>
      <w:r>
        <w:tab/>
      </w:r>
      <w:r w:rsidRPr="002A1E53">
        <w:rPr>
          <w:sz w:val="28"/>
          <w:szCs w:val="28"/>
        </w:rPr>
        <w:t>Театрализованные игры всегда радуют, часто смешат детей, пользуются у них любовью. Дети видят окружающий мир через образы, краски, звуки. Малыши смеются, когда смеются персонажи, грустят, огорчаются вместе с ними, могут плакать над неудачами любимого героя, всегда готовы прийти к нему на помощь.</w:t>
      </w:r>
    </w:p>
    <w:p w:rsidR="00B82989" w:rsidRPr="002A1E53" w:rsidRDefault="00B82989" w:rsidP="00B82989">
      <w:pPr>
        <w:jc w:val="both"/>
        <w:rPr>
          <w:sz w:val="28"/>
          <w:szCs w:val="28"/>
        </w:rPr>
      </w:pPr>
      <w:r w:rsidRPr="002A1E53">
        <w:rPr>
          <w:sz w:val="28"/>
          <w:szCs w:val="28"/>
        </w:rPr>
        <w:tab/>
        <w:t>Тематика и содержание театрализованных игр имеет нравственную направленность, которая заключена в каждой сказке, литературном произведении и должна найти место в импровизированных постановках. Это дружба, отзывчивость, доброта, честность, смелость… Любимые герои становятся образцами для подражания. С удовольствием перевоплощаясь в полюбившийся образ, малыш добровольно принимает и присваивает свойственные ему черты. 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Таково влияние на дошкольников как положительных, так и отрицательных образов.</w:t>
      </w:r>
    </w:p>
    <w:p w:rsidR="00B82989" w:rsidRPr="002A1E53" w:rsidRDefault="00B82989" w:rsidP="00B82989">
      <w:pPr>
        <w:jc w:val="both"/>
        <w:rPr>
          <w:sz w:val="28"/>
          <w:szCs w:val="28"/>
        </w:rPr>
      </w:pPr>
      <w:r w:rsidRPr="002A1E53">
        <w:rPr>
          <w:sz w:val="28"/>
          <w:szCs w:val="28"/>
        </w:rPr>
        <w:tab/>
        <w:t xml:space="preserve">Поскольку положительные качества поощряются, а отрицательные осуждаются, то дети в большинстве случаев хотят подрожать добрым, честным персонажам. А одобрение взрослым достойных поступков создает у них ощущение удовлетворения, которое служит стимулом к дальнейшему контролю над своим поведением. </w:t>
      </w:r>
    </w:p>
    <w:p w:rsidR="00B82989" w:rsidRPr="002A1E53" w:rsidRDefault="00B82989" w:rsidP="00B82989">
      <w:pPr>
        <w:jc w:val="both"/>
        <w:rPr>
          <w:sz w:val="28"/>
          <w:szCs w:val="28"/>
        </w:rPr>
      </w:pPr>
      <w:r w:rsidRPr="002A1E53">
        <w:rPr>
          <w:sz w:val="28"/>
          <w:szCs w:val="28"/>
        </w:rPr>
        <w:tab/>
        <w:t>Но многие темы, сюжеты предлагают борьбу, противопоставление добра и зла путем эмоциональной характеристики положительных и негативных персонажей. Дети, наряду с положительными героями, могут подражать и отрицательным, что бывает довольно часто. В театрализованных играх проблема влияния отрицательного персонажа сложнее, чем при обычном чтении литературного произведения. Возникает вопрос: кому и как изображать негативный персонаж? Каковы последствия его воздействия? Особое значение приобретает реакция зрителя. Очень важно, чтобы они осудили плохой поступок, выразили отрицательное отношение к персонажу, совершившему его.</w:t>
      </w:r>
    </w:p>
    <w:p w:rsidR="00B82989" w:rsidRPr="002A1E53" w:rsidRDefault="00B82989" w:rsidP="00B82989">
      <w:pPr>
        <w:jc w:val="both"/>
        <w:rPr>
          <w:sz w:val="28"/>
          <w:szCs w:val="28"/>
        </w:rPr>
      </w:pPr>
      <w:r w:rsidRPr="002A1E53">
        <w:rPr>
          <w:sz w:val="28"/>
          <w:szCs w:val="28"/>
        </w:rPr>
        <w:tab/>
        <w:t>Отрицательный образ потеряет свою привлекательность, а значит, и влияние, если его представить так, чтобы вызвать всеобщий смех, осуждение. Но дошкольники вряд ли могут достичь нужного уровня выразительности.</w:t>
      </w:r>
    </w:p>
    <w:p w:rsidR="00B82989" w:rsidRPr="002A1E53" w:rsidRDefault="00B82989" w:rsidP="00B82989">
      <w:pPr>
        <w:jc w:val="both"/>
        <w:rPr>
          <w:sz w:val="28"/>
          <w:szCs w:val="28"/>
        </w:rPr>
      </w:pPr>
      <w:r w:rsidRPr="002A1E53">
        <w:rPr>
          <w:sz w:val="28"/>
          <w:szCs w:val="28"/>
        </w:rPr>
        <w:tab/>
        <w:t>Например, передать черты злых, хитрых, жадных персонажей с достаточной иронией.</w:t>
      </w:r>
    </w:p>
    <w:p w:rsidR="00B82989" w:rsidRPr="002A1E53" w:rsidRDefault="00B82989" w:rsidP="00B82989">
      <w:pPr>
        <w:ind w:firstLine="708"/>
        <w:jc w:val="both"/>
        <w:rPr>
          <w:sz w:val="28"/>
          <w:szCs w:val="28"/>
        </w:rPr>
      </w:pPr>
      <w:proofErr w:type="gramStart"/>
      <w:r w:rsidRPr="002A1E53">
        <w:rPr>
          <w:sz w:val="28"/>
          <w:szCs w:val="28"/>
        </w:rPr>
        <w:t>Их исполнение может и не вызвать отвращение к аморальному, а наоборот – побудить к подражанию.</w:t>
      </w:r>
      <w:proofErr w:type="gramEnd"/>
      <w:r w:rsidRPr="002A1E53">
        <w:rPr>
          <w:sz w:val="28"/>
          <w:szCs w:val="28"/>
        </w:rPr>
        <w:t xml:space="preserve"> К тому же навсегда находятся желающие играть непривлекательный персонаж, т.к. многие дети сразу же отказываются от такой роли. </w:t>
      </w:r>
    </w:p>
    <w:p w:rsidR="00B82989" w:rsidRPr="002A1E53" w:rsidRDefault="00B82989" w:rsidP="00B82989">
      <w:pPr>
        <w:ind w:firstLine="708"/>
        <w:jc w:val="both"/>
        <w:rPr>
          <w:sz w:val="28"/>
          <w:szCs w:val="28"/>
        </w:rPr>
      </w:pPr>
      <w:r w:rsidRPr="002A1E53">
        <w:rPr>
          <w:sz w:val="28"/>
          <w:szCs w:val="28"/>
        </w:rPr>
        <w:lastRenderedPageBreak/>
        <w:t xml:space="preserve"> Но иногда бывает так: стремление активно участвовать в игре толкает ребёнка к исполнению любой, даже отрицательной роли. Чтобы привлечь внимание сверстников к себе он готов шутовски смешить их. Так постепенно образ как бы «прилипает» к ребёнку, и, в конце концов, он начинает вызывать насмешки.</w:t>
      </w:r>
    </w:p>
    <w:p w:rsidR="00B82989" w:rsidRPr="002A1E53" w:rsidRDefault="00B82989" w:rsidP="00B82989">
      <w:pPr>
        <w:ind w:firstLine="708"/>
        <w:jc w:val="both"/>
        <w:rPr>
          <w:sz w:val="28"/>
          <w:szCs w:val="28"/>
        </w:rPr>
      </w:pPr>
      <w:r w:rsidRPr="002A1E53">
        <w:rPr>
          <w:sz w:val="28"/>
          <w:szCs w:val="28"/>
        </w:rPr>
        <w:t xml:space="preserve"> По – видимому лучше отрицательные роли исполнять воспитателю при помощи различных кукол. Позаботьтесь, чтобы их внешность была отталкивающей. Негативную характеристику можно дополнить интонацией. Водить кукол и высказываться за них так, чтобы вызвать у детей активную реакцию. Например, пусть они устраивают всяческие препятствия волку на его пути к домику, где живёт бабушка Красной шапочки.</w:t>
      </w:r>
    </w:p>
    <w:p w:rsidR="00B82989" w:rsidRPr="002A1E53" w:rsidRDefault="00B82989" w:rsidP="00B82989">
      <w:pPr>
        <w:jc w:val="both"/>
        <w:rPr>
          <w:sz w:val="28"/>
          <w:szCs w:val="28"/>
        </w:rPr>
      </w:pPr>
      <w:r w:rsidRPr="002A1E53">
        <w:rPr>
          <w:sz w:val="28"/>
          <w:szCs w:val="28"/>
        </w:rPr>
        <w:tab/>
        <w:t>Ещё одна проблема отрицательного персонажа – последствия его поступков: волк пострадал из-за своей кровожадности (Красная Шапочка). Ленивица за грубость, жадность, наглость (Двенадцать месяцев). Но может быть, иногда надо прибегать к приёму творческого изменения концовки, особенно если она трагична. Отрицательных героев можно перевоспитать при активном участии детей, которые творят добрые дела.</w:t>
      </w:r>
    </w:p>
    <w:p w:rsidR="00B82989" w:rsidRPr="002A1E53" w:rsidRDefault="00B82989" w:rsidP="00B82989">
      <w:pPr>
        <w:ind w:firstLine="708"/>
        <w:jc w:val="both"/>
        <w:rPr>
          <w:sz w:val="28"/>
          <w:szCs w:val="28"/>
        </w:rPr>
      </w:pPr>
      <w:r w:rsidRPr="002A1E53">
        <w:rPr>
          <w:sz w:val="28"/>
          <w:szCs w:val="28"/>
        </w:rPr>
        <w:t xml:space="preserve"> Вместе с тем нужно учить детей оценивать свои поступки и не просто подражать </w:t>
      </w:r>
      <w:proofErr w:type="gramStart"/>
      <w:r w:rsidRPr="002A1E53">
        <w:rPr>
          <w:sz w:val="28"/>
          <w:szCs w:val="28"/>
        </w:rPr>
        <w:t>положительному</w:t>
      </w:r>
      <w:proofErr w:type="gramEnd"/>
      <w:r w:rsidRPr="002A1E53">
        <w:rPr>
          <w:sz w:val="28"/>
          <w:szCs w:val="28"/>
        </w:rPr>
        <w:t>, но и контролировать своё поведение. Но не стоит слишком заострять момент самокритики.</w:t>
      </w:r>
    </w:p>
    <w:p w:rsidR="00B82989" w:rsidRPr="002A1E53" w:rsidRDefault="00B82989" w:rsidP="00B82989">
      <w:pPr>
        <w:ind w:firstLine="708"/>
        <w:jc w:val="both"/>
        <w:rPr>
          <w:sz w:val="28"/>
          <w:szCs w:val="28"/>
        </w:rPr>
      </w:pPr>
      <w:r w:rsidRPr="002A1E53">
        <w:rPr>
          <w:sz w:val="28"/>
          <w:szCs w:val="28"/>
        </w:rPr>
        <w:t xml:space="preserve"> Каждый образ, созданный ребёнком, неповторим. В нем сливаются характерные черты с особенностями личности малыша, его манерой держаться, выражать себя. Если они не совпадают, дети зрители своими репликами подсказывают «артисту», как ему следует исполнять роль, чтобы ещё больше походить на персонажа. Таким образом, ребёнок незаметно для себя как бы присваивает положительные качества персонажа.</w:t>
      </w:r>
    </w:p>
    <w:p w:rsidR="00B82989" w:rsidRPr="002A1E53" w:rsidRDefault="00B82989" w:rsidP="00B82989">
      <w:pPr>
        <w:ind w:firstLine="708"/>
        <w:jc w:val="both"/>
        <w:rPr>
          <w:sz w:val="28"/>
          <w:szCs w:val="28"/>
        </w:rPr>
      </w:pPr>
      <w:r w:rsidRPr="002A1E53">
        <w:rPr>
          <w:sz w:val="28"/>
          <w:szCs w:val="28"/>
        </w:rPr>
        <w:t xml:space="preserve"> Большое и разностороннее влияние театрализованных игр на личность ребёнка позволяет использовать их как сильное, но ненавязчивое педагогическое средство, т.к. сам малыш испытывает при этом удовольствие, радость. Воспитательные возможности театрализованных игр усиливается тем, что их тематика практически не ограничена. Она может удовлетворить  разносторонние интересы детей. </w:t>
      </w:r>
    </w:p>
    <w:p w:rsidR="00B82989" w:rsidRPr="002A1E53" w:rsidRDefault="00B82989" w:rsidP="00B82989">
      <w:pPr>
        <w:jc w:val="both"/>
        <w:rPr>
          <w:sz w:val="28"/>
          <w:szCs w:val="28"/>
        </w:rPr>
      </w:pPr>
      <w:r w:rsidRPr="002A1E53">
        <w:rPr>
          <w:sz w:val="28"/>
          <w:szCs w:val="28"/>
        </w:rPr>
        <w:tab/>
        <w:t>Театрализованные игры позволяют решать многие задачи программы детского сада: от ознакомления с общественными явлениями, формирование элементарных математических, музыкальных представлений, до физического совершенствования. Разнообразие тематики, средств изображения, эмоциональность, музыкальность театрализованных игр дают возможность использовать их в целях всестороннего воспитания личности.</w:t>
      </w:r>
    </w:p>
    <w:p w:rsidR="00B82989" w:rsidRPr="002A1E53" w:rsidRDefault="00B82989" w:rsidP="00B82989">
      <w:pPr>
        <w:jc w:val="both"/>
        <w:rPr>
          <w:sz w:val="28"/>
          <w:szCs w:val="28"/>
        </w:rPr>
      </w:pPr>
      <w:r w:rsidRPr="002A1E53">
        <w:rPr>
          <w:sz w:val="28"/>
          <w:szCs w:val="28"/>
        </w:rPr>
        <w:tab/>
        <w:t xml:space="preserve">Образное, яркое изображение социальной действительности, явлений природы знакомит детей с окружающим миром во всём его многообразии. Умело, поставленные вопросы побуждают их думать, анализировать довольно трудные ситуации, делать выводы и обобщения. С умственным развитием тесно связано и совершенствование речи. В процессе работы над выразительностью реплик, музыкальным оформлением персонажей, собственных высказываний незаметно пополняется словарный запас ребёнка, </w:t>
      </w:r>
      <w:r w:rsidRPr="002A1E53">
        <w:rPr>
          <w:sz w:val="28"/>
          <w:szCs w:val="28"/>
        </w:rPr>
        <w:lastRenderedPageBreak/>
        <w:t>совершенствуется звуковая сторона речи. Новая роль, особенно диалог персонажей, ставит малыша перед необходимостью ясно, четко, понятно изъясняться. У него улучшается диалогическая речь, её грамматический строй, он начинает активно пользоваться словарём, который в свою очередь тоже пополняется.</w:t>
      </w:r>
    </w:p>
    <w:p w:rsidR="00B82989" w:rsidRPr="002A1E53" w:rsidRDefault="00B82989" w:rsidP="00B82989">
      <w:pPr>
        <w:jc w:val="both"/>
        <w:rPr>
          <w:sz w:val="28"/>
          <w:szCs w:val="28"/>
        </w:rPr>
      </w:pPr>
      <w:r w:rsidRPr="002A1E53">
        <w:rPr>
          <w:sz w:val="28"/>
          <w:szCs w:val="28"/>
        </w:rPr>
        <w:tab/>
        <w:t>Если детям создать условия для самостоятельных театрализованных игр, они смогут подражать игровым образам, общаясь друг с другом. Во время подготовки и разыгрывания спектакля разговаривать с детьми нужно вежливо и ласково. Следить, чтобы они также общались друг с другом, помогали, проявляли настойчивость.</w:t>
      </w:r>
    </w:p>
    <w:p w:rsidR="00B82989" w:rsidRPr="002A1E53" w:rsidRDefault="00B82989" w:rsidP="00B82989">
      <w:pPr>
        <w:jc w:val="both"/>
        <w:rPr>
          <w:sz w:val="28"/>
          <w:szCs w:val="28"/>
        </w:rPr>
      </w:pPr>
      <w:r w:rsidRPr="002A1E53">
        <w:rPr>
          <w:sz w:val="28"/>
          <w:szCs w:val="28"/>
        </w:rPr>
        <w:tab/>
        <w:t xml:space="preserve">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их вкус, воспитывает чувства прекрасного. Эстетическое влияние театрализованных игр может быть и более глубоким: восхищение прекрасным и отвращение к </w:t>
      </w:r>
      <w:proofErr w:type="gramStart"/>
      <w:r w:rsidRPr="002A1E53">
        <w:rPr>
          <w:sz w:val="28"/>
          <w:szCs w:val="28"/>
        </w:rPr>
        <w:t>негативному</w:t>
      </w:r>
      <w:proofErr w:type="gramEnd"/>
      <w:r w:rsidRPr="002A1E53">
        <w:rPr>
          <w:sz w:val="28"/>
          <w:szCs w:val="28"/>
        </w:rPr>
        <w:t xml:space="preserve"> вызывает нравственно – эстетические переживания, которые в свою очередь, создаёт соответствующее настроение, эмоциональный подъём, повышает жизненный тонус ребят. Тем самым, театрализованные игры можно приравнять </w:t>
      </w:r>
      <w:proofErr w:type="gramStart"/>
      <w:r w:rsidRPr="002A1E53">
        <w:rPr>
          <w:sz w:val="28"/>
          <w:szCs w:val="28"/>
        </w:rPr>
        <w:t>к</w:t>
      </w:r>
      <w:proofErr w:type="gramEnd"/>
      <w:r w:rsidRPr="002A1E53">
        <w:rPr>
          <w:sz w:val="28"/>
          <w:szCs w:val="28"/>
        </w:rPr>
        <w:t xml:space="preserve"> подвижным, т.к. дети в них не столько зрители, а активные участники.</w:t>
      </w:r>
    </w:p>
    <w:p w:rsidR="00B82989" w:rsidRDefault="00B82989" w:rsidP="00B82989"/>
    <w:p w:rsidR="00B82989" w:rsidRDefault="00B82989" w:rsidP="00B82989"/>
    <w:p w:rsidR="00B82989" w:rsidRDefault="00B82989" w:rsidP="00B82989"/>
    <w:p w:rsidR="00A61F65" w:rsidRDefault="00A61F65"/>
    <w:sectPr w:rsidR="00A61F65" w:rsidSect="00A61F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2989"/>
    <w:rsid w:val="00A61F65"/>
    <w:rsid w:val="00B82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9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5578</Characters>
  <Application>Microsoft Office Word</Application>
  <DocSecurity>0</DocSecurity>
  <Lines>179</Lines>
  <Paragraphs>136</Paragraphs>
  <ScaleCrop>false</ScaleCrop>
  <Company>Microsoft</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Миша-Марина</dc:creator>
  <cp:lastModifiedBy>Миша-Марина</cp:lastModifiedBy>
  <cp:revision>1</cp:revision>
  <dcterms:created xsi:type="dcterms:W3CDTF">2015-10-27T17:39:00Z</dcterms:created>
  <dcterms:modified xsi:type="dcterms:W3CDTF">2015-10-27T17:39:00Z</dcterms:modified>
</cp:coreProperties>
</file>