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8C" w:rsidRDefault="00A85D8C" w:rsidP="00A85D8C">
      <w:pPr>
        <w:shd w:val="clear" w:color="auto" w:fill="FFFFFF"/>
        <w:spacing w:after="216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555555"/>
          <w:kern w:val="36"/>
          <w:sz w:val="65"/>
          <w:szCs w:val="65"/>
          <w:lang w:eastAsia="ru-RU"/>
        </w:rPr>
      </w:pPr>
      <w:r w:rsidRPr="00A85D8C">
        <w:rPr>
          <w:rFonts w:ascii="Arial" w:eastAsia="Times New Roman" w:hAnsi="Arial" w:cs="Arial"/>
          <w:b/>
          <w:bCs/>
          <w:caps/>
          <w:color w:val="555555"/>
          <w:kern w:val="36"/>
          <w:sz w:val="65"/>
          <w:szCs w:val="65"/>
          <w:lang w:eastAsia="ru-RU"/>
        </w:rPr>
        <w:t>ПОТЕШКИ ДЛЯ ДЕТЕЙ ДЕТСКОГО САДА</w:t>
      </w:r>
    </w:p>
    <w:p w:rsidR="00A85D8C" w:rsidRPr="00A85D8C" w:rsidRDefault="00A85D8C" w:rsidP="00A85D8C">
      <w:pPr>
        <w:shd w:val="clear" w:color="auto" w:fill="FFFFFF"/>
        <w:spacing w:after="216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555555"/>
          <w:kern w:val="36"/>
          <w:sz w:val="65"/>
          <w:szCs w:val="65"/>
          <w:lang w:eastAsia="ru-RU"/>
        </w:rPr>
      </w:pPr>
    </w:p>
    <w:p w:rsidR="0096792D" w:rsidRPr="00A85D8C" w:rsidRDefault="00A85D8C" w:rsidP="00A85D8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85D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Едва ли найдется человек, который не слышал бы о пользе </w:t>
      </w:r>
      <w:proofErr w:type="spellStart"/>
      <w:r w:rsidRPr="00A85D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потешек</w:t>
      </w:r>
      <w:proofErr w:type="spellEnd"/>
      <w:r w:rsidRPr="00A85D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для маленьких детей. </w:t>
      </w:r>
      <w:proofErr w:type="spellStart"/>
      <w:r w:rsidRPr="00A85D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Потешки</w:t>
      </w:r>
      <w:proofErr w:type="spellEnd"/>
      <w:r w:rsidRPr="00A85D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прекрасно развивают речь, внимание, воображение, память, словом, благотворно влияют на становление всех познавательных процессов. Мать, напевающая младенцу песенку или рассказывающая забавный стишок, сама того не замечая прививает ребенку любовь к русскому языку, живому слову. Сейчас в детском саду использование на занятиях </w:t>
      </w:r>
      <w:proofErr w:type="spellStart"/>
      <w:r w:rsidRPr="00A85D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потешек</w:t>
      </w:r>
      <w:proofErr w:type="spellEnd"/>
      <w:r w:rsidRPr="00A85D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обязательно входит в образовательную программу, что позволяет повысить уровень развития речи у детей двух — трех лет.</w:t>
      </w:r>
    </w:p>
    <w:p w:rsidR="00A85D8C" w:rsidRPr="00A85D8C" w:rsidRDefault="00A85D8C" w:rsidP="00A85D8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spellStart"/>
      <w:r w:rsidRPr="00A85D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Потешки</w:t>
      </w:r>
      <w:proofErr w:type="spellEnd"/>
      <w:r w:rsidRPr="00A85D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развивают чувство доверия к окружающему миру. Когда ребенок слышит от воспитателя детского сада позитивную речь, то учится правильно понимать, воспринимать то, что находится рядом с ним. </w:t>
      </w:r>
      <w:proofErr w:type="spellStart"/>
      <w:r w:rsidRPr="00A85D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Потешки</w:t>
      </w:r>
      <w:proofErr w:type="spellEnd"/>
      <w:r w:rsidRPr="00A85D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благотворно действуют на органы слуха, вызывают улыбку, смех и чувство глубокого удовлетворения. Никакие современные технологии не заменят ребенку тепло звучащего голоса.</w:t>
      </w:r>
    </w:p>
    <w:p w:rsidR="00A85D8C" w:rsidRDefault="00A85D8C" w:rsidP="00A85D8C">
      <w:pPr>
        <w:rPr>
          <w:rFonts w:ascii="Verdana" w:hAnsi="Verdana"/>
          <w:color w:val="333333"/>
          <w:sz w:val="32"/>
          <w:szCs w:val="32"/>
          <w:shd w:val="clear" w:color="auto" w:fill="FFFFFF"/>
        </w:rPr>
      </w:pPr>
    </w:p>
    <w:p w:rsidR="00A85D8C" w:rsidRPr="00A85D8C" w:rsidRDefault="00A85D8C" w:rsidP="00A85D8C">
      <w:pPr>
        <w:pStyle w:val="a8"/>
        <w:rPr>
          <w:sz w:val="44"/>
          <w:szCs w:val="44"/>
        </w:rPr>
      </w:pPr>
      <w:proofErr w:type="spellStart"/>
      <w:r w:rsidRPr="00A85D8C">
        <w:rPr>
          <w:rStyle w:val="a4"/>
          <w:rFonts w:ascii="Times New Roman" w:hAnsi="Times New Roman" w:cs="Times New Roman"/>
          <w:color w:val="333333"/>
          <w:sz w:val="44"/>
          <w:szCs w:val="44"/>
          <w:bdr w:val="none" w:sz="0" w:space="0" w:color="auto" w:frame="1"/>
        </w:rPr>
        <w:t>Потешки</w:t>
      </w:r>
      <w:proofErr w:type="spellEnd"/>
      <w:r w:rsidRPr="00A85D8C">
        <w:rPr>
          <w:rStyle w:val="a4"/>
          <w:rFonts w:ascii="Times New Roman" w:hAnsi="Times New Roman" w:cs="Times New Roman"/>
          <w:color w:val="333333"/>
          <w:sz w:val="44"/>
          <w:szCs w:val="44"/>
          <w:bdr w:val="none" w:sz="0" w:space="0" w:color="auto" w:frame="1"/>
        </w:rPr>
        <w:t xml:space="preserve"> для детей с движениями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(</w:t>
      </w:r>
      <w:proofErr w:type="spellStart"/>
      <w:r w:rsidRPr="00A85D8C">
        <w:rPr>
          <w:sz w:val="44"/>
          <w:szCs w:val="44"/>
        </w:rPr>
        <w:t>проговор</w:t>
      </w:r>
      <w:proofErr w:type="spellEnd"/>
      <w:r w:rsidRPr="00A85D8C">
        <w:rPr>
          <w:sz w:val="44"/>
          <w:szCs w:val="44"/>
        </w:rPr>
        <w:t xml:space="preserve"> фраз сопровождается соответствующими движениями)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rStyle w:val="a5"/>
          <w:rFonts w:ascii="Times New Roman" w:hAnsi="Times New Roman" w:cs="Times New Roman"/>
          <w:color w:val="333333"/>
          <w:sz w:val="44"/>
          <w:szCs w:val="44"/>
          <w:bdr w:val="none" w:sz="0" w:space="0" w:color="auto" w:frame="1"/>
        </w:rPr>
        <w:t> </w:t>
      </w:r>
      <w:r w:rsidRPr="00A85D8C">
        <w:rPr>
          <w:sz w:val="44"/>
          <w:szCs w:val="44"/>
        </w:rPr>
        <w:t>Зайка серый наряжается,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Видно в гости собирается.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Вымыл носик, вымыл лобик,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Вымыл ухо, вытер сухо.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Надел бантик, стал он франтик.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****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lastRenderedPageBreak/>
        <w:t>Сорока – белобока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Летела издалёка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К малым птенчикам,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К своим детушкам.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Детки малые пищат,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Есть хотят, пить хотят.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****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 xml:space="preserve">Мишка – </w:t>
      </w:r>
      <w:proofErr w:type="spellStart"/>
      <w:r w:rsidRPr="00A85D8C">
        <w:rPr>
          <w:sz w:val="44"/>
          <w:szCs w:val="44"/>
        </w:rPr>
        <w:t>топтыжка</w:t>
      </w:r>
      <w:proofErr w:type="spellEnd"/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По лесу гулял.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 xml:space="preserve">Мишка – </w:t>
      </w:r>
      <w:proofErr w:type="spellStart"/>
      <w:r w:rsidRPr="00A85D8C">
        <w:rPr>
          <w:sz w:val="44"/>
          <w:szCs w:val="44"/>
        </w:rPr>
        <w:t>топтыжка</w:t>
      </w:r>
      <w:proofErr w:type="spellEnd"/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Малину искал.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Сердится мишка,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 xml:space="preserve">Рычит и </w:t>
      </w:r>
      <w:proofErr w:type="gramStart"/>
      <w:r w:rsidRPr="00A85D8C">
        <w:rPr>
          <w:sz w:val="44"/>
          <w:szCs w:val="44"/>
        </w:rPr>
        <w:t>топочет</w:t>
      </w:r>
      <w:proofErr w:type="gramEnd"/>
      <w:r w:rsidRPr="00A85D8C">
        <w:rPr>
          <w:sz w:val="44"/>
          <w:szCs w:val="44"/>
        </w:rPr>
        <w:t>: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proofErr w:type="gramStart"/>
      <w:r w:rsidRPr="00A85D8C">
        <w:rPr>
          <w:sz w:val="44"/>
          <w:szCs w:val="44"/>
        </w:rPr>
        <w:t>Нету</w:t>
      </w:r>
      <w:proofErr w:type="gramEnd"/>
      <w:r w:rsidRPr="00A85D8C">
        <w:rPr>
          <w:sz w:val="44"/>
          <w:szCs w:val="44"/>
        </w:rPr>
        <w:t xml:space="preserve"> малины,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А кушать он хочет!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****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Лисонька – лисичка,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Ты где была?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В деревне.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Лисонька – лисичка,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Что ты там делала?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Стерегла уточек,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Стерегла курочек.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****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Как у Яшки у кота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Шубка очень хороша: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На груди манишка,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На ногах штанишки,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lastRenderedPageBreak/>
        <w:t>На пушистых лапках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Коготк</w:t>
      </w:r>
      <w:proofErr w:type="gramStart"/>
      <w:r w:rsidRPr="00A85D8C">
        <w:rPr>
          <w:sz w:val="44"/>
          <w:szCs w:val="44"/>
        </w:rPr>
        <w:t>и-</w:t>
      </w:r>
      <w:proofErr w:type="gramEnd"/>
      <w:r w:rsidRPr="00A85D8C">
        <w:rPr>
          <w:sz w:val="44"/>
          <w:szCs w:val="44"/>
        </w:rPr>
        <w:t xml:space="preserve"> царапки.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Яша – котик озорной,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Он веселый и смешной: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Любит мячик он гонять,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На подушечке лежать.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****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Сидит кот Яша на окошке,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Хулиганит он немножко: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Яша наш дерет ковер,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На полу дыру протер.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Яша любит кушать рыбку,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И едва увидит миску,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Тут же сразу прибежит,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Позабудет мух ловить.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Как нам Яшу не ругать?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Кот мешает ночью спать: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Скачет по полу, дивану,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Постоянно лезет в ванну!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****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 xml:space="preserve">Как у нашей </w:t>
      </w:r>
      <w:proofErr w:type="spellStart"/>
      <w:r w:rsidRPr="00A85D8C">
        <w:rPr>
          <w:sz w:val="44"/>
          <w:szCs w:val="44"/>
        </w:rPr>
        <w:t>Манечки</w:t>
      </w:r>
      <w:proofErr w:type="spellEnd"/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 xml:space="preserve">Розовые </w:t>
      </w:r>
      <w:proofErr w:type="spellStart"/>
      <w:r w:rsidRPr="00A85D8C">
        <w:rPr>
          <w:sz w:val="44"/>
          <w:szCs w:val="44"/>
        </w:rPr>
        <w:t>маечки</w:t>
      </w:r>
      <w:proofErr w:type="spellEnd"/>
      <w:r w:rsidRPr="00A85D8C">
        <w:rPr>
          <w:sz w:val="44"/>
          <w:szCs w:val="44"/>
        </w:rPr>
        <w:t>.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 xml:space="preserve">В одной </w:t>
      </w:r>
      <w:proofErr w:type="spellStart"/>
      <w:r w:rsidRPr="00A85D8C">
        <w:rPr>
          <w:sz w:val="44"/>
          <w:szCs w:val="44"/>
        </w:rPr>
        <w:t>маечке</w:t>
      </w:r>
      <w:proofErr w:type="spellEnd"/>
      <w:r w:rsidRPr="00A85D8C">
        <w:rPr>
          <w:sz w:val="44"/>
          <w:szCs w:val="44"/>
        </w:rPr>
        <w:t xml:space="preserve"> ходила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 xml:space="preserve">Наша </w:t>
      </w:r>
      <w:proofErr w:type="spellStart"/>
      <w:r w:rsidRPr="00A85D8C">
        <w:rPr>
          <w:sz w:val="44"/>
          <w:szCs w:val="44"/>
        </w:rPr>
        <w:t>Манечка</w:t>
      </w:r>
      <w:proofErr w:type="spellEnd"/>
      <w:r w:rsidRPr="00A85D8C">
        <w:rPr>
          <w:sz w:val="44"/>
          <w:szCs w:val="44"/>
        </w:rPr>
        <w:t>, бродила,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Заболела Маня наша-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Есть не хочет Маня каши!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Что нам делать, как помочь ей?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Как вернуть улыбку дочке?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lastRenderedPageBreak/>
        <w:t>Созовем совет скорей.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Папа скажет у дверей: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>«Надо нам врача просить,</w:t>
      </w:r>
    </w:p>
    <w:p w:rsidR="00A85D8C" w:rsidRPr="00A85D8C" w:rsidRDefault="00A85D8C" w:rsidP="00A85D8C">
      <w:pPr>
        <w:pStyle w:val="a8"/>
        <w:rPr>
          <w:sz w:val="44"/>
          <w:szCs w:val="44"/>
        </w:rPr>
      </w:pPr>
      <w:r w:rsidRPr="00A85D8C">
        <w:rPr>
          <w:sz w:val="44"/>
          <w:szCs w:val="44"/>
        </w:rPr>
        <w:t xml:space="preserve">Нашу </w:t>
      </w:r>
      <w:proofErr w:type="spellStart"/>
      <w:r w:rsidRPr="00A85D8C">
        <w:rPr>
          <w:sz w:val="44"/>
          <w:szCs w:val="44"/>
        </w:rPr>
        <w:t>Манечку</w:t>
      </w:r>
      <w:proofErr w:type="spellEnd"/>
      <w:r w:rsidRPr="00A85D8C">
        <w:rPr>
          <w:sz w:val="44"/>
          <w:szCs w:val="44"/>
        </w:rPr>
        <w:t xml:space="preserve"> лечить»</w:t>
      </w:r>
    </w:p>
    <w:p w:rsidR="00A85D8C" w:rsidRDefault="00A85D8C" w:rsidP="00A85D8C">
      <w:pPr>
        <w:pStyle w:val="a3"/>
        <w:shd w:val="clear" w:color="auto" w:fill="FFFFFF"/>
        <w:spacing w:before="0" w:beforeAutospacing="0" w:after="384" w:afterAutospacing="0" w:line="548" w:lineRule="atLeast"/>
        <w:textAlignment w:val="baseline"/>
        <w:rPr>
          <w:rFonts w:ascii="Verdana" w:hAnsi="Verdana"/>
          <w:color w:val="333333"/>
          <w:sz w:val="32"/>
          <w:szCs w:val="32"/>
        </w:rPr>
      </w:pPr>
      <w:r>
        <w:rPr>
          <w:rFonts w:ascii="Verdana" w:hAnsi="Verdana"/>
          <w:color w:val="333333"/>
          <w:sz w:val="32"/>
          <w:szCs w:val="32"/>
        </w:rPr>
        <w:t> </w:t>
      </w:r>
    </w:p>
    <w:p w:rsidR="00A85D8C" w:rsidRDefault="00A85D8C" w:rsidP="00A85D8C"/>
    <w:sectPr w:rsidR="00A85D8C" w:rsidSect="00A85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5D8C"/>
    <w:rsid w:val="000349A4"/>
    <w:rsid w:val="000D51C4"/>
    <w:rsid w:val="00A85D8C"/>
    <w:rsid w:val="00A90688"/>
    <w:rsid w:val="00AF1D8E"/>
    <w:rsid w:val="00D0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6D"/>
  </w:style>
  <w:style w:type="paragraph" w:styleId="1">
    <w:name w:val="heading 1"/>
    <w:basedOn w:val="a"/>
    <w:link w:val="10"/>
    <w:uiPriority w:val="9"/>
    <w:qFormat/>
    <w:rsid w:val="00A85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5D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A8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D8C"/>
    <w:rPr>
      <w:b/>
      <w:bCs/>
    </w:rPr>
  </w:style>
  <w:style w:type="character" w:styleId="a5">
    <w:name w:val="Emphasis"/>
    <w:basedOn w:val="a0"/>
    <w:uiPriority w:val="20"/>
    <w:qFormat/>
    <w:rsid w:val="00A85D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D8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85D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2015-11-03T10:43:00Z</dcterms:created>
  <dcterms:modified xsi:type="dcterms:W3CDTF">2015-11-03T11:33:00Z</dcterms:modified>
</cp:coreProperties>
</file>