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A8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97 компенсирующего вида Фрунзенского района Санкт-Петербурга «Консультативно-практический центр для детей с нарушением интеллектуального развития»</w:t>
      </w: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A82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sz w:val="28"/>
          <w:szCs w:val="28"/>
        </w:rPr>
        <w:t>аппликации</w:t>
      </w: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A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Подарок для кошки</w:t>
      </w:r>
      <w:r w:rsidRPr="001C2A82">
        <w:rPr>
          <w:rFonts w:ascii="Times New Roman" w:hAnsi="Times New Roman" w:cs="Times New Roman"/>
          <w:sz w:val="28"/>
          <w:szCs w:val="28"/>
        </w:rPr>
        <w:t>»</w:t>
      </w: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right"/>
        <w:rPr>
          <w:rFonts w:ascii="Times New Roman" w:hAnsi="Times New Roman" w:cs="Times New Roman"/>
          <w:sz w:val="28"/>
          <w:szCs w:val="28"/>
        </w:rPr>
      </w:pPr>
      <w:r w:rsidRPr="001C2A82">
        <w:rPr>
          <w:rFonts w:ascii="Times New Roman" w:hAnsi="Times New Roman" w:cs="Times New Roman"/>
          <w:sz w:val="28"/>
          <w:szCs w:val="28"/>
        </w:rPr>
        <w:t>Воспитатель: Л.А. Павлова</w:t>
      </w: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A82" w:rsidRPr="001C2A82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A8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00A9B" w:rsidRDefault="001C2A82" w:rsidP="001C2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A82">
        <w:rPr>
          <w:rFonts w:ascii="Times New Roman" w:hAnsi="Times New Roman" w:cs="Times New Roman"/>
          <w:sz w:val="28"/>
          <w:szCs w:val="28"/>
        </w:rPr>
        <w:t>2014 год</w:t>
      </w:r>
    </w:p>
    <w:p w:rsidR="001C2A82" w:rsidRPr="001C2A82" w:rsidRDefault="001C2A82" w:rsidP="002A65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A8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аппликации;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домашними животными;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 помощью взрослого намечать основные этапы предстоящего выполнения работы, отражать это в речи;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ориентировку в пространстве листа;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 (круг, овал, треугольник);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нетрадиционным способам скручивания бумаги с помощью карандаша;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и зрительно-двигательную координацию;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основными правилами работы с материалами, предметами и приспособлениями, необходимыми для выполнения аппликации, и их названиями (клей, кисть, бумага, салфетка, заготовка, образец);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работе с клеем;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ножницы, разрезать по изгибу;</w:t>
      </w:r>
    </w:p>
    <w:p w:rsidR="001C2A82" w:rsidRDefault="001C2A82" w:rsidP="002A659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доброжелательное отношение к достижениям сверстников.</w:t>
      </w:r>
    </w:p>
    <w:p w:rsidR="00A6009F" w:rsidRDefault="00A6009F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09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 цветного картона, цветная бумага, клеенка для работы с клеем, кисточки для клея, подставка для кисточки, баночка с клеем, салфетки для рук, фломастеры, надувные шарики, ножницы.</w:t>
      </w:r>
      <w:proofErr w:type="gramEnd"/>
    </w:p>
    <w:p w:rsidR="00A6009F" w:rsidRDefault="00A6009F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обследование игрушек по теме, чтение литературных произведений, заучивание коротких стихотворений о кошках, работа с трафаретом, наблюдение за повадками кошки на прогулке.</w:t>
      </w:r>
    </w:p>
    <w:p w:rsidR="00A6009F" w:rsidRDefault="00A6009F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="00C03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A79" w:rsidRDefault="002A659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зовет</w:t>
      </w:r>
      <w:r w:rsidR="00C03A79">
        <w:rPr>
          <w:rFonts w:ascii="Times New Roman" w:hAnsi="Times New Roman" w:cs="Times New Roman"/>
          <w:sz w:val="28"/>
          <w:szCs w:val="28"/>
        </w:rPr>
        <w:t xml:space="preserve"> детей ласково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имени</w:t>
      </w:r>
      <w:r w:rsidR="00C03A79">
        <w:rPr>
          <w:rFonts w:ascii="Times New Roman" w:hAnsi="Times New Roman" w:cs="Times New Roman"/>
          <w:sz w:val="28"/>
          <w:szCs w:val="28"/>
        </w:rPr>
        <w:t>. «Почему вы ко мне подошли? Всем нравится, когда ласково называют. Без имени жить просто невозможно и сегодня я в этом убедилась. Утром я пришла в группу и услышала, что кто-то плачет и мяукает. Кто бы это мог быть?»</w:t>
      </w:r>
    </w:p>
    <w:p w:rsidR="00C03A79" w:rsidRDefault="00C03A7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«Кошка!»</w:t>
      </w:r>
    </w:p>
    <w:p w:rsidR="00C03A79" w:rsidRDefault="00C03A7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«Да, это кошка. И знаете</w:t>
      </w:r>
      <w:r w:rsidR="00AE35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она плачет? У нее нет имени! Давайте придумаем ей имя!» Придумывают. «Теперь, когда мы придумали имя этой кошечке, давайте ее развеселим</w:t>
      </w:r>
      <w:r w:rsidR="002A6599">
        <w:rPr>
          <w:rFonts w:ascii="Times New Roman" w:hAnsi="Times New Roman" w:cs="Times New Roman"/>
          <w:sz w:val="28"/>
          <w:szCs w:val="28"/>
        </w:rPr>
        <w:t xml:space="preserve"> и поиграем с нашими пальчиками. </w:t>
      </w:r>
      <w:r>
        <w:rPr>
          <w:rFonts w:ascii="Times New Roman" w:hAnsi="Times New Roman" w:cs="Times New Roman"/>
          <w:sz w:val="28"/>
          <w:szCs w:val="28"/>
        </w:rPr>
        <w:t xml:space="preserve">Пальчиковая игра: </w:t>
      </w:r>
    </w:p>
    <w:p w:rsidR="00C03A79" w:rsidRDefault="00C03A7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Кусается сильно котенок – «глупыш»,</w:t>
      </w:r>
    </w:p>
    <w:p w:rsidR="00C03A79" w:rsidRDefault="00C03A7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думает это не палец, а мышь.</w:t>
      </w:r>
      <w:bookmarkStart w:id="0" w:name="_GoBack"/>
      <w:bookmarkEnd w:id="0"/>
    </w:p>
    <w:p w:rsidR="00C03A79" w:rsidRDefault="00C03A7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 же играю с тобою, малыш,</w:t>
      </w:r>
    </w:p>
    <w:p w:rsidR="00C03A79" w:rsidRDefault="00C03A7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будешь кусаться, скажу тебе «Брысь!»</w:t>
      </w:r>
    </w:p>
    <w:p w:rsidR="002A6599" w:rsidRDefault="00C03A7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«Давайте сделаем ей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 нее были друзья, мы сделаем портреты кошек. Выберете</w:t>
      </w:r>
      <w:r w:rsidR="002A6599">
        <w:rPr>
          <w:rFonts w:ascii="Times New Roman" w:hAnsi="Times New Roman" w:cs="Times New Roman"/>
          <w:sz w:val="28"/>
          <w:szCs w:val="28"/>
        </w:rPr>
        <w:t>, какого цвета будут у вас кошки. Посмотрите на подносы, на которых лежат геометрические фигуры. Назовите их. Давайте выложим кошку их этих геометрических фигур». Дети выкладывают. «А теперь посмотрите, чего не хватает у вашей кошки?» «Хвоста нет!»</w:t>
      </w:r>
    </w:p>
    <w:p w:rsidR="002A6599" w:rsidRDefault="002A659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 полоски бумаги отрезают прямоугольник, затем с помощью карандаша сворачивают трубочку для хвоста и склеивают. Затем аккуратно наносят клей кисточкой на бумагу и приклеивают все детали кошки. Из полосок бумаги дети раскатывают усы. </w:t>
      </w:r>
    </w:p>
    <w:p w:rsidR="00A6009F" w:rsidRPr="00A6009F" w:rsidRDefault="002A6599" w:rsidP="002A6599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мне кошечка сказала, что вы ее очень порадовали, и она тоже сделала вам сюрприз. Она дарит вам воздушные шарики».</w:t>
      </w:r>
      <w:r w:rsidR="00C03A79">
        <w:rPr>
          <w:rFonts w:ascii="Times New Roman" w:hAnsi="Times New Roman" w:cs="Times New Roman"/>
          <w:sz w:val="28"/>
          <w:szCs w:val="28"/>
        </w:rPr>
        <w:br/>
      </w:r>
    </w:p>
    <w:sectPr w:rsidR="00A6009F" w:rsidRPr="00A6009F" w:rsidSect="002A659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0CA9"/>
    <w:multiLevelType w:val="hybridMultilevel"/>
    <w:tmpl w:val="D8AAA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82"/>
    <w:rsid w:val="001C2A82"/>
    <w:rsid w:val="002A6599"/>
    <w:rsid w:val="00A00A9B"/>
    <w:rsid w:val="00A6009F"/>
    <w:rsid w:val="00AE3579"/>
    <w:rsid w:val="00C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2015-09-16T19:03:00Z</dcterms:created>
  <dcterms:modified xsi:type="dcterms:W3CDTF">2015-09-16T19:38:00Z</dcterms:modified>
</cp:coreProperties>
</file>