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88" w:rsidRDefault="00BF4A12" w:rsidP="00BF4A1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</w:pPr>
      <w:r w:rsidRPr="00BF4A12"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  <w:t xml:space="preserve">Об использовании бросового материала </w:t>
      </w:r>
    </w:p>
    <w:p w:rsidR="00BF4A12" w:rsidRDefault="00A25088" w:rsidP="00BF4A1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  <w:t>в творческом развитии ребёнка</w:t>
      </w:r>
    </w:p>
    <w:p w:rsidR="00BF4A12" w:rsidRPr="00BF4A12" w:rsidRDefault="00BF4A12" w:rsidP="00BF4A1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</w:pPr>
    </w:p>
    <w:p w:rsidR="00831962" w:rsidRPr="00D151EC" w:rsidRDefault="00FB6CFA" w:rsidP="00663F40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</w:pPr>
      <w:r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Многие взрослые</w:t>
      </w:r>
      <w:r w:rsidR="003D7C3D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 xml:space="preserve">, желая решить задачи творческого и умственного развития своего ребенка дома, покупают с этой целью раскраски, пазлы, дидактические игры и пр. Но помимо «готового», «покупного» материала, с заранее заложенным </w:t>
      </w:r>
      <w:r w:rsidR="000B634D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«</w:t>
      </w:r>
      <w:r w:rsidR="003D7C3D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функционалом</w:t>
      </w:r>
      <w:r w:rsidR="000B634D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»</w:t>
      </w:r>
      <w:r w:rsidR="003D7C3D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, существуе</w:t>
      </w:r>
      <w:r w:rsidR="00876E50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 xml:space="preserve">т </w:t>
      </w:r>
      <w:r w:rsidR="00876E50" w:rsidRPr="00D151EC">
        <w:rPr>
          <w:rFonts w:asciiTheme="majorHAnsi" w:eastAsia="Times New Roman" w:hAnsiTheme="majorHAnsi" w:cs="Times New Roman"/>
          <w:b/>
          <w:i/>
          <w:color w:val="7030A0"/>
          <w:sz w:val="26"/>
          <w:szCs w:val="26"/>
          <w:lang w:eastAsia="ru-RU"/>
        </w:rPr>
        <w:t xml:space="preserve">бросовый материал, </w:t>
      </w:r>
      <w:r w:rsidR="00876E50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 xml:space="preserve">который </w:t>
      </w:r>
      <w:r w:rsidR="003D7C3D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с удо</w:t>
      </w:r>
      <w:r w:rsidR="00831962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в</w:t>
      </w:r>
      <w:r w:rsidR="00876E50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ольствием используется</w:t>
      </w:r>
      <w:r w:rsidR="00831962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 xml:space="preserve"> в </w:t>
      </w:r>
      <w:r w:rsidR="00876E50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 xml:space="preserve">нашей </w:t>
      </w:r>
      <w:r w:rsidR="00831962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группе.</w:t>
      </w:r>
    </w:p>
    <w:p w:rsidR="00831962" w:rsidRPr="00D151EC" w:rsidRDefault="00831962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</w:p>
    <w:p w:rsidR="00FB6CFA" w:rsidRPr="00D151EC" w:rsidRDefault="00831962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7030A0"/>
          <w:sz w:val="26"/>
          <w:szCs w:val="26"/>
          <w:lang w:eastAsia="ru-RU"/>
        </w:rPr>
      </w:pPr>
      <w:r w:rsidRPr="00D151EC">
        <w:rPr>
          <w:rFonts w:asciiTheme="majorHAnsi" w:eastAsia="Times New Roman" w:hAnsiTheme="majorHAnsi" w:cs="Times New Roman"/>
          <w:color w:val="7030A0"/>
          <w:sz w:val="26"/>
          <w:szCs w:val="26"/>
          <w:lang w:eastAsia="ru-RU"/>
        </w:rPr>
        <w:t xml:space="preserve">Мы предлагаем родителям поддерживать детскую инициативу в выборе такого материала для </w:t>
      </w:r>
      <w:r w:rsidR="000B634D" w:rsidRPr="00D151EC">
        <w:rPr>
          <w:rFonts w:asciiTheme="majorHAnsi" w:eastAsia="Times New Roman" w:hAnsiTheme="majorHAnsi" w:cs="Times New Roman"/>
          <w:color w:val="7030A0"/>
          <w:sz w:val="26"/>
          <w:szCs w:val="26"/>
          <w:lang w:eastAsia="ru-RU"/>
        </w:rPr>
        <w:t xml:space="preserve">детских </w:t>
      </w:r>
      <w:r w:rsidRPr="00D151EC">
        <w:rPr>
          <w:rFonts w:asciiTheme="majorHAnsi" w:eastAsia="Times New Roman" w:hAnsiTheme="majorHAnsi" w:cs="Times New Roman"/>
          <w:color w:val="7030A0"/>
          <w:sz w:val="26"/>
          <w:szCs w:val="26"/>
          <w:lang w:eastAsia="ru-RU"/>
        </w:rPr>
        <w:t>поделок.</w:t>
      </w:r>
    </w:p>
    <w:p w:rsidR="00831962" w:rsidRDefault="00831962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831962" w:rsidRPr="008406CE" w:rsidRDefault="00831962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</w:pPr>
      <w:r w:rsidRPr="008406CE"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  <w:t>Для чего мы это делаем?</w:t>
      </w:r>
    </w:p>
    <w:p w:rsidR="00FB6CFA" w:rsidRDefault="00236A28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52705</wp:posOffset>
            </wp:positionV>
            <wp:extent cx="2403475" cy="1351915"/>
            <wp:effectExtent l="19050" t="0" r="0" b="0"/>
            <wp:wrapSquare wrapText="bothSides"/>
            <wp:docPr id="6" name="Рисунок 6" descr="C:\Users\Тошиба\Desktop\Maria\Фотографии\Детский сад\мастер-класс зайчики\IMG_20140320_07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ошиба\Desktop\Maria\Фотографии\Детский сад\мастер-класс зайчики\IMG_20140320_07504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E50" w:rsidRDefault="00876E50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1. 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Бросовый материал дает детям чувство независимости от взрослых, т.к. </w:t>
      </w:r>
      <w:r w:rsidR="0083196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="009A442C" w:rsidRPr="008406CE"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  <w:t>его можно использовать по своему усмотрению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, а главное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="008406C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он разнообразен, развивает детскую фантазию и воображение. </w:t>
      </w:r>
    </w:p>
    <w:p w:rsidR="00876E50" w:rsidRDefault="00876E50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A442C" w:rsidRDefault="00236A28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52070</wp:posOffset>
            </wp:positionV>
            <wp:extent cx="2514600" cy="1414145"/>
            <wp:effectExtent l="0" t="0" r="0" b="0"/>
            <wp:wrapSquare wrapText="bothSides"/>
            <wp:docPr id="13" name="Рисунок 13" descr="C:\Users\Тошиба\Desktop\Maria\Фотографии\Детский сад\мастер-класс зайчики\IMG_20140325_18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ошиба\Desktop\Maria\Фотографии\Детский сад\мастер-класс зайчики\IMG_20140325_18574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E5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2. 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Использование бытового мусора </w:t>
      </w:r>
      <w:r w:rsidR="009A442C" w:rsidRPr="008406CE"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  <w:t>приучает ребенка к бережливости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, он никогда не сломает игрушку, сделанную своими руками, к изготовлению которой приложил усилия и старания, а в дальнейшем станет уважать и труд других людей. </w:t>
      </w:r>
    </w:p>
    <w:p w:rsidR="00876E50" w:rsidRPr="009A442C" w:rsidRDefault="00876E50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A442C" w:rsidRDefault="000E286E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4239490</wp:posOffset>
            </wp:positionH>
            <wp:positionV relativeFrom="paragraph">
              <wp:posOffset>87688</wp:posOffset>
            </wp:positionV>
            <wp:extent cx="1454727" cy="2586181"/>
            <wp:effectExtent l="0" t="0" r="0" b="0"/>
            <wp:wrapSquare wrapText="bothSides"/>
            <wp:docPr id="14" name="Рисунок 14" descr="C:\Users\Тошиба\Desktop\Maria\Фотографии\Детский сад\Наши будни\IMG_20140701_16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ошиба\Desktop\Maria\Фотографии\Детский сад\Наши будни\IMG_20140701_1610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27" cy="258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E5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3. 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Работая с разными материалами, дети </w:t>
      </w:r>
      <w:r w:rsidR="009A442C" w:rsidRPr="008406CE"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  <w:t>знакомятся с их свойствами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, разнообразной </w:t>
      </w:r>
      <w:r w:rsidR="009A442C" w:rsidRPr="008406CE"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  <w:t>структурой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, приобретают </w:t>
      </w:r>
      <w:r w:rsidR="009A442C" w:rsidRPr="008406CE"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  <w:t>трудовые на</w:t>
      </w:r>
      <w:r w:rsidR="00876E50" w:rsidRPr="008406CE"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  <w:t>выки</w:t>
      </w:r>
      <w:r w:rsidR="00876E5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и умения, учатся мыслить.</w:t>
      </w:r>
    </w:p>
    <w:p w:rsidR="00876E50" w:rsidRPr="009A442C" w:rsidRDefault="00876E50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876E50" w:rsidRDefault="00876E50" w:rsidP="00663F4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4. </w:t>
      </w:r>
      <w:r w:rsidR="009A442C" w:rsidRPr="00B856E7">
        <w:rPr>
          <w:rFonts w:asciiTheme="majorHAnsi" w:hAnsiTheme="majorHAnsi"/>
          <w:color w:val="000000" w:themeColor="text1"/>
          <w:sz w:val="28"/>
          <w:szCs w:val="28"/>
        </w:rPr>
        <w:t xml:space="preserve">Самое интересное, что такой материал для поделок </w:t>
      </w:r>
      <w:r w:rsidR="009A442C" w:rsidRPr="00BE0000">
        <w:rPr>
          <w:rFonts w:asciiTheme="majorHAnsi" w:hAnsiTheme="majorHAnsi"/>
          <w:color w:val="C00000"/>
          <w:sz w:val="28"/>
          <w:szCs w:val="28"/>
        </w:rPr>
        <w:t xml:space="preserve">находится под рукой. </w:t>
      </w:r>
      <w:r w:rsidR="009A442C" w:rsidRPr="00B856E7">
        <w:rPr>
          <w:rFonts w:asciiTheme="majorHAnsi" w:hAnsiTheme="majorHAnsi"/>
          <w:color w:val="000000" w:themeColor="text1"/>
          <w:sz w:val="28"/>
          <w:szCs w:val="28"/>
        </w:rPr>
        <w:t xml:space="preserve">Для того, чтобы смастерить что-то занятное, не нужно идти в магазин, ехать в лес и собирать природный материал. Все необходимое можно найти у себя в твердых </w:t>
      </w:r>
      <w:r w:rsidR="00BE0000" w:rsidRPr="00B856E7">
        <w:rPr>
          <w:rFonts w:asciiTheme="majorHAnsi" w:hAnsiTheme="majorHAnsi"/>
          <w:color w:val="000000" w:themeColor="text1"/>
          <w:sz w:val="28"/>
          <w:szCs w:val="28"/>
        </w:rPr>
        <w:t xml:space="preserve">бытовых </w:t>
      </w:r>
      <w:r w:rsidR="009A442C" w:rsidRPr="00B856E7">
        <w:rPr>
          <w:rFonts w:asciiTheme="majorHAnsi" w:hAnsiTheme="majorHAnsi"/>
          <w:color w:val="000000" w:themeColor="text1"/>
          <w:sz w:val="28"/>
          <w:szCs w:val="28"/>
        </w:rPr>
        <w:t xml:space="preserve">отходах или в дальнем пыльном закутке гаража. Яичные контейнеры, скорлупа, пластиковые и стеклянные бутылки, твердые пакеты из-под молочных продуктов, соков и многое другое являются прекрасным, бесплатным поделочным материалом. </w:t>
      </w:r>
    </w:p>
    <w:p w:rsidR="00663F40" w:rsidRDefault="00663F40" w:rsidP="00663F4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663F40" w:rsidRDefault="00B26574" w:rsidP="00663F40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663F40">
        <w:rPr>
          <w:rFonts w:asciiTheme="majorHAnsi" w:hAnsiTheme="majorHAnsi"/>
          <w:b/>
          <w:color w:val="FF0000"/>
          <w:sz w:val="28"/>
          <w:szCs w:val="28"/>
        </w:rPr>
        <w:t xml:space="preserve">Успехов в творческом освоении бросового материала </w:t>
      </w:r>
    </w:p>
    <w:p w:rsidR="00B26574" w:rsidRDefault="00B26574" w:rsidP="00663F40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663F40">
        <w:rPr>
          <w:rFonts w:asciiTheme="majorHAnsi" w:hAnsiTheme="majorHAnsi"/>
          <w:b/>
          <w:color w:val="FF0000"/>
          <w:sz w:val="28"/>
          <w:szCs w:val="28"/>
        </w:rPr>
        <w:t>в домашних условиях!</w:t>
      </w:r>
    </w:p>
    <w:p w:rsidR="00B40FE3" w:rsidRPr="00B96E64" w:rsidRDefault="00B40FE3" w:rsidP="00B96E64">
      <w:pPr>
        <w:pStyle w:val="c1"/>
        <w:spacing w:before="0" w:beforeAutospacing="0" w:after="0" w:afterAutospacing="0" w:line="270" w:lineRule="atLeast"/>
        <w:jc w:val="right"/>
        <w:rPr>
          <w:i/>
          <w:color w:val="000000"/>
          <w:sz w:val="28"/>
          <w:szCs w:val="28"/>
        </w:rPr>
      </w:pPr>
      <w:r>
        <w:rPr>
          <w:rStyle w:val="c0"/>
          <w:i/>
          <w:color w:val="7030A0"/>
          <w:sz w:val="28"/>
          <w:szCs w:val="28"/>
        </w:rPr>
        <w:t>Консультацию подготовила М.А. Стрелкова</w:t>
      </w:r>
      <w:bookmarkStart w:id="0" w:name="_GoBack"/>
      <w:bookmarkEnd w:id="0"/>
    </w:p>
    <w:sectPr w:rsidR="00B40FE3" w:rsidRPr="00B96E64" w:rsidSect="00A25088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2C"/>
    <w:rsid w:val="00081FAD"/>
    <w:rsid w:val="000B634D"/>
    <w:rsid w:val="000E286E"/>
    <w:rsid w:val="00236A28"/>
    <w:rsid w:val="003D7C3D"/>
    <w:rsid w:val="004F0DBB"/>
    <w:rsid w:val="00620877"/>
    <w:rsid w:val="00663F40"/>
    <w:rsid w:val="00694701"/>
    <w:rsid w:val="00831962"/>
    <w:rsid w:val="008406CE"/>
    <w:rsid w:val="00876E50"/>
    <w:rsid w:val="00913517"/>
    <w:rsid w:val="009A442C"/>
    <w:rsid w:val="00A25088"/>
    <w:rsid w:val="00B26574"/>
    <w:rsid w:val="00B40FE3"/>
    <w:rsid w:val="00B60715"/>
    <w:rsid w:val="00B856E7"/>
    <w:rsid w:val="00B96E64"/>
    <w:rsid w:val="00BE0000"/>
    <w:rsid w:val="00BF4A12"/>
    <w:rsid w:val="00D151EC"/>
    <w:rsid w:val="00E17445"/>
    <w:rsid w:val="00E24C1A"/>
    <w:rsid w:val="00E53971"/>
    <w:rsid w:val="00E7077F"/>
    <w:rsid w:val="00FB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5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4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</dc:creator>
  <cp:lastModifiedBy>Стрелков</cp:lastModifiedBy>
  <cp:revision>3</cp:revision>
  <dcterms:created xsi:type="dcterms:W3CDTF">2014-10-15T18:06:00Z</dcterms:created>
  <dcterms:modified xsi:type="dcterms:W3CDTF">2014-10-15T18:32:00Z</dcterms:modified>
</cp:coreProperties>
</file>