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B0" w:rsidRPr="00043EB0" w:rsidRDefault="00043EB0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3E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Детский сад комбинированного вида№14 «Светлячок».</w:t>
      </w:r>
    </w:p>
    <w:p w:rsidR="00DF2E42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  <w:r w:rsidRPr="00DF2E42">
        <w:rPr>
          <w:rFonts w:ascii="Arial" w:eastAsia="Times New Roman" w:hAnsi="Arial" w:cs="Arial"/>
          <w:b/>
          <w:bCs/>
          <w:color w:val="00B050"/>
          <w:sz w:val="96"/>
          <w:szCs w:val="96"/>
          <w:lang w:eastAsia="ru-RU"/>
        </w:rPr>
        <w:t>Название проекта:</w:t>
      </w:r>
      <w:r w:rsidRPr="00956E9F">
        <w:rPr>
          <w:rFonts w:ascii="Arial" w:eastAsia="Times New Roman" w:hAnsi="Arial" w:cs="Arial"/>
          <w:color w:val="00B050"/>
          <w:sz w:val="40"/>
          <w:szCs w:val="40"/>
          <w:lang w:eastAsia="ru-RU"/>
        </w:rPr>
        <w:t xml:space="preserve"> </w:t>
      </w:r>
    </w:p>
    <w:p w:rsidR="00DF2E42" w:rsidRPr="00DF2E42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FF0000"/>
          <w:sz w:val="56"/>
          <w:szCs w:val="56"/>
          <w:lang w:eastAsia="ru-RU"/>
        </w:rPr>
      </w:pPr>
      <w:r w:rsidRPr="00DF2E42">
        <w:rPr>
          <w:rFonts w:ascii="Arial" w:eastAsia="Times New Roman" w:hAnsi="Arial" w:cs="Arial"/>
          <w:color w:val="FF0000"/>
          <w:sz w:val="56"/>
          <w:szCs w:val="56"/>
          <w:lang w:eastAsia="ru-RU"/>
        </w:rPr>
        <w:t>«Огород на подоконнике».</w:t>
      </w:r>
    </w:p>
    <w:p w:rsidR="009D55C0" w:rsidRPr="00DF2E42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2060"/>
          <w:sz w:val="44"/>
          <w:szCs w:val="44"/>
          <w:lang w:eastAsia="ru-RU"/>
        </w:rPr>
      </w:pPr>
      <w:r w:rsidRPr="00DF2E42">
        <w:rPr>
          <w:rFonts w:ascii="Arial" w:eastAsia="Times New Roman" w:hAnsi="Arial" w:cs="Arial"/>
          <w:b/>
          <w:i/>
          <w:color w:val="002060"/>
          <w:sz w:val="44"/>
          <w:szCs w:val="44"/>
          <w:lang w:eastAsia="ru-RU"/>
        </w:rPr>
        <w:t xml:space="preserve">«Что за зелень у окна. </w:t>
      </w:r>
    </w:p>
    <w:p w:rsidR="009D55C0" w:rsidRPr="00DF2E42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2060"/>
          <w:sz w:val="44"/>
          <w:szCs w:val="44"/>
          <w:lang w:eastAsia="ru-RU"/>
        </w:rPr>
      </w:pPr>
      <w:r w:rsidRPr="00DF2E42">
        <w:rPr>
          <w:rFonts w:ascii="Arial" w:eastAsia="Times New Roman" w:hAnsi="Arial" w:cs="Arial"/>
          <w:b/>
          <w:i/>
          <w:color w:val="002060"/>
          <w:sz w:val="44"/>
          <w:szCs w:val="44"/>
          <w:lang w:eastAsia="ru-RU"/>
        </w:rPr>
        <w:t xml:space="preserve">Ведь за окном у нас зима. </w:t>
      </w:r>
    </w:p>
    <w:p w:rsidR="009D55C0" w:rsidRPr="00DF2E42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2060"/>
          <w:sz w:val="44"/>
          <w:szCs w:val="44"/>
          <w:lang w:eastAsia="ru-RU"/>
        </w:rPr>
      </w:pPr>
      <w:r w:rsidRPr="00DF2E42">
        <w:rPr>
          <w:rFonts w:ascii="Arial" w:eastAsia="Times New Roman" w:hAnsi="Arial" w:cs="Arial"/>
          <w:b/>
          <w:i/>
          <w:color w:val="002060"/>
          <w:sz w:val="44"/>
          <w:szCs w:val="44"/>
          <w:lang w:eastAsia="ru-RU"/>
        </w:rPr>
        <w:t xml:space="preserve">Поговаривают что лук, </w:t>
      </w:r>
    </w:p>
    <w:p w:rsidR="009D55C0" w:rsidRPr="00DF2E42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2060"/>
          <w:sz w:val="44"/>
          <w:szCs w:val="44"/>
          <w:lang w:eastAsia="ru-RU"/>
        </w:rPr>
      </w:pPr>
      <w:r w:rsidRPr="00DF2E42">
        <w:rPr>
          <w:rFonts w:ascii="Arial" w:eastAsia="Times New Roman" w:hAnsi="Arial" w:cs="Arial"/>
          <w:b/>
          <w:i/>
          <w:color w:val="002060"/>
          <w:sz w:val="44"/>
          <w:szCs w:val="44"/>
          <w:lang w:eastAsia="ru-RU"/>
        </w:rPr>
        <w:t xml:space="preserve">Полезен от семи недуг. </w:t>
      </w:r>
    </w:p>
    <w:p w:rsidR="009D55C0" w:rsidRPr="00DF2E42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2060"/>
          <w:sz w:val="44"/>
          <w:szCs w:val="44"/>
          <w:lang w:eastAsia="ru-RU"/>
        </w:rPr>
      </w:pPr>
      <w:r w:rsidRPr="00DF2E42">
        <w:rPr>
          <w:rFonts w:ascii="Arial" w:eastAsia="Times New Roman" w:hAnsi="Arial" w:cs="Arial"/>
          <w:b/>
          <w:i/>
          <w:color w:val="002060"/>
          <w:sz w:val="44"/>
          <w:szCs w:val="44"/>
          <w:lang w:eastAsia="ru-RU"/>
        </w:rPr>
        <w:t xml:space="preserve">Малыши лучок сажали. </w:t>
      </w:r>
    </w:p>
    <w:p w:rsidR="009D55C0" w:rsidRPr="00DF2E42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2060"/>
          <w:sz w:val="44"/>
          <w:szCs w:val="44"/>
          <w:lang w:eastAsia="ru-RU"/>
        </w:rPr>
      </w:pPr>
      <w:r w:rsidRPr="00DF2E42">
        <w:rPr>
          <w:rFonts w:ascii="Arial" w:eastAsia="Times New Roman" w:hAnsi="Arial" w:cs="Arial"/>
          <w:b/>
          <w:i/>
          <w:color w:val="002060"/>
          <w:sz w:val="44"/>
          <w:szCs w:val="44"/>
          <w:lang w:eastAsia="ru-RU"/>
        </w:rPr>
        <w:t xml:space="preserve">Урожаем угощали, </w:t>
      </w:r>
    </w:p>
    <w:p w:rsidR="009D55C0" w:rsidRPr="00DF2E42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2060"/>
          <w:sz w:val="44"/>
          <w:szCs w:val="44"/>
          <w:lang w:eastAsia="ru-RU"/>
        </w:rPr>
      </w:pPr>
      <w:r w:rsidRPr="00DF2E42">
        <w:rPr>
          <w:rFonts w:ascii="Arial" w:eastAsia="Times New Roman" w:hAnsi="Arial" w:cs="Arial"/>
          <w:b/>
          <w:i/>
          <w:color w:val="002060"/>
          <w:sz w:val="44"/>
          <w:szCs w:val="44"/>
          <w:lang w:eastAsia="ru-RU"/>
        </w:rPr>
        <w:t>Витаминов целый клад</w:t>
      </w:r>
    </w:p>
    <w:p w:rsidR="009D55C0" w:rsidRPr="00DF2E42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2060"/>
          <w:sz w:val="44"/>
          <w:szCs w:val="44"/>
          <w:lang w:eastAsia="ru-RU"/>
        </w:rPr>
      </w:pPr>
      <w:r w:rsidRPr="00DF2E42">
        <w:rPr>
          <w:rFonts w:ascii="Arial" w:eastAsia="Times New Roman" w:hAnsi="Arial" w:cs="Arial"/>
          <w:b/>
          <w:i/>
          <w:color w:val="002060"/>
          <w:sz w:val="44"/>
          <w:szCs w:val="44"/>
          <w:lang w:eastAsia="ru-RU"/>
        </w:rPr>
        <w:t>Приходите все к нам в сад».</w:t>
      </w:r>
    </w:p>
    <w:p w:rsidR="00573755" w:rsidRDefault="00573755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                     </w:t>
      </w:r>
      <w:r>
        <w:rPr>
          <w:noProof/>
          <w:color w:val="0000FF"/>
          <w:lang w:eastAsia="ru-RU"/>
        </w:rPr>
        <w:drawing>
          <wp:inline distT="0" distB="0" distL="0" distR="0">
            <wp:extent cx="3462139" cy="2595714"/>
            <wp:effectExtent l="19050" t="0" r="4961" b="0"/>
            <wp:docPr id="4" name="Рисунок 1" descr="C:\детсад 14\IMG_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етсад 14\IMG_41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139" cy="259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55" w:rsidRDefault="00573755" w:rsidP="00573755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       </w:t>
      </w:r>
    </w:p>
    <w:p w:rsidR="00573755" w:rsidRDefault="00573755" w:rsidP="00573755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573755" w:rsidRPr="00964693" w:rsidRDefault="00573755" w:rsidP="00573755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  </w:t>
      </w:r>
      <w:r w:rsidRPr="009646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Составила воспитатель: Семенова С.В. г. Химки февраль 2014 год.</w:t>
      </w:r>
    </w:p>
    <w:p w:rsidR="00956E9F" w:rsidRDefault="00573755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lastRenderedPageBreak/>
        <w:t xml:space="preserve">   </w:t>
      </w:r>
    </w:p>
    <w:p w:rsidR="00C46971" w:rsidRDefault="00573755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  <w:r>
        <w:rPr>
          <w:noProof/>
          <w:color w:val="0000FF"/>
          <w:lang w:eastAsia="ru-RU"/>
        </w:rPr>
        <w:t xml:space="preserve">  </w:t>
      </w:r>
      <w:r w:rsidR="009B5858">
        <w:rPr>
          <w:noProof/>
          <w:color w:val="0000FF"/>
          <w:lang w:eastAsia="ru-RU"/>
        </w:rPr>
        <w:t xml:space="preserve">                   </w:t>
      </w:r>
    </w:p>
    <w:p w:rsidR="009D55C0" w:rsidRPr="00C46971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  <w:r w:rsidRPr="00DF2E42">
        <w:rPr>
          <w:rFonts w:ascii="Arial" w:eastAsia="Times New Roman" w:hAnsi="Arial" w:cs="Arial"/>
          <w:bCs/>
          <w:i/>
          <w:sz w:val="36"/>
          <w:szCs w:val="36"/>
          <w:u w:val="single"/>
          <w:lang w:eastAsia="ru-RU"/>
        </w:rPr>
        <w:t>Тип проекта</w:t>
      </w:r>
      <w:r w:rsidRPr="00DF2E42">
        <w:rPr>
          <w:rFonts w:ascii="Arial" w:eastAsia="Times New Roman" w:hAnsi="Arial" w:cs="Arial"/>
          <w:bCs/>
          <w:i/>
          <w:color w:val="000000" w:themeColor="text1"/>
          <w:sz w:val="36"/>
          <w:szCs w:val="36"/>
          <w:lang w:eastAsia="ru-RU"/>
        </w:rPr>
        <w:t>: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творческий, исследовательский, игровой.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bCs/>
          <w:i/>
          <w:sz w:val="32"/>
          <w:szCs w:val="32"/>
          <w:u w:val="single"/>
          <w:lang w:eastAsia="ru-RU"/>
        </w:rPr>
        <w:t>Участники проекта</w:t>
      </w:r>
      <w:r w:rsidRPr="007D7E76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: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дети, родители и воспитатели.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>Возраст детей</w:t>
      </w:r>
      <w:r w:rsidRPr="007D7E76">
        <w:rPr>
          <w:rFonts w:ascii="Arial" w:eastAsia="Times New Roman" w:hAnsi="Arial" w:cs="Arial"/>
          <w:b/>
          <w:bCs/>
          <w:color w:val="555555"/>
          <w:sz w:val="32"/>
          <w:szCs w:val="32"/>
          <w:u w:val="single"/>
          <w:lang w:eastAsia="ru-RU"/>
        </w:rPr>
        <w:t>: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средняя группа (4-5 лет)</w:t>
      </w:r>
      <w:proofErr w:type="gramStart"/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>Продолжительность: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кратковременно, 6 недель. 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94218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Тема:</w:t>
      </w:r>
      <w:r w:rsidRPr="0094218E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Посадка л</w:t>
      </w:r>
      <w:r w:rsidR="00956E9F" w:rsidRPr="0094218E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ука, укропа, петрушки</w:t>
      </w:r>
      <w:proofErr w:type="gramStart"/>
      <w:r w:rsidR="007D7E76" w:rsidRPr="0094218E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="00956E9F" w:rsidRPr="0094218E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,</w:t>
      </w:r>
      <w:proofErr w:type="gramEnd"/>
      <w:r w:rsidR="0094218E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="00956E9F" w:rsidRPr="0094218E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салата</w:t>
      </w:r>
      <w:r w:rsidR="007D7E76" w:rsidRPr="0094218E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  <w:r w:rsidR="00956E9F" w:rsidRPr="0094218E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,гороха.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>Проблема: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дети дошкольного возраста в недостаточной степени имеют представления о растениях, о том, где они растут, о необходимых условиях их роста. Интерес детей к</w:t>
      </w:r>
      <w:r w:rsid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 w:rsidR="00C46971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познавательно-исследовательской 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деятельности недостаточно развит.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>Цель</w:t>
      </w:r>
      <w:r w:rsidRPr="007D7E76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: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обобщить и расширить знания дошкольников о том, как ухаживать за растениями в комнатных условиях; привлечь к работе проекта как можно больше детей; сделать проект сотворчеством воспитателя, детей и родителей. 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>Задачи: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Развивающие: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• развивать познавательные и творческие способности детей;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• формировать осознанно-правильное отношение к природным явлениям и объектам. 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Образовательные: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• учить детей ухаживать за растениями в комнатных условиях;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• обобщать представление детей о необходимости света, тепла, влаги почвы для роста растений. 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Воспитательные: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воспитывать бережное отношение к своему труду, любовь к растениям. </w:t>
      </w:r>
    </w:p>
    <w:p w:rsidR="007D7E76" w:rsidRDefault="007D7E76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</w:p>
    <w:p w:rsidR="007D7E76" w:rsidRDefault="007D7E76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>Задачи создания развивающей речевой среды: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• Обогащать словарный запас за счет новых понятий, введения разнообразных атрибутов.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• Совершенствовать диалогическую и монологическую речь, умение вести координированный диалог «ребёнок-ребёнок-воспитатель».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• Побуждать проявлять инициативу и любознательность с целью получения новых знаний в детских энциклопедиях, познавательной и художественной литературе.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>Оборудование и материал</w:t>
      </w:r>
      <w:r w:rsidRPr="007D7E76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: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семена у</w:t>
      </w:r>
      <w:r w:rsidR="00956E9F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кропа, петрушки, салата</w:t>
      </w:r>
      <w:proofErr w:type="gramStart"/>
      <w:r w:rsidR="00956E9F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,</w:t>
      </w:r>
      <w:proofErr w:type="gramEnd"/>
      <w:r w:rsidR="00956E9F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гороха лейки, горшки</w:t>
      </w:r>
      <w:r w:rsidR="002C3B31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 контейнеры</w:t>
      </w:r>
      <w:r w:rsidR="00956E9F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,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луковицы, земля, вода. 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 xml:space="preserve">Работа с родителями: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1. Провести беседу с родителями «Участие в проекте «Огород на подоконнике».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2. Предложить родителям для реализаци</w:t>
      </w:r>
      <w:r w:rsidR="00956E9F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и проекта приобрести: </w:t>
      </w:r>
      <w:proofErr w:type="spellStart"/>
      <w:r w:rsidR="00956E9F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горшки</w:t>
      </w:r>
      <w:proofErr w:type="gramStart"/>
      <w:r w:rsidR="002C3B31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,к</w:t>
      </w:r>
      <w:proofErr w:type="gramEnd"/>
      <w:r w:rsidR="002C3B31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онтейнеры</w:t>
      </w:r>
      <w:proofErr w:type="spellEnd"/>
      <w:r w:rsidR="002C3B31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</w:t>
      </w:r>
      <w:r w:rsidR="00956E9F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землю, семена</w:t>
      </w:r>
      <w:r w:rsidR="002C3B31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:</w:t>
      </w:r>
      <w:r w:rsidR="00956E9F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укропа, </w:t>
      </w:r>
      <w:r w:rsidR="00956E9F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петрушки</w:t>
      </w:r>
      <w:r w:rsidR="002C3B31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 w:rsidR="00956E9F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,салата</w:t>
      </w:r>
      <w:r w:rsidR="002C3B31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 w:rsidR="00956E9F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.гороха</w:t>
      </w:r>
      <w:r w:rsidR="002C3B31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 w:rsidR="00956E9F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луковицы для посадки.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3. Принести </w:t>
      </w:r>
      <w:r w:rsidR="00956E9F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атрибуты для огорода (забор, домик, муляжи домашних животных).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 xml:space="preserve">Ожидаемый результат: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1. Дети научатся сажать и ухаживать за луком, рассадой и познакомятся с условиями их содержания, будут учиться подмечать пользу и красоту зеленого лука и укропа.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2. У детей сформируются знания и представления о росте растений, зеленого лука в комнатных условиях как в контейнере с почвой, так и в стакане с водой. </w:t>
      </w:r>
    </w:p>
    <w:p w:rsidR="007129BB" w:rsidRDefault="007129BB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</w:pP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>Способы оценки: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Опыты, наблюдения, беседы, эксперименты. 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 xml:space="preserve">Организационная деятельность.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1. Подобрать материал по данной теме: художественную литературу, фото, иллюстрации, рисунки.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2. Подобрать оборудование и материал для опытов и экспериментов детей: контейнеры, луковицы разных сортов и другие семена овощей для сравнения.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3. Составить перспективный план мероприятий. 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 xml:space="preserve">План реализации проекта. 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Подготовительный этап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1. </w:t>
      </w:r>
      <w:proofErr w:type="gramStart"/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Сбор художественной литературы: стихи, загадки, пословицы, поговорки, рассказы, сказки про овощи, экологические сказки.</w:t>
      </w:r>
      <w:proofErr w:type="gramEnd"/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(Воспитатели группы)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2. Беседа с родителями «Участвуем в проекте «Огород на подоконнике». (Воспитатели группы)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3. Приобретение необходимого оборудования (</w:t>
      </w:r>
      <w:proofErr w:type="spellStart"/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контейнеры</w:t>
      </w:r>
      <w:proofErr w:type="gramStart"/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</w:t>
      </w:r>
      <w:r w:rsidR="002C3B31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г</w:t>
      </w:r>
      <w:proofErr w:type="gramEnd"/>
      <w:r w:rsidR="002C3B31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оршки</w:t>
      </w:r>
      <w:proofErr w:type="spellEnd"/>
      <w:r w:rsidR="002C3B31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земля, луковицы, семена). (Воспитатели, родители)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4. Разбивка огорода на подоконнике. (Дети, воспитатели) </w:t>
      </w:r>
    </w:p>
    <w:p w:rsidR="009D55C0" w:rsidRPr="007D7E76" w:rsidRDefault="002C3B31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5.</w:t>
      </w:r>
      <w:r w:rsidR="009D55C0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Атрибуты к огороду (</w:t>
      </w:r>
      <w:proofErr w:type="spellStart"/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родители</w:t>
      </w:r>
      <w:proofErr w:type="gramStart"/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,в</w:t>
      </w:r>
      <w:proofErr w:type="gramEnd"/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оспитатели</w:t>
      </w:r>
      <w:proofErr w:type="spellEnd"/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).</w:t>
      </w:r>
      <w:r w:rsidR="009D55C0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Исследовательский этап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1. </w:t>
      </w:r>
      <w:proofErr w:type="gramStart"/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Рассматривание сем</w:t>
      </w:r>
      <w:r w:rsidR="002C3B31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ян (укропа, петрушки,  салата,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посадка семян и лука.</w:t>
      </w:r>
      <w:proofErr w:type="gramEnd"/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(Дети, воспитатели группы) </w:t>
      </w:r>
    </w:p>
    <w:p w:rsidR="009D55C0" w:rsidRPr="007D7E76" w:rsidRDefault="007D7E76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2</w:t>
      </w:r>
      <w:r w:rsidR="009D55C0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 Занятия с детьми: «Растительный мир», «Посадка лука», «Первая зелень» «Витамины для детей», «Полезная пища». (Воспитатели - в течение проекта)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4. Проведение дидактических игр «Где растет? », «Что лишнее? », «Узнай на ощупь», «От какого овоща эта часть? ». (Воспитатели)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5. Разучивание с детьми стихов, загадок, поговорок о растениях. (Воспитатели)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6. Рассматривание иллюстраций, картин с изображением овощей (сравнить их по цвету, форме, размеру, вкусу). (Воспитатели группы - в течение проекта)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7. Беседы о том, как выращивают другие овощи на огороде, в теплице и оранжереях. (Воспитатели) 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 xml:space="preserve">Заключительный этап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1. Подведение итогов реализации проекта. (Дети, воспитатели, родители)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2. Оформление выставки рисунков де</w:t>
      </w:r>
      <w:r w:rsidR="007D7E76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тей</w:t>
      </w:r>
      <w:proofErr w:type="gramStart"/>
      <w:r w:rsidR="007D7E76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proofErr w:type="gramEnd"/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(Дети, воспитатели) 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 xml:space="preserve">План экспериментальной деятельности. 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94218E">
        <w:rPr>
          <w:rFonts w:ascii="Arial" w:eastAsia="Times New Roman" w:hAnsi="Arial" w:cs="Arial"/>
          <w:i/>
          <w:sz w:val="32"/>
          <w:szCs w:val="32"/>
          <w:lang w:eastAsia="ru-RU"/>
        </w:rPr>
        <w:t>Земля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Название мероприятия: Узнаем, какая земля.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Цель: Выявить свойства земли: черного цвета, сыпется.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Материал, оборудование: земля в контейнерах. 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94218E">
        <w:rPr>
          <w:rFonts w:ascii="Arial" w:eastAsia="Times New Roman" w:hAnsi="Arial" w:cs="Arial"/>
          <w:i/>
          <w:sz w:val="32"/>
          <w:szCs w:val="32"/>
          <w:lang w:eastAsia="ru-RU"/>
        </w:rPr>
        <w:t>Человек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Название мероприятия: Человек и растения.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Цель: Выявить, насколько растения нуждаются в уходе человека.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Материал, оборудование: 2 контейнера с землей и ростками (один контейнер дети поливают, рыхлят землю, выбирают солнечное место, другой не поливают, не рыхлят землю, поставили в темное место)</w:t>
      </w:r>
      <w:proofErr w:type="gramStart"/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7129BB" w:rsidRDefault="007129BB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</w:p>
    <w:p w:rsidR="007129BB" w:rsidRDefault="007129BB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</w:pPr>
    </w:p>
    <w:p w:rsidR="007129BB" w:rsidRDefault="007129BB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</w:pP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>Проведенные мероприятия в ходе реализации проекта: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I этап — подготовительный (1 неделя)</w:t>
      </w:r>
      <w:proofErr w:type="gramStart"/>
      <w:r w:rsidRPr="0094218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.</w:t>
      </w:r>
      <w:proofErr w:type="gramEnd"/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группе детского сада м</w:t>
      </w:r>
      <w:r w:rsidR="0094218E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ы разбили грядки на подоконнике.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Родители смастерили забор для нашего огорода, помогли оформить, принесли необходимые атрибуты. Подобрали художественную литературу: поговорки, стихи, сказки, загадки о луке и других овощах, составили огородную игротеку. </w:t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>I этап — исследовательский (4 недели)</w:t>
      </w:r>
      <w:proofErr w:type="gramStart"/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 xml:space="preserve"> .</w:t>
      </w:r>
      <w:proofErr w:type="gramEnd"/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Дети наблюдали за ростом лука, укропа</w:t>
      </w:r>
      <w:r w:rsid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 w:rsidR="007D7E76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петрушки</w:t>
      </w:r>
      <w:proofErr w:type="gramStart"/>
      <w:r w:rsid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 w:rsidR="007D7E76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</w:t>
      </w:r>
      <w:proofErr w:type="gramEnd"/>
      <w:r w:rsidR="007D7E76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салата</w:t>
      </w:r>
      <w:r w:rsid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, </w:t>
      </w:r>
      <w:r w:rsidR="007D7E76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гороха,</w:t>
      </w: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проводили опыты, эксперименты. Устанавливали связи: растения - земля, растения - человек. 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 на овощную тематику. Проводились занятия, дидактические игры, беседы. </w:t>
      </w:r>
    </w:p>
    <w:p w:rsidR="009D55C0" w:rsidRPr="007D7E76" w:rsidRDefault="00CE59DE" w:rsidP="009D55C0">
      <w:pPr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32"/>
          <w:szCs w:val="32"/>
          <w:lang w:eastAsia="ru-RU"/>
        </w:rPr>
        <w:t xml:space="preserve">                        </w:t>
      </w:r>
    </w:p>
    <w:p w:rsidR="009D55C0" w:rsidRPr="007D7E76" w:rsidRDefault="00CE59DE" w:rsidP="009D55C0">
      <w:pPr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                           </w:t>
      </w:r>
      <w:r>
        <w:rPr>
          <w:rFonts w:ascii="Arial" w:eastAsia="Times New Roman" w:hAnsi="Arial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2623820" cy="1967188"/>
            <wp:effectExtent l="19050" t="0" r="5080" b="0"/>
            <wp:docPr id="23" name="Рисунок 6" descr="C:\детсад 14\IMG_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детсад 14\IMG_4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96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BB" w:rsidRDefault="007129BB" w:rsidP="009D55C0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29BB" w:rsidRDefault="007129BB" w:rsidP="009D55C0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D55C0" w:rsidRPr="007129BB" w:rsidRDefault="007129BB" w:rsidP="009D55C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7129B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rial" w:eastAsia="Times New Roman" w:hAnsi="Arial" w:cs="Arial"/>
          <w:noProof/>
          <w:color w:val="555555"/>
          <w:sz w:val="32"/>
          <w:szCs w:val="32"/>
          <w:lang w:eastAsia="ru-RU"/>
        </w:rPr>
        <w:t xml:space="preserve">               </w:t>
      </w:r>
    </w:p>
    <w:p w:rsidR="00CE59DE" w:rsidRDefault="00CE59DE" w:rsidP="009D55C0">
      <w:pPr>
        <w:spacing w:before="225" w:after="225" w:line="240" w:lineRule="auto"/>
        <w:jc w:val="both"/>
        <w:rPr>
          <w:rFonts w:ascii="Arial" w:eastAsia="Times New Roman" w:hAnsi="Arial" w:cs="Arial"/>
          <w:noProof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32"/>
          <w:szCs w:val="32"/>
          <w:lang w:eastAsia="ru-RU"/>
        </w:rPr>
        <w:t xml:space="preserve">            </w:t>
      </w:r>
    </w:p>
    <w:p w:rsidR="007129BB" w:rsidRDefault="00CE59DE" w:rsidP="009D55C0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1482980" cy="1977982"/>
            <wp:effectExtent l="19050" t="0" r="2920" b="0"/>
            <wp:docPr id="20" name="Рисунок 3" descr="C:\детсад 14\223CANON\IMG_4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детсад 14\223CANON\IMG_41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295" cy="199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32"/>
          <w:szCs w:val="32"/>
          <w:lang w:eastAsia="ru-RU"/>
        </w:rPr>
        <w:t xml:space="preserve">          </w:t>
      </w:r>
      <w:r w:rsidR="007129BB">
        <w:rPr>
          <w:rFonts w:ascii="Arial" w:eastAsia="Times New Roman" w:hAnsi="Arial" w:cs="Arial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2702971" cy="2026530"/>
            <wp:effectExtent l="19050" t="0" r="2129" b="0"/>
            <wp:docPr id="16" name="Рисунок 5" descr="C:\детсад 14\IMG_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детсад 14\IMG_41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463" cy="202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5C0" w:rsidRPr="0094218E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</w:pPr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>III этап — заключительный (1 неделя)</w:t>
      </w:r>
      <w:proofErr w:type="gramStart"/>
      <w:r w:rsidRPr="0094218E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 xml:space="preserve"> .</w:t>
      </w:r>
      <w:proofErr w:type="gramEnd"/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• Проанализировали и обобщили результаты, полученных в процессе исследовательской деятельности детей. </w:t>
      </w:r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• Оформили вы</w:t>
      </w:r>
      <w:r w:rsidR="007D7E76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ставку рисунков детей</w:t>
      </w:r>
      <w:proofErr w:type="gramStart"/>
      <w:r w:rsidR="007D7E76"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9D55C0" w:rsidRPr="007D7E76" w:rsidRDefault="009D55C0" w:rsidP="009D55C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proofErr w:type="gramStart"/>
      <w:r w:rsidRPr="007D7E76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• Провели дидактическую игру «Что сажают в огороде? », «Подбери пару», «Опиши, я отгадаю», «Съедобное — несъедобное», «Где растет? », «Что лишнее? », «Узнай на ощупь», «Узнай на вкус», «От какого овоща эта часть? ». </w:t>
      </w:r>
      <w:proofErr w:type="gramEnd"/>
    </w:p>
    <w:p w:rsidR="00B10339" w:rsidRDefault="00B10339"/>
    <w:p w:rsidR="00B10339" w:rsidRDefault="00CE59DE"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5157970" cy="3867150"/>
            <wp:effectExtent l="19050" t="0" r="4580" b="0"/>
            <wp:docPr id="24" name="Рисунок 2" descr="C:\детсад 14\IMG_4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етсад 14\IMG_41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864" cy="386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339" w:rsidRDefault="00B10339"/>
    <w:p w:rsidR="00F6100A" w:rsidRDefault="00CE59DE">
      <w:r>
        <w:t xml:space="preserve">          </w:t>
      </w:r>
    </w:p>
    <w:sectPr w:rsidR="00F6100A" w:rsidSect="00F6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69" w:rsidRDefault="008F7069" w:rsidP="00DF2E42">
      <w:pPr>
        <w:spacing w:after="0" w:line="240" w:lineRule="auto"/>
      </w:pPr>
      <w:r>
        <w:separator/>
      </w:r>
    </w:p>
  </w:endnote>
  <w:endnote w:type="continuationSeparator" w:id="0">
    <w:p w:rsidR="008F7069" w:rsidRDefault="008F7069" w:rsidP="00DF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69" w:rsidRDefault="008F7069" w:rsidP="00DF2E42">
      <w:pPr>
        <w:spacing w:after="0" w:line="240" w:lineRule="auto"/>
      </w:pPr>
      <w:r>
        <w:separator/>
      </w:r>
    </w:p>
  </w:footnote>
  <w:footnote w:type="continuationSeparator" w:id="0">
    <w:p w:rsidR="008F7069" w:rsidRDefault="008F7069" w:rsidP="00DF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2667"/>
    <w:multiLevelType w:val="multilevel"/>
    <w:tmpl w:val="EDDA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0C4716"/>
    <w:multiLevelType w:val="multilevel"/>
    <w:tmpl w:val="D12C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980452"/>
    <w:multiLevelType w:val="multilevel"/>
    <w:tmpl w:val="DEA8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066B5D"/>
    <w:multiLevelType w:val="multilevel"/>
    <w:tmpl w:val="38E4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332B2D"/>
    <w:multiLevelType w:val="multilevel"/>
    <w:tmpl w:val="424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4B0B27"/>
    <w:multiLevelType w:val="multilevel"/>
    <w:tmpl w:val="3276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D55C0"/>
    <w:rsid w:val="00043EB0"/>
    <w:rsid w:val="00067EE1"/>
    <w:rsid w:val="002C3B31"/>
    <w:rsid w:val="002F4FE8"/>
    <w:rsid w:val="00573755"/>
    <w:rsid w:val="007129BB"/>
    <w:rsid w:val="007D7E76"/>
    <w:rsid w:val="008F7069"/>
    <w:rsid w:val="0094218E"/>
    <w:rsid w:val="00956E9F"/>
    <w:rsid w:val="00964693"/>
    <w:rsid w:val="009B5858"/>
    <w:rsid w:val="009D55C0"/>
    <w:rsid w:val="00A5150A"/>
    <w:rsid w:val="00B10339"/>
    <w:rsid w:val="00B756A8"/>
    <w:rsid w:val="00C46971"/>
    <w:rsid w:val="00CE59DE"/>
    <w:rsid w:val="00D108B7"/>
    <w:rsid w:val="00DD4395"/>
    <w:rsid w:val="00DF2E42"/>
    <w:rsid w:val="00F6100A"/>
    <w:rsid w:val="00FE336B"/>
    <w:rsid w:val="00FE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0A"/>
  </w:style>
  <w:style w:type="paragraph" w:styleId="1">
    <w:name w:val="heading 1"/>
    <w:basedOn w:val="a"/>
    <w:link w:val="10"/>
    <w:uiPriority w:val="9"/>
    <w:qFormat/>
    <w:rsid w:val="009D5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5C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9D55C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5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5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F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2E42"/>
  </w:style>
  <w:style w:type="paragraph" w:styleId="a9">
    <w:name w:val="footer"/>
    <w:basedOn w:val="a"/>
    <w:link w:val="aa"/>
    <w:uiPriority w:val="99"/>
    <w:semiHidden/>
    <w:unhideWhenUsed/>
    <w:rsid w:val="00DF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2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752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AFD5E2"/>
                                <w:left w:val="single" w:sz="6" w:space="0" w:color="AFD5E2"/>
                                <w:bottom w:val="single" w:sz="6" w:space="0" w:color="AFD5E2"/>
                                <w:right w:val="single" w:sz="6" w:space="0" w:color="AFD5E2"/>
                              </w:divBdr>
                              <w:divsChild>
                                <w:div w:id="1565602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245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979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959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0955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20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8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70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9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31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6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42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63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64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23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4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Svetka</dc:creator>
  <cp:lastModifiedBy>Svetka</cp:lastModifiedBy>
  <cp:revision>8</cp:revision>
  <cp:lastPrinted>2014-02-18T18:13:00Z</cp:lastPrinted>
  <dcterms:created xsi:type="dcterms:W3CDTF">2014-02-17T20:55:00Z</dcterms:created>
  <dcterms:modified xsi:type="dcterms:W3CDTF">2014-02-26T17:05:00Z</dcterms:modified>
</cp:coreProperties>
</file>