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C1" w:rsidRDefault="004066C1" w:rsidP="004066C1">
      <w:pPr>
        <w:jc w:val="center"/>
      </w:pPr>
      <w:r>
        <w:rPr>
          <w:rFonts w:ascii="Times New Roman CYR"/>
          <w:sz w:val="28"/>
          <w:szCs w:val="28"/>
          <w:lang w:eastAsia="ru-RU" w:bidi="ar-SA"/>
        </w:rPr>
        <w:t>Муниципальное</w:t>
      </w:r>
      <w:r>
        <w:rPr>
          <w:rFonts w:ascii="Times New Roman CYR"/>
          <w:sz w:val="28"/>
          <w:szCs w:val="28"/>
          <w:lang w:eastAsia="ru-RU" w:bidi="ar-SA"/>
        </w:rPr>
        <w:t xml:space="preserve"> </w:t>
      </w:r>
      <w:r>
        <w:rPr>
          <w:rFonts w:ascii="Times New Roman CYR"/>
          <w:sz w:val="28"/>
          <w:szCs w:val="28"/>
          <w:lang w:eastAsia="ru-RU" w:bidi="ar-SA"/>
        </w:rPr>
        <w:t>бюджетное</w:t>
      </w:r>
      <w:r>
        <w:rPr>
          <w:rFonts w:ascii="Times New Roman CYR"/>
          <w:sz w:val="28"/>
          <w:szCs w:val="28"/>
          <w:lang w:eastAsia="ru-RU" w:bidi="ar-SA"/>
        </w:rPr>
        <w:t xml:space="preserve"> </w:t>
      </w:r>
      <w:r>
        <w:rPr>
          <w:rFonts w:ascii="Times New Roman CYR"/>
          <w:sz w:val="28"/>
          <w:szCs w:val="28"/>
          <w:lang w:eastAsia="ru-RU" w:bidi="ar-SA"/>
        </w:rPr>
        <w:t>образовательное</w:t>
      </w:r>
      <w:r>
        <w:rPr>
          <w:rFonts w:ascii="Times New Roman CYR"/>
          <w:sz w:val="28"/>
          <w:szCs w:val="28"/>
          <w:lang w:eastAsia="ru-RU" w:bidi="ar-SA"/>
        </w:rPr>
        <w:t xml:space="preserve"> </w:t>
      </w:r>
      <w:r>
        <w:rPr>
          <w:rFonts w:ascii="Times New Roman CYR"/>
          <w:sz w:val="28"/>
          <w:szCs w:val="28"/>
          <w:lang w:eastAsia="ru-RU" w:bidi="ar-SA"/>
        </w:rPr>
        <w:t>учреждение</w:t>
      </w:r>
    </w:p>
    <w:p w:rsidR="004066C1" w:rsidRDefault="004066C1" w:rsidP="004066C1">
      <w:pPr>
        <w:jc w:val="center"/>
        <w:rPr>
          <w:rFonts w:ascii="Times New Roman CYR"/>
          <w:sz w:val="28"/>
          <w:lang w:eastAsia="ru-RU" w:bidi="ar-SA"/>
        </w:rPr>
      </w:pPr>
      <w:r>
        <w:rPr>
          <w:rFonts w:ascii="Times New Roman CYR"/>
          <w:sz w:val="28"/>
          <w:lang w:eastAsia="ru-RU" w:bidi="ar-SA"/>
        </w:rPr>
        <w:t>дополнительного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образования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детей</w:t>
      </w:r>
    </w:p>
    <w:p w:rsidR="004066C1" w:rsidRDefault="004066C1" w:rsidP="004066C1">
      <w:pPr>
        <w:jc w:val="center"/>
        <w:rPr>
          <w:rFonts w:ascii="Times New Roman CYR"/>
          <w:sz w:val="28"/>
          <w:lang w:eastAsia="ru-RU" w:bidi="ar-SA"/>
        </w:rPr>
      </w:pPr>
      <w:r>
        <w:rPr>
          <w:rFonts w:ascii="Times New Roman CYR"/>
          <w:sz w:val="28"/>
          <w:lang w:eastAsia="ru-RU" w:bidi="ar-SA"/>
        </w:rPr>
        <w:t>детская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школа</w:t>
      </w:r>
      <w:r>
        <w:rPr>
          <w:rFonts w:ascii="Times New Roman CYR"/>
          <w:sz w:val="28"/>
          <w:lang w:eastAsia="ru-RU" w:bidi="ar-SA"/>
        </w:rPr>
        <w:t xml:space="preserve"> </w:t>
      </w:r>
    </w:p>
    <w:p w:rsidR="004066C1" w:rsidRDefault="004066C1" w:rsidP="004066C1">
      <w:pPr>
        <w:jc w:val="center"/>
      </w:pPr>
      <w:r>
        <w:rPr>
          <w:rFonts w:ascii="Times New Roman CYR"/>
          <w:sz w:val="28"/>
          <w:lang w:eastAsia="ru-RU" w:bidi="ar-SA"/>
        </w:rPr>
        <w:t>г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Армавир</w:t>
      </w: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Pr="004066C1" w:rsidRDefault="004066C1" w:rsidP="004066C1">
      <w:pPr>
        <w:jc w:val="center"/>
        <w:rPr>
          <w:sz w:val="40"/>
          <w:szCs w:val="40"/>
        </w:rPr>
      </w:pPr>
      <w:r w:rsidRPr="004066C1">
        <w:rPr>
          <w:rFonts w:ascii="Times New Roman CYR"/>
          <w:b/>
          <w:sz w:val="40"/>
          <w:szCs w:val="40"/>
          <w:lang w:eastAsia="ru-RU" w:bidi="ar-SA"/>
        </w:rPr>
        <w:t>Дополнительная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общеразвивающая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программа</w:t>
      </w:r>
    </w:p>
    <w:p w:rsidR="004066C1" w:rsidRPr="004066C1" w:rsidRDefault="004066C1" w:rsidP="004066C1">
      <w:pPr>
        <w:jc w:val="center"/>
        <w:rPr>
          <w:sz w:val="40"/>
          <w:szCs w:val="40"/>
        </w:rPr>
      </w:pP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в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области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музыкального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искусства</w:t>
      </w:r>
    </w:p>
    <w:p w:rsidR="004066C1" w:rsidRPr="004066C1" w:rsidRDefault="004066C1" w:rsidP="004066C1">
      <w:pPr>
        <w:jc w:val="center"/>
        <w:rPr>
          <w:sz w:val="40"/>
          <w:szCs w:val="40"/>
        </w:rPr>
      </w:pPr>
      <w:bookmarkStart w:id="0" w:name="__DdeLink__6425_282167108"/>
      <w:bookmarkEnd w:id="0"/>
      <w:r w:rsidRPr="004066C1">
        <w:rPr>
          <w:rFonts w:ascii="Times New Roman CYR"/>
          <w:b/>
          <w:sz w:val="40"/>
          <w:szCs w:val="40"/>
          <w:lang w:eastAsia="ru-RU" w:bidi="ar-SA"/>
        </w:rPr>
        <w:t>«Беседы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о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 xml:space="preserve"> </w:t>
      </w:r>
      <w:r w:rsidRPr="004066C1">
        <w:rPr>
          <w:rFonts w:ascii="Times New Roman CYR"/>
          <w:b/>
          <w:sz w:val="40"/>
          <w:szCs w:val="40"/>
          <w:lang w:eastAsia="ru-RU" w:bidi="ar-SA"/>
        </w:rPr>
        <w:t>музыке»</w:t>
      </w:r>
    </w:p>
    <w:p w:rsidR="004066C1" w:rsidRDefault="004066C1" w:rsidP="004066C1">
      <w:pPr>
        <w:jc w:val="center"/>
        <w:rPr>
          <w:b/>
        </w:rPr>
      </w:pPr>
    </w:p>
    <w:p w:rsidR="004066C1" w:rsidRDefault="004066C1" w:rsidP="004066C1">
      <w:pPr>
        <w:jc w:val="center"/>
        <w:rPr>
          <w:rFonts w:ascii="Times New Roman CYR"/>
          <w:sz w:val="28"/>
          <w:lang w:eastAsia="ru-RU" w:bidi="ar-SA"/>
        </w:rPr>
      </w:pPr>
    </w:p>
    <w:p w:rsidR="004066C1" w:rsidRDefault="004066C1" w:rsidP="004066C1">
      <w:pPr>
        <w:jc w:val="center"/>
      </w:pPr>
      <w:r>
        <w:rPr>
          <w:rFonts w:ascii="Times New Roman CYR"/>
          <w:sz w:val="28"/>
          <w:lang w:eastAsia="ru-RU" w:bidi="ar-SA"/>
        </w:rPr>
        <w:t>Срок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реализации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—</w:t>
      </w:r>
      <w:r>
        <w:rPr>
          <w:rFonts w:ascii="Times New Roman CYR"/>
          <w:sz w:val="28"/>
          <w:lang w:eastAsia="ru-RU" w:bidi="ar-SA"/>
        </w:rPr>
        <w:t xml:space="preserve"> 3 </w:t>
      </w:r>
      <w:r>
        <w:rPr>
          <w:rFonts w:ascii="Times New Roman CYR"/>
          <w:sz w:val="28"/>
          <w:lang w:eastAsia="ru-RU" w:bidi="ar-SA"/>
        </w:rPr>
        <w:t>года</w:t>
      </w:r>
    </w:p>
    <w:p w:rsidR="004066C1" w:rsidRDefault="004066C1" w:rsidP="004066C1">
      <w:pPr>
        <w:jc w:val="center"/>
      </w:pPr>
      <w:r>
        <w:rPr>
          <w:rFonts w:ascii="Times New Roman CYR"/>
          <w:sz w:val="28"/>
          <w:lang w:eastAsia="ru-RU" w:bidi="ar-SA"/>
        </w:rPr>
        <w:t>Возраст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</w:t>
      </w:r>
      <w:r>
        <w:rPr>
          <w:rFonts w:ascii="Times New Roman CYR"/>
          <w:sz w:val="28"/>
          <w:lang w:eastAsia="ru-RU" w:bidi="ar-SA"/>
        </w:rPr>
        <w:t xml:space="preserve"> 6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17 </w:t>
      </w:r>
      <w:r>
        <w:rPr>
          <w:rFonts w:ascii="Times New Roman CYR"/>
          <w:sz w:val="28"/>
          <w:lang w:eastAsia="ru-RU" w:bidi="ar-SA"/>
        </w:rPr>
        <w:t>лет</w:t>
      </w: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/>
    <w:p w:rsidR="004066C1" w:rsidRDefault="004066C1" w:rsidP="004066C1">
      <w:pPr>
        <w:jc w:val="center"/>
      </w:pPr>
    </w:p>
    <w:p w:rsidR="004066C1" w:rsidRDefault="004066C1" w:rsidP="004066C1">
      <w:pPr>
        <w:jc w:val="right"/>
      </w:pPr>
    </w:p>
    <w:p w:rsidR="004066C1" w:rsidRDefault="004066C1" w:rsidP="004066C1">
      <w:pPr>
        <w:jc w:val="right"/>
      </w:pPr>
    </w:p>
    <w:p w:rsidR="004066C1" w:rsidRDefault="004066C1" w:rsidP="004066C1">
      <w:pPr>
        <w:ind w:left="4248" w:firstLine="708"/>
        <w:rPr>
          <w:rFonts w:ascii="Times New Roman CYR"/>
          <w:sz w:val="28"/>
          <w:lang w:eastAsia="ru-RU" w:bidi="ar-SA"/>
        </w:rPr>
      </w:pPr>
      <w:r>
        <w:rPr>
          <w:rFonts w:ascii="Times New Roman CYR"/>
          <w:sz w:val="28"/>
          <w:lang w:eastAsia="ru-RU" w:bidi="ar-SA"/>
        </w:rPr>
        <w:t>Составила</w:t>
      </w:r>
      <w:r>
        <w:rPr>
          <w:rFonts w:ascii="Times New Roman CYR"/>
          <w:sz w:val="28"/>
          <w:lang w:eastAsia="ru-RU" w:bidi="ar-SA"/>
        </w:rPr>
        <w:t xml:space="preserve"> </w:t>
      </w:r>
    </w:p>
    <w:p w:rsidR="004066C1" w:rsidRDefault="004066C1" w:rsidP="004066C1">
      <w:pPr>
        <w:ind w:left="4956"/>
      </w:pPr>
      <w:r>
        <w:rPr>
          <w:rFonts w:ascii="Times New Roman CYR"/>
          <w:sz w:val="28"/>
          <w:lang w:eastAsia="ru-RU" w:bidi="ar-SA"/>
        </w:rPr>
        <w:t>преподаватель</w:t>
      </w:r>
      <w:r>
        <w:t xml:space="preserve"> </w:t>
      </w:r>
      <w:r>
        <w:rPr>
          <w:rFonts w:ascii="Times New Roman CYR"/>
          <w:sz w:val="28"/>
          <w:lang w:eastAsia="ru-RU" w:bidi="ar-SA"/>
        </w:rPr>
        <w:t>музыкально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      </w:t>
      </w:r>
      <w:r>
        <w:rPr>
          <w:rFonts w:ascii="Times New Roman CYR"/>
          <w:sz w:val="28"/>
          <w:lang w:eastAsia="ru-RU" w:bidi="ar-SA"/>
        </w:rPr>
        <w:t>те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ретических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дисциплин</w:t>
      </w:r>
    </w:p>
    <w:p w:rsidR="004066C1" w:rsidRDefault="004066C1" w:rsidP="004066C1">
      <w:pPr>
        <w:ind w:left="4248" w:firstLine="708"/>
      </w:pPr>
      <w:r>
        <w:rPr>
          <w:rFonts w:ascii="Times New Roman CYR"/>
          <w:sz w:val="28"/>
          <w:lang w:eastAsia="ru-RU" w:bidi="ar-SA"/>
        </w:rPr>
        <w:t>Мартынова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Сюзанна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spellStart"/>
      <w:r>
        <w:rPr>
          <w:rFonts w:ascii="Times New Roman CYR"/>
          <w:sz w:val="28"/>
          <w:lang w:eastAsia="ru-RU" w:bidi="ar-SA"/>
        </w:rPr>
        <w:t>Кареновна</w:t>
      </w:r>
      <w:proofErr w:type="spellEnd"/>
    </w:p>
    <w:p w:rsidR="004066C1" w:rsidRDefault="004066C1" w:rsidP="004066C1">
      <w:pPr>
        <w:jc w:val="right"/>
      </w:pPr>
    </w:p>
    <w:p w:rsidR="004066C1" w:rsidRDefault="004066C1" w:rsidP="004066C1">
      <w:pPr>
        <w:jc w:val="right"/>
      </w:pPr>
    </w:p>
    <w:p w:rsidR="004066C1" w:rsidRDefault="004066C1" w:rsidP="004066C1">
      <w:pPr>
        <w:jc w:val="right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Default="004066C1" w:rsidP="004066C1">
      <w:pPr>
        <w:jc w:val="center"/>
      </w:pPr>
    </w:p>
    <w:p w:rsidR="004066C1" w:rsidRPr="004066C1" w:rsidRDefault="004066C1" w:rsidP="004066C1">
      <w:pPr>
        <w:jc w:val="center"/>
        <w:rPr>
          <w:sz w:val="28"/>
          <w:szCs w:val="28"/>
        </w:rPr>
      </w:pPr>
    </w:p>
    <w:p w:rsidR="004066C1" w:rsidRDefault="004066C1" w:rsidP="004066C1">
      <w:pPr>
        <w:jc w:val="center"/>
        <w:rPr>
          <w:sz w:val="28"/>
          <w:szCs w:val="28"/>
        </w:rPr>
      </w:pPr>
    </w:p>
    <w:p w:rsidR="004066C1" w:rsidRPr="004066C1" w:rsidRDefault="004066C1" w:rsidP="004066C1">
      <w:pPr>
        <w:jc w:val="center"/>
        <w:rPr>
          <w:sz w:val="28"/>
          <w:szCs w:val="28"/>
        </w:rPr>
      </w:pPr>
      <w:r w:rsidRPr="004066C1">
        <w:rPr>
          <w:sz w:val="28"/>
          <w:szCs w:val="28"/>
        </w:rPr>
        <w:t>Армавир</w:t>
      </w:r>
    </w:p>
    <w:p w:rsidR="004066C1" w:rsidRDefault="004066C1" w:rsidP="004066C1">
      <w:pPr>
        <w:jc w:val="center"/>
      </w:pPr>
      <w:r>
        <w:rPr>
          <w:rFonts w:ascii="Times New Roman CYR"/>
          <w:sz w:val="28"/>
          <w:lang w:eastAsia="ru-RU" w:bidi="ar-SA"/>
        </w:rPr>
        <w:t>2015</w:t>
      </w:r>
    </w:p>
    <w:p w:rsidR="004066C1" w:rsidRDefault="004066C1" w:rsidP="004066C1">
      <w:pPr>
        <w:rPr>
          <w:rFonts w:ascii="Times New Roman CYR"/>
          <w:b/>
          <w:sz w:val="28"/>
          <w:lang w:eastAsia="ru-RU" w:bidi="ar-SA"/>
        </w:rPr>
      </w:pPr>
    </w:p>
    <w:p w:rsidR="004066C1" w:rsidRDefault="004066C1" w:rsidP="004066C1">
      <w:pPr>
        <w:jc w:val="center"/>
      </w:pPr>
      <w:r>
        <w:rPr>
          <w:rFonts w:ascii="Times New Roman CYR"/>
          <w:b/>
          <w:sz w:val="28"/>
          <w:lang w:eastAsia="ru-RU" w:bidi="ar-SA"/>
        </w:rPr>
        <w:lastRenderedPageBreak/>
        <w:t>Содержание</w:t>
      </w:r>
    </w:p>
    <w:p w:rsidR="004066C1" w:rsidRDefault="004066C1" w:rsidP="004066C1">
      <w:pPr>
        <w:rPr>
          <w:rFonts w:ascii="Calibri"/>
          <w:sz w:val="22"/>
          <w:lang w:eastAsia="ru-RU" w:bidi="ar-SA"/>
        </w:rPr>
      </w:pPr>
    </w:p>
    <w:p w:rsidR="004066C1" w:rsidRDefault="004066C1" w:rsidP="004066C1">
      <w:pPr>
        <w:spacing w:line="360" w:lineRule="auto"/>
      </w:pPr>
      <w:r>
        <w:rPr>
          <w:b/>
          <w:sz w:val="28"/>
          <w:lang w:val="en-US" w:eastAsia="ru-RU" w:bidi="ar-SA"/>
        </w:rPr>
        <w:t>I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Пояснительная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записка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Характеристика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учебного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предмета</w:t>
      </w:r>
      <w:r w:rsidRPr="00D5504F">
        <w:rPr>
          <w:rFonts w:ascii="Times New Roman CYR"/>
          <w:sz w:val="28"/>
          <w:lang w:eastAsia="ru-RU" w:bidi="ar-SA"/>
        </w:rPr>
        <w:t xml:space="preserve">, </w:t>
      </w:r>
      <w:r w:rsidRPr="00D5504F">
        <w:rPr>
          <w:rFonts w:ascii="Times New Roman CYR"/>
          <w:sz w:val="28"/>
          <w:lang w:eastAsia="ru-RU" w:bidi="ar-SA"/>
        </w:rPr>
        <w:t>его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место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и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роль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в</w:t>
      </w:r>
      <w:r w:rsidR="00D5504F">
        <w:t xml:space="preserve"> </w:t>
      </w:r>
      <w:r w:rsidRPr="00D5504F">
        <w:rPr>
          <w:rFonts w:ascii="Times New Roman CYR"/>
          <w:sz w:val="28"/>
          <w:lang w:eastAsia="ru-RU" w:bidi="ar-SA"/>
        </w:rPr>
        <w:t>образовательном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процессе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Срок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реализации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учебного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предмета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Объем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учебного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времени</w:t>
      </w:r>
      <w:r w:rsidRPr="00D5504F">
        <w:rPr>
          <w:rFonts w:ascii="Times New Roman CYR"/>
          <w:sz w:val="28"/>
          <w:lang w:eastAsia="ru-RU" w:bidi="ar-SA"/>
        </w:rPr>
        <w:t xml:space="preserve">, </w:t>
      </w:r>
      <w:r w:rsidRPr="00D5504F">
        <w:rPr>
          <w:rFonts w:ascii="Times New Roman CYR"/>
          <w:sz w:val="28"/>
          <w:lang w:eastAsia="ru-RU" w:bidi="ar-SA"/>
        </w:rPr>
        <w:t>предусмотренный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учебным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планом</w:t>
      </w:r>
      <w:r w:rsidR="00D5504F">
        <w:t xml:space="preserve"> </w:t>
      </w:r>
      <w:r w:rsidRPr="00D5504F">
        <w:rPr>
          <w:rFonts w:ascii="Times New Roman CYR"/>
          <w:sz w:val="28"/>
          <w:lang w:eastAsia="ru-RU" w:bidi="ar-SA"/>
        </w:rPr>
        <w:t>образов</w:t>
      </w:r>
      <w:r w:rsidRPr="00D5504F">
        <w:rPr>
          <w:rFonts w:ascii="Times New Roman CYR"/>
          <w:sz w:val="28"/>
          <w:lang w:eastAsia="ru-RU" w:bidi="ar-SA"/>
        </w:rPr>
        <w:t>а</w:t>
      </w:r>
      <w:r w:rsidRPr="00D5504F">
        <w:rPr>
          <w:rFonts w:ascii="Times New Roman CYR"/>
          <w:sz w:val="28"/>
          <w:lang w:eastAsia="ru-RU" w:bidi="ar-SA"/>
        </w:rPr>
        <w:t>тельной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организации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на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реализацию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учебного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предмета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Сведения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затратах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учебного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времени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Форма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проведения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учебных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аудиторных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занятий</w:t>
      </w:r>
    </w:p>
    <w:p w:rsidR="004066C1" w:rsidRDefault="00D5504F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Цель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и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задачи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учебного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предмета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Структура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программы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учебного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предмета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Методы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обучения</w:t>
      </w:r>
    </w:p>
    <w:p w:rsidR="004066C1" w:rsidRDefault="004066C1" w:rsidP="00D5504F">
      <w:pPr>
        <w:pStyle w:val="a3"/>
        <w:numPr>
          <w:ilvl w:val="0"/>
          <w:numId w:val="1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Описание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материально</w:t>
      </w:r>
      <w:r w:rsidRPr="00D5504F">
        <w:rPr>
          <w:rFonts w:ascii="Times New Roman CYR"/>
          <w:sz w:val="28"/>
          <w:lang w:eastAsia="ru-RU" w:bidi="ar-SA"/>
        </w:rPr>
        <w:t>-</w:t>
      </w:r>
      <w:r w:rsidRPr="00D5504F">
        <w:rPr>
          <w:rFonts w:ascii="Times New Roman CYR"/>
          <w:sz w:val="28"/>
          <w:lang w:eastAsia="ru-RU" w:bidi="ar-SA"/>
        </w:rPr>
        <w:t>технических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условий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реализации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учебного</w:t>
      </w:r>
      <w:r w:rsidR="00D5504F">
        <w:t xml:space="preserve"> </w:t>
      </w:r>
      <w:r w:rsidRPr="00D5504F">
        <w:rPr>
          <w:rFonts w:ascii="Times New Roman CYR"/>
          <w:sz w:val="28"/>
          <w:lang w:eastAsia="ru-RU" w:bidi="ar-SA"/>
        </w:rPr>
        <w:t>предмета</w:t>
      </w:r>
    </w:p>
    <w:p w:rsidR="004066C1" w:rsidRDefault="004066C1" w:rsidP="00D5504F">
      <w:pPr>
        <w:spacing w:line="360" w:lineRule="auto"/>
        <w:jc w:val="both"/>
      </w:pPr>
      <w:r>
        <w:rPr>
          <w:b/>
          <w:sz w:val="28"/>
          <w:lang w:val="en-US" w:eastAsia="ru-RU" w:bidi="ar-SA"/>
        </w:rPr>
        <w:t>II</w:t>
      </w:r>
      <w:r w:rsidRPr="004066C1"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Содержание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учебного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предмета</w:t>
      </w:r>
    </w:p>
    <w:p w:rsidR="004066C1" w:rsidRDefault="004066C1" w:rsidP="00D5504F">
      <w:pPr>
        <w:pStyle w:val="a3"/>
        <w:numPr>
          <w:ilvl w:val="0"/>
          <w:numId w:val="2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Годовые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требования</w:t>
      </w:r>
    </w:p>
    <w:p w:rsidR="004066C1" w:rsidRDefault="004066C1" w:rsidP="00D5504F">
      <w:pPr>
        <w:pStyle w:val="a3"/>
        <w:numPr>
          <w:ilvl w:val="0"/>
          <w:numId w:val="2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Учебно</w:t>
      </w:r>
      <w:r w:rsidRPr="00D5504F">
        <w:rPr>
          <w:rFonts w:ascii="Times New Roman CYR"/>
          <w:sz w:val="28"/>
          <w:lang w:eastAsia="ru-RU" w:bidi="ar-SA"/>
        </w:rPr>
        <w:t>-</w:t>
      </w:r>
      <w:r w:rsidRPr="00D5504F">
        <w:rPr>
          <w:rFonts w:ascii="Times New Roman CYR"/>
          <w:sz w:val="28"/>
          <w:lang w:eastAsia="ru-RU" w:bidi="ar-SA"/>
        </w:rPr>
        <w:t>тематический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план</w:t>
      </w:r>
    </w:p>
    <w:p w:rsidR="004066C1" w:rsidRDefault="004066C1" w:rsidP="00D5504F">
      <w:pPr>
        <w:spacing w:line="360" w:lineRule="auto"/>
        <w:jc w:val="both"/>
      </w:pPr>
      <w:r>
        <w:rPr>
          <w:b/>
          <w:sz w:val="28"/>
          <w:lang w:val="en-US" w:eastAsia="ru-RU" w:bidi="ar-SA"/>
        </w:rPr>
        <w:t>III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Требования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к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уровню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подготовки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учащихся</w:t>
      </w:r>
    </w:p>
    <w:p w:rsidR="004066C1" w:rsidRDefault="004066C1" w:rsidP="00D5504F">
      <w:pPr>
        <w:pStyle w:val="a3"/>
        <w:numPr>
          <w:ilvl w:val="0"/>
          <w:numId w:val="3"/>
        </w:numPr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Требования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к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уровню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подготовки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на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различных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этапах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обучения</w:t>
      </w:r>
    </w:p>
    <w:p w:rsidR="004066C1" w:rsidRDefault="004066C1" w:rsidP="00D5504F">
      <w:pPr>
        <w:spacing w:line="360" w:lineRule="auto"/>
        <w:jc w:val="both"/>
      </w:pPr>
      <w:r>
        <w:rPr>
          <w:b/>
          <w:sz w:val="28"/>
          <w:lang w:val="en-US" w:eastAsia="ru-RU" w:bidi="ar-SA"/>
        </w:rPr>
        <w:t>IV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Методическое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обеспечение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учебного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процесса</w:t>
      </w:r>
    </w:p>
    <w:p w:rsidR="004066C1" w:rsidRDefault="004066C1" w:rsidP="00D5504F">
      <w:pPr>
        <w:spacing w:line="360" w:lineRule="auto"/>
        <w:jc w:val="both"/>
      </w:pPr>
      <w:r>
        <w:rPr>
          <w:b/>
          <w:sz w:val="28"/>
          <w:lang w:val="en-US" w:eastAsia="ru-RU" w:bidi="ar-SA"/>
        </w:rPr>
        <w:t>V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Список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учебной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и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методической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литературы</w:t>
      </w:r>
    </w:p>
    <w:p w:rsidR="004066C1" w:rsidRDefault="004066C1" w:rsidP="00D5504F">
      <w:pPr>
        <w:spacing w:line="360" w:lineRule="auto"/>
        <w:jc w:val="both"/>
        <w:rPr>
          <w:rFonts w:ascii="Calibri"/>
          <w:sz w:val="22"/>
          <w:lang w:eastAsia="ru-RU" w:bidi="ar-SA"/>
        </w:rPr>
      </w:pPr>
    </w:p>
    <w:p w:rsidR="004066C1" w:rsidRDefault="004066C1" w:rsidP="00D5504F">
      <w:pPr>
        <w:spacing w:line="360" w:lineRule="auto"/>
        <w:jc w:val="both"/>
        <w:rPr>
          <w:rFonts w:ascii="Calibri"/>
          <w:sz w:val="22"/>
          <w:lang w:eastAsia="ru-RU" w:bidi="ar-SA"/>
        </w:rPr>
      </w:pPr>
    </w:p>
    <w:p w:rsidR="004066C1" w:rsidRDefault="004066C1" w:rsidP="00D5504F">
      <w:pPr>
        <w:spacing w:line="360" w:lineRule="auto"/>
        <w:jc w:val="both"/>
        <w:rPr>
          <w:rFonts w:ascii="Calibri"/>
          <w:sz w:val="22"/>
          <w:lang w:eastAsia="ru-RU" w:bidi="ar-SA"/>
        </w:rPr>
      </w:pPr>
    </w:p>
    <w:p w:rsidR="004066C1" w:rsidRDefault="004066C1" w:rsidP="004066C1">
      <w:pPr>
        <w:rPr>
          <w:rFonts w:ascii="Calibri"/>
          <w:sz w:val="22"/>
          <w:lang w:eastAsia="ru-RU" w:bidi="ar-SA"/>
        </w:rPr>
      </w:pPr>
    </w:p>
    <w:p w:rsidR="004066C1" w:rsidRDefault="004066C1" w:rsidP="004066C1">
      <w:pPr>
        <w:rPr>
          <w:rFonts w:ascii="Calibri"/>
          <w:sz w:val="22"/>
          <w:lang w:eastAsia="ru-RU" w:bidi="ar-SA"/>
        </w:rPr>
      </w:pPr>
    </w:p>
    <w:p w:rsidR="004066C1" w:rsidRDefault="004066C1" w:rsidP="004066C1">
      <w:pPr>
        <w:rPr>
          <w:rFonts w:ascii="Calibri"/>
          <w:sz w:val="22"/>
          <w:lang w:eastAsia="ru-RU" w:bidi="ar-SA"/>
        </w:rPr>
      </w:pPr>
    </w:p>
    <w:p w:rsidR="004066C1" w:rsidRDefault="004066C1" w:rsidP="004066C1">
      <w:pPr>
        <w:rPr>
          <w:rFonts w:ascii="Calibri"/>
          <w:sz w:val="22"/>
          <w:lang w:eastAsia="ru-RU" w:bidi="ar-SA"/>
        </w:rPr>
      </w:pPr>
    </w:p>
    <w:p w:rsidR="004066C1" w:rsidRDefault="004066C1" w:rsidP="004066C1">
      <w:pPr>
        <w:rPr>
          <w:rFonts w:ascii="Calibri"/>
          <w:sz w:val="22"/>
          <w:lang w:eastAsia="ru-RU" w:bidi="ar-SA"/>
        </w:rPr>
      </w:pPr>
    </w:p>
    <w:p w:rsidR="004066C1" w:rsidRDefault="004066C1" w:rsidP="004066C1">
      <w:pPr>
        <w:rPr>
          <w:rFonts w:ascii="Calibri"/>
          <w:sz w:val="22"/>
          <w:lang w:eastAsia="ru-RU" w:bidi="ar-SA"/>
        </w:rPr>
      </w:pPr>
    </w:p>
    <w:p w:rsidR="00D5504F" w:rsidRDefault="00D5504F" w:rsidP="004066C1">
      <w:pPr>
        <w:spacing w:line="360" w:lineRule="auto"/>
        <w:jc w:val="center"/>
        <w:rPr>
          <w:b/>
          <w:sz w:val="28"/>
          <w:lang w:eastAsia="ru-RU" w:bidi="ar-SA"/>
        </w:rPr>
      </w:pPr>
    </w:p>
    <w:p w:rsidR="00D5504F" w:rsidRDefault="00D5504F" w:rsidP="004066C1">
      <w:pPr>
        <w:spacing w:line="360" w:lineRule="auto"/>
        <w:jc w:val="center"/>
        <w:rPr>
          <w:b/>
          <w:sz w:val="28"/>
          <w:lang w:eastAsia="ru-RU" w:bidi="ar-SA"/>
        </w:rPr>
      </w:pPr>
    </w:p>
    <w:p w:rsidR="00D5504F" w:rsidRDefault="00D5504F" w:rsidP="004066C1">
      <w:pPr>
        <w:spacing w:line="360" w:lineRule="auto"/>
        <w:jc w:val="center"/>
        <w:rPr>
          <w:b/>
          <w:sz w:val="28"/>
          <w:lang w:eastAsia="ru-RU" w:bidi="ar-SA"/>
        </w:rPr>
      </w:pPr>
    </w:p>
    <w:p w:rsidR="004066C1" w:rsidRDefault="004066C1" w:rsidP="004066C1">
      <w:pPr>
        <w:spacing w:line="360" w:lineRule="auto"/>
        <w:jc w:val="center"/>
      </w:pPr>
      <w:r>
        <w:rPr>
          <w:b/>
          <w:sz w:val="28"/>
          <w:lang w:val="en-US" w:eastAsia="ru-RU" w:bidi="ar-SA"/>
        </w:rPr>
        <w:lastRenderedPageBreak/>
        <w:t>I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ПОЯСНИТЕЛЬНАЯ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ЗАПИСКА</w:t>
      </w:r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t>Характеристика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учебного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процесса</w:t>
      </w:r>
      <w:r>
        <w:rPr>
          <w:rFonts w:ascii="Times New Roman CYR"/>
          <w:b/>
          <w:i/>
          <w:sz w:val="28"/>
          <w:lang w:eastAsia="ru-RU" w:bidi="ar-SA"/>
        </w:rPr>
        <w:t xml:space="preserve">, </w:t>
      </w:r>
      <w:r>
        <w:rPr>
          <w:rFonts w:ascii="Times New Roman CYR"/>
          <w:b/>
          <w:i/>
          <w:sz w:val="28"/>
          <w:lang w:eastAsia="ru-RU" w:bidi="ar-SA"/>
        </w:rPr>
        <w:t>его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место</w:t>
      </w:r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t>и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роль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в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образовательном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процессе</w:t>
      </w:r>
    </w:p>
    <w:p w:rsidR="004066C1" w:rsidRDefault="004066C1" w:rsidP="004066C1">
      <w:pPr>
        <w:spacing w:line="360" w:lineRule="auto"/>
        <w:jc w:val="center"/>
        <w:rPr>
          <w:rFonts w:ascii="Calibri"/>
          <w:sz w:val="22"/>
          <w:lang w:eastAsia="ru-RU" w:bidi="ar-SA"/>
        </w:rPr>
      </w:pPr>
    </w:p>
    <w:p w:rsidR="004066C1" w:rsidRDefault="004066C1" w:rsidP="00920A58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разработана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основе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Рекомендаций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организации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образовательной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методической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деятельности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реализации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общеразвивающих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области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искусств</w:t>
      </w:r>
      <w:r>
        <w:rPr>
          <w:sz w:val="28"/>
          <w:lang w:eastAsia="ru-RU" w:bidi="ar-SA"/>
        </w:rPr>
        <w:t xml:space="preserve">», </w:t>
      </w:r>
      <w:r>
        <w:rPr>
          <w:rFonts w:ascii="Times New Roman CYR"/>
          <w:sz w:val="28"/>
          <w:lang w:eastAsia="ru-RU" w:bidi="ar-SA"/>
        </w:rPr>
        <w:t>направле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письмом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Министерства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культуры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Российской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Федерации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</w:t>
      </w:r>
      <w:r>
        <w:rPr>
          <w:rFonts w:ascii="Times New Roman CYR"/>
          <w:sz w:val="28"/>
          <w:lang w:eastAsia="ru-RU" w:bidi="ar-SA"/>
        </w:rPr>
        <w:t xml:space="preserve"> 21.11.2013 </w:t>
      </w:r>
      <w:r>
        <w:rPr>
          <w:rFonts w:ascii="Times New Roman CYR"/>
          <w:sz w:val="28"/>
          <w:lang w:eastAsia="ru-RU" w:bidi="ar-SA"/>
        </w:rPr>
        <w:t>№</w:t>
      </w:r>
      <w:r>
        <w:rPr>
          <w:rFonts w:ascii="Times New Roman CYR"/>
          <w:sz w:val="28"/>
          <w:lang w:eastAsia="ru-RU" w:bidi="ar-SA"/>
        </w:rPr>
        <w:t>191-01-39/06-</w:t>
      </w:r>
      <w:r>
        <w:rPr>
          <w:rFonts w:ascii="Times New Roman CYR"/>
          <w:sz w:val="28"/>
          <w:lang w:eastAsia="ru-RU" w:bidi="ar-SA"/>
        </w:rPr>
        <w:t>ГИ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также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учетом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многолетнего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педагогического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опыта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920A58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Предмет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теснейшим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образом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взаимодействует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исполнительской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подготовки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историко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теоретической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подготовки</w:t>
      </w:r>
      <w:r>
        <w:rPr>
          <w:rFonts w:ascii="Times New Roman CYR"/>
          <w:sz w:val="28"/>
          <w:lang w:eastAsia="ru-RU" w:bidi="ar-SA"/>
        </w:rPr>
        <w:t xml:space="preserve">. </w:t>
      </w:r>
      <w:proofErr w:type="gramStart"/>
      <w:r>
        <w:rPr>
          <w:rFonts w:ascii="Times New Roman CYR"/>
          <w:sz w:val="28"/>
          <w:lang w:eastAsia="ru-RU" w:bidi="ar-SA"/>
        </w:rPr>
        <w:t>Благодаря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полученным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теоретическим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знаниям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слуховым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нав</w:t>
      </w:r>
      <w:r>
        <w:rPr>
          <w:rFonts w:ascii="Times New Roman CYR"/>
          <w:sz w:val="28"/>
          <w:lang w:eastAsia="ru-RU" w:bidi="ar-SA"/>
        </w:rPr>
        <w:t>ы</w:t>
      </w:r>
      <w:r>
        <w:rPr>
          <w:rFonts w:ascii="Times New Roman CYR"/>
          <w:sz w:val="28"/>
          <w:lang w:eastAsia="ru-RU" w:bidi="ar-SA"/>
        </w:rPr>
        <w:t>кам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обучающиеся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овладевают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навыками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осознанного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восприятия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элементов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языка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речи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навыками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анализа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незнакомого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</w:t>
      </w:r>
      <w:r>
        <w:rPr>
          <w:rFonts w:ascii="Times New Roman CYR"/>
          <w:sz w:val="28"/>
          <w:lang w:eastAsia="ru-RU" w:bidi="ar-SA"/>
        </w:rPr>
        <w:t>у</w:t>
      </w:r>
      <w:r>
        <w:rPr>
          <w:rFonts w:ascii="Times New Roman CYR"/>
          <w:sz w:val="28"/>
          <w:lang w:eastAsia="ru-RU" w:bidi="ar-SA"/>
        </w:rPr>
        <w:t>зыкального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знаниями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основных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направлений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стилей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</w:t>
      </w:r>
      <w:r>
        <w:rPr>
          <w:rFonts w:ascii="Times New Roman CYR"/>
          <w:sz w:val="28"/>
          <w:lang w:eastAsia="ru-RU" w:bidi="ar-SA"/>
        </w:rPr>
        <w:t>ы</w:t>
      </w:r>
      <w:r>
        <w:rPr>
          <w:rFonts w:ascii="Times New Roman CYR"/>
          <w:sz w:val="28"/>
          <w:lang w:eastAsia="ru-RU" w:bidi="ar-SA"/>
        </w:rPr>
        <w:t>кальном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искусстве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что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позволяет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использовать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полученные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исполн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тельской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деятельности</w:t>
      </w:r>
      <w:r>
        <w:rPr>
          <w:rFonts w:ascii="Times New Roman CYR"/>
          <w:sz w:val="28"/>
          <w:lang w:eastAsia="ru-RU" w:bidi="ar-SA"/>
        </w:rPr>
        <w:t>.</w:t>
      </w:r>
      <w:proofErr w:type="gramEnd"/>
    </w:p>
    <w:p w:rsidR="004066C1" w:rsidRDefault="004066C1" w:rsidP="00920A58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Данная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направлена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прежде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всего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развитие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интересов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тей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не</w:t>
      </w:r>
      <w:r w:rsidR="00920A58">
        <w:t xml:space="preserve"> </w:t>
      </w:r>
      <w:r>
        <w:rPr>
          <w:rFonts w:ascii="Times New Roman CYR"/>
          <w:sz w:val="28"/>
          <w:lang w:eastAsia="ru-RU" w:bidi="ar-SA"/>
        </w:rPr>
        <w:t>ориентированных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дальнейшее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профессиональное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обучение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лающих</w:t>
      </w:r>
      <w:r w:rsidR="00920A58">
        <w:t xml:space="preserve"> </w:t>
      </w:r>
      <w:r>
        <w:rPr>
          <w:rFonts w:ascii="Times New Roman CYR"/>
          <w:sz w:val="28"/>
          <w:lang w:eastAsia="ru-RU" w:bidi="ar-SA"/>
        </w:rPr>
        <w:t>получить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навыки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spellStart"/>
      <w:r>
        <w:rPr>
          <w:rFonts w:ascii="Times New Roman CYR"/>
          <w:sz w:val="28"/>
          <w:lang w:eastAsia="ru-RU" w:bidi="ar-SA"/>
        </w:rPr>
        <w:t>музицирования</w:t>
      </w:r>
      <w:proofErr w:type="spellEnd"/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920A58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имеет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общеразвивающую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направленность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основывается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 w:rsidR="00D5504F">
        <w:t xml:space="preserve"> </w:t>
      </w:r>
      <w:r>
        <w:rPr>
          <w:rFonts w:ascii="Times New Roman CYR"/>
          <w:sz w:val="28"/>
          <w:lang w:eastAsia="ru-RU" w:bidi="ar-SA"/>
        </w:rPr>
        <w:t>принципе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вариативности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различных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возрастных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категорий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детей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обесп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чивает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развитие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творческих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способностей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формирует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устойчивый</w:t>
      </w:r>
      <w:r w:rsidR="00D5504F">
        <w:t xml:space="preserve"> </w:t>
      </w:r>
      <w:r>
        <w:rPr>
          <w:rFonts w:ascii="Times New Roman CYR"/>
          <w:sz w:val="28"/>
          <w:lang w:eastAsia="ru-RU" w:bidi="ar-SA"/>
        </w:rPr>
        <w:t>интерес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творческой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деятельности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920A58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Предлагаемая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рассчитана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трехлетний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срок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920A58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Рекомендуемый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возраст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детей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приступающих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освоению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программы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 w:rsidR="00FB26D7">
        <w:rPr>
          <w:rFonts w:ascii="Times New Roman CYR"/>
          <w:sz w:val="28"/>
          <w:lang w:eastAsia="ru-RU" w:bidi="ar-SA"/>
        </w:rPr>
        <w:t>–</w:t>
      </w:r>
    </w:p>
    <w:p w:rsidR="004066C1" w:rsidRDefault="00D5504F" w:rsidP="004066C1">
      <w:pPr>
        <w:spacing w:line="360" w:lineRule="auto"/>
        <w:jc w:val="both"/>
      </w:pPr>
      <w:r>
        <w:rPr>
          <w:sz w:val="28"/>
          <w:lang w:eastAsia="ru-RU" w:bidi="ar-SA"/>
        </w:rPr>
        <w:t>6– 17</w:t>
      </w:r>
      <w:r w:rsidR="004066C1">
        <w:rPr>
          <w:sz w:val="28"/>
          <w:lang w:eastAsia="ru-RU" w:bidi="ar-SA"/>
        </w:rPr>
        <w:t xml:space="preserve"> </w:t>
      </w:r>
      <w:r w:rsidR="004066C1">
        <w:rPr>
          <w:rFonts w:ascii="Times New Roman CYR"/>
          <w:sz w:val="28"/>
          <w:lang w:eastAsia="ru-RU" w:bidi="ar-SA"/>
        </w:rPr>
        <w:t>лет</w:t>
      </w:r>
      <w:r w:rsidR="00FB26D7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center"/>
        <w:rPr>
          <w:rFonts w:ascii="Times New Roman CYR"/>
          <w:b/>
          <w:i/>
          <w:sz w:val="28"/>
          <w:lang w:eastAsia="ru-RU" w:bidi="ar-SA"/>
        </w:rPr>
      </w:pPr>
    </w:p>
    <w:p w:rsidR="00D5504F" w:rsidRDefault="00D5504F" w:rsidP="004066C1">
      <w:pPr>
        <w:spacing w:line="360" w:lineRule="auto"/>
        <w:jc w:val="center"/>
        <w:rPr>
          <w:rFonts w:ascii="Times New Roman CYR"/>
          <w:b/>
          <w:i/>
          <w:sz w:val="28"/>
          <w:lang w:eastAsia="ru-RU" w:bidi="ar-SA"/>
        </w:rPr>
      </w:pPr>
    </w:p>
    <w:p w:rsidR="00E13E6E" w:rsidRDefault="00E13E6E" w:rsidP="004066C1">
      <w:pPr>
        <w:spacing w:line="360" w:lineRule="auto"/>
        <w:jc w:val="center"/>
        <w:rPr>
          <w:rFonts w:ascii="Times New Roman CYR"/>
          <w:b/>
          <w:i/>
          <w:sz w:val="28"/>
          <w:lang w:eastAsia="ru-RU" w:bidi="ar-SA"/>
        </w:rPr>
      </w:pPr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lastRenderedPageBreak/>
        <w:t>Срок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реализации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учебного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предмета</w:t>
      </w:r>
    </w:p>
    <w:p w:rsidR="004066C1" w:rsidRDefault="004066C1" w:rsidP="00920A58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При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реализации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со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сроком</w:t>
      </w:r>
      <w:r w:rsidR="00920A58"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 xml:space="preserve"> 3 </w:t>
      </w:r>
      <w:r>
        <w:rPr>
          <w:rFonts w:ascii="Times New Roman CYR"/>
          <w:sz w:val="28"/>
          <w:lang w:eastAsia="ru-RU" w:bidi="ar-SA"/>
        </w:rPr>
        <w:t>года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продолжительность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занятий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первого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третий</w:t>
      </w:r>
      <w:r w:rsidR="00920A58">
        <w:t xml:space="preserve"> </w:t>
      </w:r>
      <w:r>
        <w:rPr>
          <w:rFonts w:ascii="Times New Roman CYR"/>
          <w:sz w:val="28"/>
          <w:lang w:eastAsia="ru-RU" w:bidi="ar-SA"/>
        </w:rPr>
        <w:t>классы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составляет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 w:rsidRPr="00920A58">
        <w:rPr>
          <w:rFonts w:ascii="Times New Roman CYR"/>
          <w:color w:val="C00000"/>
          <w:sz w:val="28"/>
          <w:lang w:eastAsia="ru-RU" w:bidi="ar-SA"/>
        </w:rPr>
        <w:t xml:space="preserve"> 35 </w:t>
      </w:r>
      <w:r>
        <w:rPr>
          <w:rFonts w:ascii="Times New Roman CYR"/>
          <w:sz w:val="28"/>
          <w:lang w:eastAsia="ru-RU" w:bidi="ar-SA"/>
        </w:rPr>
        <w:t>часов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год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один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неделю</w:t>
      </w:r>
      <w:r>
        <w:rPr>
          <w:rFonts w:ascii="Times New Roman CYR"/>
          <w:sz w:val="28"/>
          <w:lang w:eastAsia="ru-RU" w:bidi="ar-SA"/>
        </w:rPr>
        <w:t>)</w:t>
      </w:r>
    </w:p>
    <w:p w:rsidR="00D5504F" w:rsidRDefault="00D5504F" w:rsidP="004066C1">
      <w:pPr>
        <w:spacing w:line="360" w:lineRule="auto"/>
        <w:jc w:val="center"/>
        <w:rPr>
          <w:rFonts w:ascii="Times New Roman CYR"/>
          <w:b/>
          <w:i/>
          <w:sz w:val="28"/>
          <w:lang w:eastAsia="ru-RU" w:bidi="ar-SA"/>
        </w:rPr>
      </w:pPr>
    </w:p>
    <w:p w:rsidR="004066C1" w:rsidRDefault="004066C1" w:rsidP="00D5504F">
      <w:pPr>
        <w:jc w:val="center"/>
      </w:pPr>
      <w:r>
        <w:rPr>
          <w:rFonts w:ascii="Times New Roman CYR"/>
          <w:b/>
          <w:i/>
          <w:sz w:val="28"/>
          <w:lang w:eastAsia="ru-RU" w:bidi="ar-SA"/>
        </w:rPr>
        <w:t>Объем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учебного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времени</w:t>
      </w:r>
      <w:r>
        <w:rPr>
          <w:rFonts w:ascii="Times New Roman CYR"/>
          <w:b/>
          <w:i/>
          <w:sz w:val="28"/>
          <w:lang w:eastAsia="ru-RU" w:bidi="ar-SA"/>
        </w:rPr>
        <w:t xml:space="preserve">, </w:t>
      </w:r>
      <w:r>
        <w:rPr>
          <w:rFonts w:ascii="Times New Roman CYR"/>
          <w:b/>
          <w:i/>
          <w:sz w:val="28"/>
          <w:lang w:eastAsia="ru-RU" w:bidi="ar-SA"/>
        </w:rPr>
        <w:t>предусмотренный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учебным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планом</w:t>
      </w:r>
    </w:p>
    <w:p w:rsidR="004066C1" w:rsidRDefault="004066C1" w:rsidP="00D5504F">
      <w:pPr>
        <w:jc w:val="center"/>
        <w:rPr>
          <w:rFonts w:ascii="Times New Roman CYR"/>
          <w:b/>
          <w:i/>
          <w:sz w:val="28"/>
          <w:lang w:eastAsia="ru-RU" w:bidi="ar-SA"/>
        </w:rPr>
      </w:pPr>
      <w:r>
        <w:rPr>
          <w:rFonts w:ascii="Times New Roman CYR"/>
          <w:b/>
          <w:i/>
          <w:sz w:val="28"/>
          <w:lang w:eastAsia="ru-RU" w:bidi="ar-SA"/>
        </w:rPr>
        <w:t>образовательной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организации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на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реализацию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учебного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предмета</w:t>
      </w:r>
    </w:p>
    <w:p w:rsidR="00FB26D7" w:rsidRDefault="00FB26D7" w:rsidP="00D5504F">
      <w:pPr>
        <w:jc w:val="center"/>
      </w:pP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Общая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трудоемкость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при</w:t>
      </w:r>
      <w:r>
        <w:rPr>
          <w:rFonts w:ascii="Times New Roman CYR"/>
          <w:sz w:val="28"/>
          <w:lang w:eastAsia="ru-RU" w:bidi="ar-SA"/>
        </w:rPr>
        <w:t xml:space="preserve"> 3-</w:t>
      </w:r>
      <w:r>
        <w:rPr>
          <w:rFonts w:ascii="Times New Roman CYR"/>
          <w:sz w:val="28"/>
          <w:lang w:eastAsia="ru-RU" w:bidi="ar-SA"/>
        </w:rPr>
        <w:t>летнем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ср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ке</w:t>
      </w:r>
      <w:r w:rsidR="00D5504F"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составляет</w:t>
      </w:r>
      <w:r w:rsidRPr="00FB26D7">
        <w:rPr>
          <w:rFonts w:ascii="Times New Roman CYR"/>
          <w:color w:val="C00000"/>
          <w:sz w:val="28"/>
          <w:lang w:eastAsia="ru-RU" w:bidi="ar-SA"/>
        </w:rPr>
        <w:t xml:space="preserve"> 105 </w:t>
      </w:r>
      <w:r>
        <w:rPr>
          <w:rFonts w:ascii="Times New Roman CYR"/>
          <w:sz w:val="28"/>
          <w:lang w:eastAsia="ru-RU" w:bidi="ar-SA"/>
        </w:rPr>
        <w:t>часов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Продолжительность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 w:rsidR="00D5504F">
        <w:rPr>
          <w:rFonts w:ascii="Times New Roman CYR"/>
          <w:sz w:val="28"/>
          <w:lang w:eastAsia="ru-RU" w:bidi="ar-SA"/>
        </w:rPr>
        <w:t xml:space="preserve"> 40</w:t>
      </w:r>
    </w:p>
    <w:p w:rsidR="00D5504F" w:rsidRDefault="004066C1" w:rsidP="00D5504F">
      <w:pPr>
        <w:spacing w:line="360" w:lineRule="auto"/>
        <w:jc w:val="both"/>
        <w:rPr>
          <w:sz w:val="28"/>
          <w:lang w:eastAsia="ru-RU" w:bidi="ar-SA"/>
        </w:rPr>
      </w:pPr>
      <w:r>
        <w:rPr>
          <w:rFonts w:ascii="Times New Roman CYR"/>
          <w:sz w:val="28"/>
          <w:lang w:eastAsia="ru-RU" w:bidi="ar-SA"/>
        </w:rPr>
        <w:t>минут</w:t>
      </w:r>
      <w:r>
        <w:rPr>
          <w:rFonts w:ascii="Times New Roman CYR"/>
          <w:sz w:val="28"/>
          <w:lang w:eastAsia="ru-RU" w:bidi="ar-SA"/>
        </w:rPr>
        <w:t>.</w:t>
      </w:r>
      <w:r>
        <w:rPr>
          <w:sz w:val="28"/>
          <w:lang w:eastAsia="ru-RU" w:bidi="ar-SA"/>
        </w:rPr>
        <w:t xml:space="preserve"> </w:t>
      </w:r>
    </w:p>
    <w:p w:rsidR="00FC778C" w:rsidRPr="00D5504F" w:rsidRDefault="00FC778C" w:rsidP="00D5504F">
      <w:pPr>
        <w:spacing w:line="360" w:lineRule="auto"/>
        <w:jc w:val="both"/>
      </w:pPr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t>Форма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проведения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учебных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аудиторных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занятий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Форма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проведения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занятий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– </w:t>
      </w:r>
      <w:r>
        <w:rPr>
          <w:rFonts w:ascii="Times New Roman CYR"/>
          <w:sz w:val="28"/>
          <w:lang w:eastAsia="ru-RU" w:bidi="ar-SA"/>
        </w:rPr>
        <w:t>мелкогрупповая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от</w:t>
      </w:r>
      <w:r>
        <w:rPr>
          <w:rFonts w:ascii="Times New Roman CYR"/>
          <w:sz w:val="28"/>
          <w:lang w:eastAsia="ru-RU" w:bidi="ar-SA"/>
        </w:rPr>
        <w:t xml:space="preserve"> 4 </w:t>
      </w:r>
      <w:r>
        <w:rPr>
          <w:rFonts w:ascii="Times New Roman CYR"/>
          <w:sz w:val="28"/>
          <w:lang w:eastAsia="ru-RU" w:bidi="ar-SA"/>
        </w:rPr>
        <w:t>до</w:t>
      </w:r>
      <w:r>
        <w:rPr>
          <w:rFonts w:ascii="Times New Roman CYR"/>
          <w:sz w:val="28"/>
          <w:lang w:eastAsia="ru-RU" w:bidi="ar-SA"/>
        </w:rPr>
        <w:t xml:space="preserve"> 10 </w:t>
      </w:r>
      <w:r>
        <w:rPr>
          <w:rFonts w:ascii="Times New Roman CYR"/>
          <w:sz w:val="28"/>
          <w:lang w:eastAsia="ru-RU" w:bidi="ar-SA"/>
        </w:rPr>
        <w:t>человек</w:t>
      </w:r>
      <w:r>
        <w:rPr>
          <w:rFonts w:ascii="Times New Roman CYR"/>
          <w:sz w:val="28"/>
          <w:lang w:eastAsia="ru-RU" w:bidi="ar-SA"/>
        </w:rPr>
        <w:t>.</w:t>
      </w:r>
    </w:p>
    <w:p w:rsidR="00D5504F" w:rsidRDefault="00D5504F" w:rsidP="004066C1">
      <w:pPr>
        <w:spacing w:line="360" w:lineRule="auto"/>
        <w:jc w:val="center"/>
        <w:rPr>
          <w:sz w:val="28"/>
          <w:lang w:eastAsia="ru-RU" w:bidi="ar-SA"/>
        </w:rPr>
      </w:pPr>
    </w:p>
    <w:p w:rsidR="00D5504F" w:rsidRPr="00D5504F" w:rsidRDefault="004066C1" w:rsidP="00D5504F">
      <w:pPr>
        <w:spacing w:line="360" w:lineRule="auto"/>
        <w:jc w:val="center"/>
        <w:rPr>
          <w:b/>
          <w:i/>
          <w:sz w:val="28"/>
          <w:lang w:eastAsia="ru-RU" w:bidi="ar-SA"/>
        </w:rPr>
      </w:pPr>
      <w:r>
        <w:rPr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Цель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и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задачи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учебного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предмета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b/>
          <w:i/>
          <w:sz w:val="28"/>
          <w:lang w:eastAsia="ru-RU" w:bidi="ar-SA"/>
        </w:rPr>
        <w:t>«</w:t>
      </w:r>
      <w:r>
        <w:rPr>
          <w:rFonts w:ascii="Times New Roman CYR"/>
          <w:b/>
          <w:i/>
          <w:sz w:val="28"/>
          <w:lang w:eastAsia="ru-RU" w:bidi="ar-SA"/>
        </w:rPr>
        <w:t>Музыкальная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литература</w:t>
      </w:r>
      <w:r>
        <w:rPr>
          <w:b/>
          <w:i/>
          <w:sz w:val="28"/>
          <w:lang w:eastAsia="ru-RU" w:bidi="ar-SA"/>
        </w:rPr>
        <w:t>»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направлена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худож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ственно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эстетическое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развитие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личности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учащегося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b/>
          <w:i/>
          <w:sz w:val="28"/>
          <w:lang w:eastAsia="ru-RU" w:bidi="ar-SA"/>
        </w:rPr>
        <w:t>Целью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является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формирование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культуры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обучающи</w:t>
      </w:r>
      <w:r>
        <w:rPr>
          <w:rFonts w:ascii="Times New Roman CYR"/>
          <w:sz w:val="28"/>
          <w:lang w:eastAsia="ru-RU" w:bidi="ar-SA"/>
        </w:rPr>
        <w:t>х</w:t>
      </w:r>
      <w:r>
        <w:rPr>
          <w:rFonts w:ascii="Times New Roman CYR"/>
          <w:sz w:val="28"/>
          <w:lang w:eastAsia="ru-RU" w:bidi="ar-SA"/>
        </w:rPr>
        <w:t>ся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накопление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слухового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опыта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воспитание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вкуса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формиров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потребности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познавательной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деятельности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расширение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кругозора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детей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b/>
          <w:i/>
          <w:sz w:val="28"/>
          <w:lang w:eastAsia="ru-RU" w:bidi="ar-SA"/>
        </w:rPr>
        <w:t>Задачами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 </w:t>
      </w:r>
      <w:r>
        <w:rPr>
          <w:rFonts w:ascii="Times New Roman CYR"/>
          <w:sz w:val="28"/>
          <w:lang w:eastAsia="ru-RU" w:bidi="ar-SA"/>
        </w:rPr>
        <w:t>являются</w:t>
      </w:r>
      <w:r>
        <w:rPr>
          <w:rFonts w:ascii="Times New Roman CYR"/>
          <w:sz w:val="28"/>
          <w:lang w:eastAsia="ru-RU" w:bidi="ar-SA"/>
        </w:rPr>
        <w:t>:</w:t>
      </w:r>
    </w:p>
    <w:p w:rsidR="004066C1" w:rsidRDefault="00D5504F" w:rsidP="00D5504F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ф</w:t>
      </w:r>
      <w:r w:rsidR="004066C1" w:rsidRPr="00D5504F">
        <w:rPr>
          <w:rFonts w:ascii="Times New Roman CYR"/>
          <w:sz w:val="28"/>
          <w:lang w:eastAsia="ru-RU" w:bidi="ar-SA"/>
        </w:rPr>
        <w:t>ормировать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proofErr w:type="spellStart"/>
      <w:r w:rsidR="004066C1" w:rsidRPr="00D5504F">
        <w:rPr>
          <w:rFonts w:ascii="Times New Roman CYR"/>
          <w:sz w:val="28"/>
          <w:lang w:eastAsia="ru-RU" w:bidi="ar-SA"/>
        </w:rPr>
        <w:t>слушательские</w:t>
      </w:r>
      <w:proofErr w:type="spellEnd"/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умения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и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навыки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="004066C1" w:rsidRPr="00D5504F">
        <w:rPr>
          <w:rFonts w:ascii="Times New Roman CYR"/>
          <w:sz w:val="28"/>
          <w:lang w:eastAsia="ru-RU" w:bidi="ar-SA"/>
        </w:rPr>
        <w:t>обучающихся</w:t>
      </w:r>
      <w:proofErr w:type="gramEnd"/>
      <w:r w:rsidR="004066C1" w:rsidRPr="00D5504F">
        <w:rPr>
          <w:rFonts w:ascii="Times New Roman CYR"/>
          <w:sz w:val="28"/>
          <w:lang w:eastAsia="ru-RU" w:bidi="ar-SA"/>
        </w:rPr>
        <w:t>;</w:t>
      </w:r>
    </w:p>
    <w:p w:rsidR="004066C1" w:rsidRDefault="00D5504F" w:rsidP="00D5504F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п</w:t>
      </w:r>
      <w:r w:rsidR="004066C1" w:rsidRPr="00D5504F">
        <w:rPr>
          <w:rFonts w:ascii="Times New Roman CYR"/>
          <w:sz w:val="28"/>
          <w:lang w:eastAsia="ru-RU" w:bidi="ar-SA"/>
        </w:rPr>
        <w:t>оддержать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познавательный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интерес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="004066C1" w:rsidRPr="00D5504F">
        <w:rPr>
          <w:rFonts w:ascii="Times New Roman CYR"/>
          <w:sz w:val="28"/>
          <w:lang w:eastAsia="ru-RU" w:bidi="ar-SA"/>
        </w:rPr>
        <w:t>обучающихся</w:t>
      </w:r>
      <w:proofErr w:type="gramEnd"/>
      <w:r w:rsidR="004066C1" w:rsidRPr="00D5504F">
        <w:rPr>
          <w:rFonts w:ascii="Times New Roman CYR"/>
          <w:sz w:val="28"/>
          <w:lang w:eastAsia="ru-RU" w:bidi="ar-SA"/>
        </w:rPr>
        <w:t>;</w:t>
      </w:r>
    </w:p>
    <w:p w:rsidR="004066C1" w:rsidRDefault="00D5504F" w:rsidP="00D5504F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п</w:t>
      </w:r>
      <w:r w:rsidR="004066C1" w:rsidRPr="00D5504F">
        <w:rPr>
          <w:rFonts w:ascii="Times New Roman CYR"/>
          <w:sz w:val="28"/>
          <w:lang w:eastAsia="ru-RU" w:bidi="ar-SA"/>
        </w:rPr>
        <w:t>риобщать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="004066C1" w:rsidRPr="00D5504F">
        <w:rPr>
          <w:rFonts w:ascii="Times New Roman CYR"/>
          <w:sz w:val="28"/>
          <w:lang w:eastAsia="ru-RU" w:bidi="ar-SA"/>
        </w:rPr>
        <w:t>обучающихся</w:t>
      </w:r>
      <w:proofErr w:type="gramEnd"/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постигать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музыкальное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искусство</w:t>
      </w:r>
      <w:r w:rsidR="004066C1" w:rsidRPr="00D5504F">
        <w:rPr>
          <w:rFonts w:ascii="Times New Roman CYR"/>
          <w:sz w:val="28"/>
          <w:lang w:eastAsia="ru-RU" w:bidi="ar-SA"/>
        </w:rPr>
        <w:t>;</w:t>
      </w:r>
    </w:p>
    <w:p w:rsidR="004066C1" w:rsidRDefault="00D5504F" w:rsidP="00D5504F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в</w:t>
      </w:r>
      <w:r w:rsidR="004066C1" w:rsidRPr="00D5504F">
        <w:rPr>
          <w:rFonts w:ascii="Times New Roman CYR"/>
          <w:sz w:val="28"/>
          <w:lang w:eastAsia="ru-RU" w:bidi="ar-SA"/>
        </w:rPr>
        <w:t>вести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личность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="004066C1" w:rsidRPr="00D5504F">
        <w:rPr>
          <w:rFonts w:ascii="Times New Roman CYR"/>
          <w:sz w:val="28"/>
          <w:lang w:eastAsia="ru-RU" w:bidi="ar-SA"/>
        </w:rPr>
        <w:t>обучаемого</w:t>
      </w:r>
      <w:proofErr w:type="gramEnd"/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в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художественную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культуру</w:t>
      </w:r>
      <w:r w:rsidR="004066C1" w:rsidRPr="00D5504F">
        <w:rPr>
          <w:rFonts w:ascii="Times New Roman CYR"/>
          <w:sz w:val="28"/>
          <w:lang w:eastAsia="ru-RU" w:bidi="ar-SA"/>
        </w:rPr>
        <w:t>;</w:t>
      </w:r>
    </w:p>
    <w:p w:rsidR="004066C1" w:rsidRDefault="00D5504F" w:rsidP="00D5504F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с</w:t>
      </w:r>
      <w:r w:rsidR="004066C1" w:rsidRPr="00D5504F">
        <w:rPr>
          <w:rFonts w:ascii="Times New Roman CYR"/>
          <w:sz w:val="28"/>
          <w:lang w:eastAsia="ru-RU" w:bidi="ar-SA"/>
        </w:rPr>
        <w:t>формировать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в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нем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готовность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и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способность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к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="004066C1" w:rsidRPr="00D5504F">
        <w:rPr>
          <w:rFonts w:ascii="Times New Roman CYR"/>
          <w:sz w:val="28"/>
          <w:lang w:eastAsia="ru-RU" w:bidi="ar-SA"/>
        </w:rPr>
        <w:t>самостоятельному</w:t>
      </w:r>
      <w:proofErr w:type="gramEnd"/>
    </w:p>
    <w:p w:rsidR="004066C1" w:rsidRDefault="004066C1" w:rsidP="00D5504F">
      <w:pPr>
        <w:pStyle w:val="a3"/>
        <w:spacing w:line="360" w:lineRule="auto"/>
        <w:jc w:val="both"/>
      </w:pPr>
      <w:r w:rsidRPr="00D5504F">
        <w:rPr>
          <w:rFonts w:ascii="Times New Roman CYR"/>
          <w:sz w:val="28"/>
          <w:lang w:eastAsia="ru-RU" w:bidi="ar-SA"/>
        </w:rPr>
        <w:t>духовному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постижению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художественных</w:t>
      </w:r>
      <w:r w:rsidRPr="00D5504F">
        <w:rPr>
          <w:rFonts w:ascii="Times New Roman CYR"/>
          <w:sz w:val="28"/>
          <w:lang w:eastAsia="ru-RU" w:bidi="ar-SA"/>
        </w:rPr>
        <w:t xml:space="preserve"> </w:t>
      </w:r>
      <w:r w:rsidRPr="00D5504F">
        <w:rPr>
          <w:rFonts w:ascii="Times New Roman CYR"/>
          <w:sz w:val="28"/>
          <w:lang w:eastAsia="ru-RU" w:bidi="ar-SA"/>
        </w:rPr>
        <w:t>ценностей</w:t>
      </w:r>
      <w:r w:rsidRPr="00D5504F">
        <w:rPr>
          <w:rFonts w:ascii="Times New Roman CYR"/>
          <w:sz w:val="28"/>
          <w:lang w:eastAsia="ru-RU" w:bidi="ar-SA"/>
        </w:rPr>
        <w:t>;</w:t>
      </w:r>
    </w:p>
    <w:p w:rsidR="004066C1" w:rsidRDefault="00D5504F" w:rsidP="00D5504F">
      <w:pPr>
        <w:pStyle w:val="a3"/>
        <w:numPr>
          <w:ilvl w:val="0"/>
          <w:numId w:val="6"/>
        </w:numPr>
        <w:spacing w:line="360" w:lineRule="auto"/>
        <w:ind w:left="709"/>
        <w:jc w:val="both"/>
      </w:pPr>
      <w:r w:rsidRPr="00D5504F">
        <w:rPr>
          <w:sz w:val="28"/>
          <w:lang w:eastAsia="ru-RU" w:bidi="ar-SA"/>
        </w:rPr>
        <w:t>с</w:t>
      </w:r>
      <w:r w:rsidR="004066C1" w:rsidRPr="00D5504F">
        <w:rPr>
          <w:rFonts w:ascii="Times New Roman CYR"/>
          <w:sz w:val="28"/>
          <w:lang w:eastAsia="ru-RU" w:bidi="ar-SA"/>
        </w:rPr>
        <w:t>пособствовать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его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всестороннему</w:t>
      </w:r>
      <w:r w:rsidR="004066C1" w:rsidRPr="00D5504F">
        <w:rPr>
          <w:rFonts w:ascii="Times New Roman CYR"/>
          <w:sz w:val="28"/>
          <w:lang w:eastAsia="ru-RU" w:bidi="ar-SA"/>
        </w:rPr>
        <w:t xml:space="preserve"> </w:t>
      </w:r>
      <w:r w:rsidR="004066C1" w:rsidRPr="00D5504F">
        <w:rPr>
          <w:rFonts w:ascii="Times New Roman CYR"/>
          <w:sz w:val="28"/>
          <w:lang w:eastAsia="ru-RU" w:bidi="ar-SA"/>
        </w:rPr>
        <w:t>развитию</w:t>
      </w:r>
      <w:r w:rsidR="004066C1" w:rsidRPr="00D5504F">
        <w:rPr>
          <w:rFonts w:ascii="Times New Roman CYR"/>
          <w:sz w:val="28"/>
          <w:lang w:eastAsia="ru-RU" w:bidi="ar-SA"/>
        </w:rPr>
        <w:t>.</w:t>
      </w:r>
    </w:p>
    <w:p w:rsidR="00920A58" w:rsidRDefault="00920A58" w:rsidP="004066C1">
      <w:pPr>
        <w:spacing w:line="360" w:lineRule="auto"/>
        <w:jc w:val="center"/>
        <w:rPr>
          <w:rFonts w:ascii="Times New Roman CYR"/>
          <w:b/>
          <w:i/>
          <w:sz w:val="28"/>
          <w:lang w:eastAsia="ru-RU" w:bidi="ar-SA"/>
        </w:rPr>
      </w:pPr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lastRenderedPageBreak/>
        <w:t>Структура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программы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содержит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следующие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разделы</w:t>
      </w:r>
      <w:r>
        <w:rPr>
          <w:rFonts w:ascii="Times New Roman CYR"/>
          <w:sz w:val="28"/>
          <w:lang w:eastAsia="ru-RU" w:bidi="ar-SA"/>
        </w:rPr>
        <w:t>:</w:t>
      </w:r>
    </w:p>
    <w:p w:rsidR="004066C1" w:rsidRDefault="004066C1" w:rsidP="00FB26D7">
      <w:pPr>
        <w:pStyle w:val="a3"/>
        <w:numPr>
          <w:ilvl w:val="0"/>
          <w:numId w:val="7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сведения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затратах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учебного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времени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предусмотренного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на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освоение</w:t>
      </w:r>
    </w:p>
    <w:p w:rsidR="004066C1" w:rsidRDefault="004066C1" w:rsidP="00FB26D7">
      <w:pPr>
        <w:pStyle w:val="a3"/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учебного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предмета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sz w:val="28"/>
          <w:lang w:eastAsia="ru-RU" w:bidi="ar-SA"/>
        </w:rPr>
        <w:t>«</w:t>
      </w:r>
      <w:r w:rsidRPr="00FB26D7">
        <w:rPr>
          <w:rFonts w:ascii="Times New Roman CYR"/>
          <w:sz w:val="28"/>
          <w:lang w:eastAsia="ru-RU" w:bidi="ar-SA"/>
        </w:rPr>
        <w:t>Беседы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музыке</w:t>
      </w:r>
      <w:r w:rsidRPr="00FB26D7">
        <w:rPr>
          <w:sz w:val="28"/>
          <w:lang w:eastAsia="ru-RU" w:bidi="ar-SA"/>
        </w:rPr>
        <w:t>»;</w:t>
      </w:r>
    </w:p>
    <w:p w:rsidR="004066C1" w:rsidRDefault="004066C1" w:rsidP="00FB26D7">
      <w:pPr>
        <w:pStyle w:val="a3"/>
        <w:numPr>
          <w:ilvl w:val="0"/>
          <w:numId w:val="7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распределение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учебного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материала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по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годам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обучения</w:t>
      </w:r>
      <w:r w:rsidRPr="00FB26D7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FB26D7">
      <w:pPr>
        <w:pStyle w:val="a3"/>
        <w:numPr>
          <w:ilvl w:val="0"/>
          <w:numId w:val="7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описание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дидактических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единиц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учебного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предмета</w:t>
      </w:r>
      <w:r w:rsidRPr="00FB26D7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FB26D7">
      <w:pPr>
        <w:pStyle w:val="a3"/>
        <w:numPr>
          <w:ilvl w:val="0"/>
          <w:numId w:val="7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требования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к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уровню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подготовки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учащихся</w:t>
      </w:r>
      <w:r w:rsidRPr="00FB26D7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FB26D7">
      <w:pPr>
        <w:pStyle w:val="a3"/>
        <w:numPr>
          <w:ilvl w:val="0"/>
          <w:numId w:val="7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формы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и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методы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контроля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система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оценок</w:t>
      </w:r>
      <w:r w:rsidRPr="00FB26D7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FB26D7">
      <w:pPr>
        <w:pStyle w:val="a3"/>
        <w:numPr>
          <w:ilvl w:val="0"/>
          <w:numId w:val="7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методическое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обеспечение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учебного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процесса</w:t>
      </w:r>
      <w:r w:rsidRPr="00FB26D7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соответствии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данными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направлениями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строится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основной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раздел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граммы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Содержание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sz w:val="28"/>
          <w:lang w:eastAsia="ru-RU" w:bidi="ar-SA"/>
        </w:rPr>
        <w:t>».</w:t>
      </w:r>
    </w:p>
    <w:p w:rsidR="00920A58" w:rsidRDefault="00920A58" w:rsidP="004066C1">
      <w:pPr>
        <w:spacing w:line="360" w:lineRule="auto"/>
        <w:jc w:val="center"/>
        <w:rPr>
          <w:rFonts w:ascii="Times New Roman CYR"/>
          <w:b/>
          <w:i/>
          <w:sz w:val="28"/>
          <w:lang w:eastAsia="ru-RU" w:bidi="ar-SA"/>
        </w:rPr>
      </w:pPr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t>Методы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обучения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Для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достижения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поставленной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цели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реализации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задач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используются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следующие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методы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>:</w:t>
      </w:r>
    </w:p>
    <w:p w:rsidR="004066C1" w:rsidRDefault="004066C1" w:rsidP="00FB26D7">
      <w:pPr>
        <w:pStyle w:val="a3"/>
        <w:numPr>
          <w:ilvl w:val="0"/>
          <w:numId w:val="8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словесный</w:t>
      </w:r>
      <w:r w:rsidRPr="00FB26D7">
        <w:rPr>
          <w:rFonts w:ascii="Times New Roman CYR"/>
          <w:sz w:val="28"/>
          <w:lang w:eastAsia="ru-RU" w:bidi="ar-SA"/>
        </w:rPr>
        <w:t xml:space="preserve"> (</w:t>
      </w:r>
      <w:r w:rsidRPr="00FB26D7">
        <w:rPr>
          <w:rFonts w:ascii="Times New Roman CYR"/>
          <w:sz w:val="28"/>
          <w:lang w:eastAsia="ru-RU" w:bidi="ar-SA"/>
        </w:rPr>
        <w:t>объяснение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рассказ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беседа</w:t>
      </w:r>
      <w:r w:rsidRPr="00FB26D7">
        <w:rPr>
          <w:rFonts w:ascii="Times New Roman CYR"/>
          <w:sz w:val="28"/>
          <w:lang w:eastAsia="ru-RU" w:bidi="ar-SA"/>
        </w:rPr>
        <w:t>);</w:t>
      </w:r>
    </w:p>
    <w:p w:rsidR="004066C1" w:rsidRDefault="004066C1" w:rsidP="00FB26D7">
      <w:pPr>
        <w:pStyle w:val="a3"/>
        <w:numPr>
          <w:ilvl w:val="0"/>
          <w:numId w:val="8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наглядный</w:t>
      </w:r>
      <w:r w:rsidRPr="00FB26D7">
        <w:rPr>
          <w:rFonts w:ascii="Times New Roman CYR"/>
          <w:sz w:val="28"/>
          <w:lang w:eastAsia="ru-RU" w:bidi="ar-SA"/>
        </w:rPr>
        <w:t xml:space="preserve"> (</w:t>
      </w:r>
      <w:r w:rsidRPr="00FB26D7">
        <w:rPr>
          <w:rFonts w:ascii="Times New Roman CYR"/>
          <w:sz w:val="28"/>
          <w:lang w:eastAsia="ru-RU" w:bidi="ar-SA"/>
        </w:rPr>
        <w:t>показ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демонстрация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наблюдение</w:t>
      </w:r>
      <w:r w:rsidRPr="00FB26D7">
        <w:rPr>
          <w:rFonts w:ascii="Times New Roman CYR"/>
          <w:sz w:val="28"/>
          <w:lang w:eastAsia="ru-RU" w:bidi="ar-SA"/>
        </w:rPr>
        <w:t>);</w:t>
      </w:r>
    </w:p>
    <w:p w:rsidR="004066C1" w:rsidRDefault="004066C1" w:rsidP="00FB26D7">
      <w:pPr>
        <w:pStyle w:val="a3"/>
        <w:numPr>
          <w:ilvl w:val="0"/>
          <w:numId w:val="8"/>
        </w:numPr>
        <w:spacing w:line="360" w:lineRule="auto"/>
        <w:jc w:val="both"/>
      </w:pPr>
      <w:proofErr w:type="gramStart"/>
      <w:r w:rsidRPr="00FB26D7">
        <w:rPr>
          <w:rFonts w:ascii="Times New Roman CYR"/>
          <w:sz w:val="28"/>
          <w:lang w:eastAsia="ru-RU" w:bidi="ar-SA"/>
        </w:rPr>
        <w:t>практический</w:t>
      </w:r>
      <w:proofErr w:type="gramEnd"/>
      <w:r w:rsidRPr="00FB26D7">
        <w:rPr>
          <w:rFonts w:ascii="Times New Roman CYR"/>
          <w:sz w:val="28"/>
          <w:lang w:eastAsia="ru-RU" w:bidi="ar-SA"/>
        </w:rPr>
        <w:t xml:space="preserve"> (</w:t>
      </w:r>
      <w:r w:rsidRPr="00FB26D7">
        <w:rPr>
          <w:rFonts w:ascii="Times New Roman CYR"/>
          <w:sz w:val="28"/>
          <w:lang w:eastAsia="ru-RU" w:bidi="ar-SA"/>
        </w:rPr>
        <w:t>упражнения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воспроизводящие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и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творческие</w:t>
      </w:r>
      <w:r w:rsidRPr="00FB26D7">
        <w:rPr>
          <w:rFonts w:ascii="Times New Roman CYR"/>
          <w:sz w:val="28"/>
          <w:lang w:eastAsia="ru-RU" w:bidi="ar-SA"/>
        </w:rPr>
        <w:t>)</w:t>
      </w:r>
    </w:p>
    <w:p w:rsidR="00920A58" w:rsidRDefault="00920A58" w:rsidP="004066C1">
      <w:pPr>
        <w:spacing w:line="360" w:lineRule="auto"/>
        <w:jc w:val="center"/>
        <w:rPr>
          <w:rFonts w:ascii="Times New Roman CYR"/>
          <w:b/>
          <w:i/>
          <w:sz w:val="28"/>
          <w:lang w:eastAsia="ru-RU" w:bidi="ar-SA"/>
        </w:rPr>
      </w:pPr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t>Описание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материально</w:t>
      </w:r>
      <w:r>
        <w:rPr>
          <w:rFonts w:ascii="Times New Roman CYR"/>
          <w:b/>
          <w:i/>
          <w:sz w:val="28"/>
          <w:lang w:eastAsia="ru-RU" w:bidi="ar-SA"/>
        </w:rPr>
        <w:t>-</w:t>
      </w:r>
      <w:r>
        <w:rPr>
          <w:rFonts w:ascii="Times New Roman CYR"/>
          <w:b/>
          <w:i/>
          <w:sz w:val="28"/>
          <w:lang w:eastAsia="ru-RU" w:bidi="ar-SA"/>
        </w:rPr>
        <w:t>технических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условий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r>
        <w:rPr>
          <w:rFonts w:ascii="Times New Roman CYR"/>
          <w:b/>
          <w:i/>
          <w:sz w:val="28"/>
          <w:lang w:eastAsia="ru-RU" w:bidi="ar-SA"/>
        </w:rPr>
        <w:t>реализации</w:t>
      </w:r>
      <w:r>
        <w:rPr>
          <w:rFonts w:ascii="Times New Roman CYR"/>
          <w:b/>
          <w:i/>
          <w:sz w:val="28"/>
          <w:lang w:eastAsia="ru-RU" w:bidi="ar-SA"/>
        </w:rPr>
        <w:t xml:space="preserve"> </w:t>
      </w:r>
      <w:proofErr w:type="gramStart"/>
      <w:r>
        <w:rPr>
          <w:rFonts w:ascii="Times New Roman CYR"/>
          <w:b/>
          <w:i/>
          <w:sz w:val="28"/>
          <w:lang w:eastAsia="ru-RU" w:bidi="ar-SA"/>
        </w:rPr>
        <w:t>учебного</w:t>
      </w:r>
      <w:proofErr w:type="gramEnd"/>
    </w:p>
    <w:p w:rsidR="004066C1" w:rsidRDefault="004066C1" w:rsidP="004066C1">
      <w:pPr>
        <w:spacing w:line="360" w:lineRule="auto"/>
        <w:jc w:val="center"/>
      </w:pPr>
      <w:r>
        <w:rPr>
          <w:rFonts w:ascii="Times New Roman CYR"/>
          <w:b/>
          <w:i/>
          <w:sz w:val="28"/>
          <w:lang w:eastAsia="ru-RU" w:bidi="ar-SA"/>
        </w:rPr>
        <w:t>предмета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Материально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технические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условия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необходимые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реализации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proofErr w:type="gramStart"/>
      <w:r>
        <w:rPr>
          <w:rFonts w:ascii="Times New Roman CYR"/>
          <w:sz w:val="28"/>
          <w:lang w:eastAsia="ru-RU" w:bidi="ar-SA"/>
        </w:rPr>
        <w:t xml:space="preserve"> :</w:t>
      </w:r>
      <w:proofErr w:type="gramEnd"/>
    </w:p>
    <w:p w:rsidR="00FB26D7" w:rsidRPr="00FB26D7" w:rsidRDefault="004066C1" w:rsidP="00FB26D7">
      <w:pPr>
        <w:pStyle w:val="a3"/>
        <w:numPr>
          <w:ilvl w:val="0"/>
          <w:numId w:val="9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обеспечение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доступом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каждого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обучающегося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к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библиотечным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фондам</w:t>
      </w:r>
      <w:r w:rsidRPr="00FB26D7">
        <w:rPr>
          <w:rFonts w:ascii="Times New Roman CYR"/>
          <w:sz w:val="28"/>
          <w:lang w:eastAsia="ru-RU" w:bidi="ar-SA"/>
        </w:rPr>
        <w:t>;</w:t>
      </w:r>
      <w:r w:rsidRPr="00FB26D7">
        <w:rPr>
          <w:sz w:val="28"/>
          <w:lang w:eastAsia="ru-RU" w:bidi="ar-SA"/>
        </w:rPr>
        <w:t xml:space="preserve"> </w:t>
      </w:r>
    </w:p>
    <w:p w:rsidR="004066C1" w:rsidRDefault="004066C1" w:rsidP="00FB26D7">
      <w:pPr>
        <w:pStyle w:val="a3"/>
        <w:numPr>
          <w:ilvl w:val="0"/>
          <w:numId w:val="9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наличие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фонотеки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укомплектованной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аудио</w:t>
      </w:r>
      <w:r w:rsidRPr="00FB26D7">
        <w:rPr>
          <w:rFonts w:ascii="Times New Roman CYR"/>
          <w:sz w:val="28"/>
          <w:lang w:eastAsia="ru-RU" w:bidi="ar-SA"/>
        </w:rPr>
        <w:t xml:space="preserve">- </w:t>
      </w:r>
      <w:r w:rsidRPr="00FB26D7">
        <w:rPr>
          <w:rFonts w:ascii="Times New Roman CYR"/>
          <w:sz w:val="28"/>
          <w:lang w:eastAsia="ru-RU" w:bidi="ar-SA"/>
        </w:rPr>
        <w:t>и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видеозаписями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муз</w:t>
      </w:r>
      <w:r w:rsidRPr="00FB26D7">
        <w:rPr>
          <w:rFonts w:ascii="Times New Roman CYR"/>
          <w:sz w:val="28"/>
          <w:lang w:eastAsia="ru-RU" w:bidi="ar-SA"/>
        </w:rPr>
        <w:t>ы</w:t>
      </w:r>
      <w:r w:rsidRPr="00FB26D7">
        <w:rPr>
          <w:rFonts w:ascii="Times New Roman CYR"/>
          <w:sz w:val="28"/>
          <w:lang w:eastAsia="ru-RU" w:bidi="ar-SA"/>
        </w:rPr>
        <w:t>кальных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произведений</w:t>
      </w:r>
      <w:r w:rsidRPr="00FB26D7">
        <w:rPr>
          <w:rFonts w:ascii="Times New Roman CYR"/>
          <w:sz w:val="28"/>
          <w:lang w:eastAsia="ru-RU" w:bidi="ar-SA"/>
        </w:rPr>
        <w:t>;</w:t>
      </w:r>
    </w:p>
    <w:p w:rsidR="00FB26D7" w:rsidRDefault="004066C1" w:rsidP="00FB26D7">
      <w:pPr>
        <w:pStyle w:val="a3"/>
        <w:numPr>
          <w:ilvl w:val="0"/>
          <w:numId w:val="9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обеспечение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Pr="00FB26D7">
        <w:rPr>
          <w:rFonts w:ascii="Times New Roman CYR"/>
          <w:sz w:val="28"/>
          <w:lang w:eastAsia="ru-RU" w:bidi="ar-SA"/>
        </w:rPr>
        <w:t>обучающихся</w:t>
      </w:r>
      <w:proofErr w:type="gramEnd"/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основной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учебной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литературой</w:t>
      </w:r>
      <w:r w:rsidRPr="00FB26D7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FB26D7">
      <w:pPr>
        <w:pStyle w:val="a3"/>
        <w:numPr>
          <w:ilvl w:val="0"/>
          <w:numId w:val="9"/>
        </w:numPr>
        <w:spacing w:line="360" w:lineRule="auto"/>
        <w:jc w:val="both"/>
      </w:pPr>
      <w:r w:rsidRPr="00FB26D7">
        <w:rPr>
          <w:rFonts w:ascii="Times New Roman CYR"/>
          <w:sz w:val="28"/>
          <w:lang w:eastAsia="ru-RU" w:bidi="ar-SA"/>
        </w:rPr>
        <w:t>наличие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официальных</w:t>
      </w:r>
      <w:r w:rsidRPr="00FB26D7">
        <w:rPr>
          <w:rFonts w:ascii="Times New Roman CYR"/>
          <w:sz w:val="28"/>
          <w:lang w:eastAsia="ru-RU" w:bidi="ar-SA"/>
        </w:rPr>
        <w:t xml:space="preserve">, </w:t>
      </w:r>
      <w:r w:rsidRPr="00FB26D7">
        <w:rPr>
          <w:rFonts w:ascii="Times New Roman CYR"/>
          <w:sz w:val="28"/>
          <w:lang w:eastAsia="ru-RU" w:bidi="ar-SA"/>
        </w:rPr>
        <w:t>справочно</w:t>
      </w:r>
      <w:r w:rsidRPr="00FB26D7">
        <w:rPr>
          <w:rFonts w:ascii="Times New Roman CYR"/>
          <w:sz w:val="28"/>
          <w:lang w:eastAsia="ru-RU" w:bidi="ar-SA"/>
        </w:rPr>
        <w:t>-</w:t>
      </w:r>
      <w:r w:rsidRPr="00FB26D7">
        <w:rPr>
          <w:rFonts w:ascii="Times New Roman CYR"/>
          <w:sz w:val="28"/>
          <w:lang w:eastAsia="ru-RU" w:bidi="ar-SA"/>
        </w:rPr>
        <w:t>библиографических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и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периодических</w:t>
      </w:r>
      <w:r w:rsidRPr="00FB26D7"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sz w:val="28"/>
          <w:lang w:eastAsia="ru-RU" w:bidi="ar-SA"/>
        </w:rPr>
        <w:t>изданий</w:t>
      </w:r>
      <w:r w:rsidRPr="00FB26D7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proofErr w:type="gramStart"/>
      <w:r>
        <w:rPr>
          <w:rFonts w:ascii="Times New Roman CYR"/>
          <w:sz w:val="28"/>
          <w:lang w:eastAsia="ru-RU" w:bidi="ar-SA"/>
        </w:rPr>
        <w:t>Учебные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аудитории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предназначенные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реализации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lastRenderedPageBreak/>
        <w:t>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», </w:t>
      </w:r>
      <w:r>
        <w:rPr>
          <w:rFonts w:ascii="Times New Roman CYR"/>
          <w:sz w:val="28"/>
          <w:lang w:eastAsia="ru-RU" w:bidi="ar-SA"/>
        </w:rPr>
        <w:t>оснащаются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пианино</w:t>
      </w:r>
      <w:r>
        <w:rPr>
          <w:rFonts w:ascii="Times New Roman CYR"/>
          <w:sz w:val="28"/>
          <w:lang w:eastAsia="ru-RU" w:bidi="ar-SA"/>
        </w:rPr>
        <w:t xml:space="preserve">, </w:t>
      </w:r>
      <w:proofErr w:type="spellStart"/>
      <w:r>
        <w:rPr>
          <w:rFonts w:ascii="Times New Roman CYR"/>
          <w:sz w:val="28"/>
          <w:lang w:eastAsia="ru-RU" w:bidi="ar-SA"/>
        </w:rPr>
        <w:t>звукотехническим</w:t>
      </w:r>
      <w:proofErr w:type="spellEnd"/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оборудованием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деооборудованием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учебной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мебелью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досками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столами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стульями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стеллаж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ми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шкафами</w:t>
      </w:r>
      <w:r>
        <w:rPr>
          <w:rFonts w:ascii="Times New Roman CYR"/>
          <w:sz w:val="28"/>
          <w:lang w:eastAsia="ru-RU" w:bidi="ar-SA"/>
        </w:rPr>
        <w:t xml:space="preserve">)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оформляются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наглядными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пособиями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имеют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звукоизоляцию</w:t>
      </w:r>
      <w:r>
        <w:rPr>
          <w:rFonts w:ascii="Times New Roman CYR"/>
          <w:sz w:val="28"/>
          <w:lang w:eastAsia="ru-RU" w:bidi="ar-SA"/>
        </w:rPr>
        <w:t>.</w:t>
      </w:r>
      <w:proofErr w:type="gramEnd"/>
    </w:p>
    <w:p w:rsidR="00747DA9" w:rsidRDefault="00747DA9" w:rsidP="00747DA9">
      <w:pPr>
        <w:spacing w:line="360" w:lineRule="auto"/>
        <w:jc w:val="center"/>
        <w:rPr>
          <w:b/>
          <w:sz w:val="28"/>
          <w:lang w:eastAsia="ru-RU" w:bidi="ar-SA"/>
        </w:rPr>
      </w:pPr>
    </w:p>
    <w:p w:rsidR="004066C1" w:rsidRPr="00747DA9" w:rsidRDefault="004066C1" w:rsidP="00747DA9">
      <w:pPr>
        <w:spacing w:line="360" w:lineRule="auto"/>
        <w:jc w:val="center"/>
      </w:pPr>
      <w:r>
        <w:rPr>
          <w:b/>
          <w:sz w:val="28"/>
          <w:lang w:val="en-US" w:eastAsia="ru-RU" w:bidi="ar-SA"/>
        </w:rPr>
        <w:t>II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СОДЕРЖАНИЕ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УЧЕБНОГО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ПРЕДМЕТА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Учебная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>
        <w:rPr>
          <w:rFonts w:ascii="Times New Roman CYR"/>
          <w:sz w:val="28"/>
          <w:lang w:eastAsia="ru-RU" w:bidi="ar-SA"/>
        </w:rPr>
        <w:t xml:space="preserve"> </w:t>
      </w:r>
      <w:r w:rsidR="00E13E6E">
        <w:rPr>
          <w:rFonts w:ascii="Times New Roman CYR"/>
          <w:sz w:val="28"/>
          <w:lang w:eastAsia="ru-RU" w:bidi="ar-SA"/>
        </w:rPr>
        <w:t>предмету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рассчитана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3 </w:t>
      </w:r>
      <w:r>
        <w:rPr>
          <w:rFonts w:ascii="Times New Roman CYR"/>
          <w:sz w:val="28"/>
          <w:lang w:eastAsia="ru-RU" w:bidi="ar-SA"/>
        </w:rPr>
        <w:t>года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</w:t>
      </w:r>
      <w:r>
        <w:rPr>
          <w:rFonts w:ascii="Times New Roman CYR"/>
          <w:sz w:val="28"/>
          <w:lang w:eastAsia="ru-RU" w:bidi="ar-SA"/>
        </w:rPr>
        <w:t>у</w:t>
      </w:r>
      <w:r>
        <w:rPr>
          <w:rFonts w:ascii="Times New Roman CYR"/>
          <w:sz w:val="28"/>
          <w:lang w:eastAsia="ru-RU" w:bidi="ar-SA"/>
        </w:rPr>
        <w:t>чения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программе</w:t>
      </w:r>
      <w:r>
        <w:rPr>
          <w:rFonts w:ascii="Times New Roman CYR"/>
          <w:sz w:val="28"/>
          <w:lang w:eastAsia="ru-RU" w:bidi="ar-SA"/>
        </w:rPr>
        <w:t xml:space="preserve"> </w:t>
      </w:r>
      <w:r w:rsidR="00E13E6E">
        <w:rPr>
          <w:rFonts w:ascii="Times New Roman CYR"/>
          <w:sz w:val="28"/>
          <w:lang w:eastAsia="ru-RU" w:bidi="ar-SA"/>
        </w:rPr>
        <w:t>учтё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принцип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систематического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последовательного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Последовательность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поможет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учащимся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применять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лученные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умения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изучении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нового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материала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Программу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наполняют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темы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составленные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учетом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возрастных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возможностей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детей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Формирование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умений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навыков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происходит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постепенно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sz w:val="28"/>
          <w:lang w:eastAsia="ru-RU" w:bidi="ar-SA"/>
        </w:rPr>
        <w:tab/>
      </w:r>
      <w:r w:rsidRPr="00FB26D7">
        <w:rPr>
          <w:rFonts w:ascii="Times New Roman CYR"/>
          <w:b/>
          <w:sz w:val="28"/>
          <w:lang w:eastAsia="ru-RU" w:bidi="ar-SA"/>
        </w:rPr>
        <w:t>Первый</w:t>
      </w:r>
      <w:r w:rsidRPr="00FB26D7">
        <w:rPr>
          <w:rFonts w:ascii="Times New Roman CYR"/>
          <w:b/>
          <w:sz w:val="28"/>
          <w:lang w:eastAsia="ru-RU" w:bidi="ar-SA"/>
        </w:rPr>
        <w:t xml:space="preserve"> </w:t>
      </w:r>
      <w:r w:rsidRPr="00FB26D7">
        <w:rPr>
          <w:rFonts w:ascii="Times New Roman CYR"/>
          <w:b/>
          <w:sz w:val="28"/>
          <w:lang w:eastAsia="ru-RU" w:bidi="ar-SA"/>
        </w:rPr>
        <w:t>год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вводный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содержащий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предварительный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круг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знаний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Его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назначение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пробудить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сознательный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стойкий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инт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рес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слушанию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разбору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приобретению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FB26D7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Основные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разделы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первого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года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средства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выр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зительности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знакомство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инструментами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видами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оркестров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самых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простых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более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gramStart"/>
      <w:r>
        <w:rPr>
          <w:rFonts w:ascii="Times New Roman CYR"/>
          <w:sz w:val="28"/>
          <w:lang w:eastAsia="ru-RU" w:bidi="ar-SA"/>
        </w:rPr>
        <w:t>сложным</w:t>
      </w:r>
      <w:proofErr w:type="gramEnd"/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Отдельные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занятия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посвящены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русской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народной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культуре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жанровым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</w:t>
      </w:r>
      <w:r>
        <w:rPr>
          <w:rFonts w:ascii="Times New Roman CYR"/>
          <w:sz w:val="28"/>
          <w:lang w:eastAsia="ru-RU" w:bidi="ar-SA"/>
        </w:rPr>
        <w:t>з</w:t>
      </w:r>
      <w:r>
        <w:rPr>
          <w:rFonts w:ascii="Times New Roman CYR"/>
          <w:sz w:val="28"/>
          <w:lang w:eastAsia="ru-RU" w:bidi="ar-SA"/>
        </w:rPr>
        <w:t>новидностям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русской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песни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её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использованию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профессиональной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маршу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танцу</w:t>
      </w:r>
      <w:r>
        <w:rPr>
          <w:rFonts w:ascii="Times New Roman CYR"/>
          <w:sz w:val="28"/>
          <w:lang w:eastAsia="ru-RU" w:bidi="ar-SA"/>
        </w:rPr>
        <w:t xml:space="preserve">. </w:t>
      </w:r>
    </w:p>
    <w:p w:rsidR="004066C1" w:rsidRDefault="004066C1" w:rsidP="00FB26D7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Основными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работы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первом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году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должны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прослушивание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характеристика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содержания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жанр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вых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особенностей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структуры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выразительных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средств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объяснение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усво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новых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терминов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понятий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запоминание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узнавание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sz w:val="28"/>
          <w:lang w:eastAsia="ru-RU" w:bidi="ar-SA"/>
        </w:rPr>
        <w:tab/>
      </w: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b/>
          <w:sz w:val="28"/>
          <w:lang w:eastAsia="ru-RU" w:bidi="ar-SA"/>
        </w:rPr>
        <w:t>второго</w:t>
      </w:r>
      <w:r w:rsidRPr="00FB26D7">
        <w:rPr>
          <w:rFonts w:ascii="Times New Roman CYR"/>
          <w:b/>
          <w:sz w:val="28"/>
          <w:lang w:eastAsia="ru-RU" w:bidi="ar-SA"/>
        </w:rPr>
        <w:t xml:space="preserve"> </w:t>
      </w:r>
      <w:r w:rsidRPr="00FB26D7">
        <w:rPr>
          <w:rFonts w:ascii="Times New Roman CYR"/>
          <w:b/>
          <w:sz w:val="28"/>
          <w:lang w:eastAsia="ru-RU" w:bidi="ar-SA"/>
        </w:rPr>
        <w:t>года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классики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европейской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представляет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собой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последовательность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spellStart"/>
      <w:r>
        <w:rPr>
          <w:rFonts w:ascii="Times New Roman CYR"/>
          <w:sz w:val="28"/>
          <w:lang w:eastAsia="ru-RU" w:bidi="ar-SA"/>
        </w:rPr>
        <w:t>моногорафиеских</w:t>
      </w:r>
      <w:proofErr w:type="spellEnd"/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соответству</w:t>
      </w:r>
      <w:r>
        <w:rPr>
          <w:rFonts w:ascii="Times New Roman CYR"/>
          <w:sz w:val="28"/>
          <w:lang w:eastAsia="ru-RU" w:bidi="ar-SA"/>
        </w:rPr>
        <w:t>ю</w:t>
      </w:r>
      <w:r>
        <w:rPr>
          <w:rFonts w:ascii="Times New Roman CYR"/>
          <w:sz w:val="28"/>
          <w:lang w:eastAsia="ru-RU" w:bidi="ar-SA"/>
        </w:rPr>
        <w:t>щих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spellStart"/>
      <w:r>
        <w:rPr>
          <w:rFonts w:ascii="Times New Roman CYR"/>
          <w:sz w:val="28"/>
          <w:lang w:eastAsia="ru-RU" w:bidi="ar-SA"/>
        </w:rPr>
        <w:t>историко</w:t>
      </w:r>
      <w:proofErr w:type="spellEnd"/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художественному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процессу</w:t>
      </w:r>
      <w:r>
        <w:rPr>
          <w:rFonts w:ascii="Times New Roman CYR"/>
          <w:sz w:val="28"/>
          <w:lang w:eastAsia="ru-RU" w:bidi="ar-SA"/>
        </w:rPr>
        <w:t xml:space="preserve">: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.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Бах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Ф</w:t>
      </w:r>
      <w:r>
        <w:rPr>
          <w:rFonts w:ascii="Times New Roman CYR"/>
          <w:sz w:val="28"/>
          <w:lang w:eastAsia="ru-RU" w:bidi="ar-SA"/>
        </w:rPr>
        <w:t>.</w:t>
      </w:r>
      <w:r>
        <w:rPr>
          <w:rFonts w:ascii="Times New Roman CYR"/>
          <w:sz w:val="28"/>
          <w:lang w:eastAsia="ru-RU" w:bidi="ar-SA"/>
        </w:rPr>
        <w:t>Й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Гайдн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>.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М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царт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Л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Бетховен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Ф</w:t>
      </w:r>
      <w:r>
        <w:rPr>
          <w:rFonts w:ascii="Times New Roman CYR"/>
          <w:sz w:val="28"/>
          <w:lang w:eastAsia="ru-RU" w:bidi="ar-SA"/>
        </w:rPr>
        <w:t>.</w:t>
      </w:r>
      <w:r w:rsidR="00920A58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Шуберт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Ф</w:t>
      </w:r>
      <w:r>
        <w:rPr>
          <w:rFonts w:ascii="Times New Roman CYR"/>
          <w:sz w:val="28"/>
          <w:lang w:eastAsia="ru-RU" w:bidi="ar-SA"/>
        </w:rPr>
        <w:t>.</w:t>
      </w:r>
      <w:r w:rsidR="00920A58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Шопен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Каждая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тема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монография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содержит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рассказ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жизни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композитора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биография</w:t>
      </w:r>
      <w:r>
        <w:rPr>
          <w:rFonts w:ascii="Times New Roman CYR"/>
          <w:sz w:val="28"/>
          <w:lang w:eastAsia="ru-RU" w:bidi="ar-SA"/>
        </w:rPr>
        <w:t xml:space="preserve">), </w:t>
      </w:r>
      <w:r>
        <w:rPr>
          <w:rFonts w:ascii="Times New Roman CYR"/>
          <w:sz w:val="28"/>
          <w:lang w:eastAsia="ru-RU" w:bidi="ar-SA"/>
        </w:rPr>
        <w:t>краткий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обзор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творческого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насл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lastRenderedPageBreak/>
        <w:t>дия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характеристику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разбор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отдельных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произведений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или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законченных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частей</w:t>
      </w:r>
      <w:r>
        <w:rPr>
          <w:rFonts w:ascii="Times New Roman CYR"/>
          <w:sz w:val="28"/>
          <w:lang w:eastAsia="ru-RU" w:bidi="ar-SA"/>
        </w:rPr>
        <w:t xml:space="preserve">)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последующим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прослушиванием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FB26D7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Биография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композитора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позволяет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только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нарисовать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портрет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велик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го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музыканта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содержит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сведения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исторического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бытового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художестве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теоретического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характера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показывающие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разносторонние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связи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искусства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жизнью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Формы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бытования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различные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эпохи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различных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слоях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общества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социальное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положение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музыкантов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сочетание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ланта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труда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композиторской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профессии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большой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познавательный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матер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ал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расширяющий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представление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искусстве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FB26D7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Музыкальный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материал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составляющий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основу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большинства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впе</w:t>
      </w:r>
      <w:r>
        <w:rPr>
          <w:rFonts w:ascii="Times New Roman CYR"/>
          <w:sz w:val="28"/>
          <w:lang w:eastAsia="ru-RU" w:bidi="ar-SA"/>
        </w:rPr>
        <w:t>р</w:t>
      </w:r>
      <w:r>
        <w:rPr>
          <w:rFonts w:ascii="Times New Roman CYR"/>
          <w:sz w:val="28"/>
          <w:lang w:eastAsia="ru-RU" w:bidi="ar-SA"/>
        </w:rPr>
        <w:t>вые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знакомит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сонатно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симфоническим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циклом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сонатной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формой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Эти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вводимые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Й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Гайдн</w:t>
      </w:r>
      <w:r>
        <w:rPr>
          <w:sz w:val="28"/>
          <w:lang w:eastAsia="ru-RU" w:bidi="ar-SA"/>
        </w:rPr>
        <w:t xml:space="preserve">», </w:t>
      </w:r>
      <w:r>
        <w:rPr>
          <w:rFonts w:ascii="Times New Roman CYR"/>
          <w:sz w:val="28"/>
          <w:lang w:eastAsia="ru-RU" w:bidi="ar-SA"/>
        </w:rPr>
        <w:t>закрепляются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затем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изучении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сонат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симфоний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Моцарта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Бетховена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Шуберта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FB26D7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Освоение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инструментальных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крупной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формы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слуховое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теоретическое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исполнительское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классе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игры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инструменте</w:t>
      </w:r>
      <w:r>
        <w:rPr>
          <w:rFonts w:ascii="Times New Roman CYR"/>
          <w:sz w:val="28"/>
          <w:lang w:eastAsia="ru-RU" w:bidi="ar-SA"/>
        </w:rPr>
        <w:t xml:space="preserve">) </w:t>
      </w:r>
      <w:r>
        <w:rPr>
          <w:rFonts w:ascii="Times New Roman CYR"/>
          <w:sz w:val="28"/>
          <w:lang w:eastAsia="ru-RU" w:bidi="ar-SA"/>
        </w:rPr>
        <w:t>следует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>сматривать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важный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этап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развития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Представле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темах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другие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жанры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песни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фортепианные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сочинения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малых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сюиты</w:t>
      </w:r>
      <w:r>
        <w:rPr>
          <w:rFonts w:ascii="Times New Roman CYR"/>
          <w:sz w:val="28"/>
          <w:lang w:eastAsia="ru-RU" w:bidi="ar-SA"/>
        </w:rPr>
        <w:t xml:space="preserve">), </w:t>
      </w:r>
      <w:r>
        <w:rPr>
          <w:rFonts w:ascii="Times New Roman CYR"/>
          <w:sz w:val="28"/>
          <w:lang w:eastAsia="ru-RU" w:bidi="ar-SA"/>
        </w:rPr>
        <w:t>знакомство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фрагментами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оперы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Свадьба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Фигаро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спосо</w:t>
      </w:r>
      <w:r>
        <w:rPr>
          <w:rFonts w:ascii="Times New Roman CYR"/>
          <w:sz w:val="28"/>
          <w:lang w:eastAsia="ru-RU" w:bidi="ar-SA"/>
        </w:rPr>
        <w:t>б</w:t>
      </w:r>
      <w:r>
        <w:rPr>
          <w:rFonts w:ascii="Times New Roman CYR"/>
          <w:sz w:val="28"/>
          <w:lang w:eastAsia="ru-RU" w:bidi="ar-SA"/>
        </w:rPr>
        <w:t>ствуют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расширению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углублению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полученных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ранее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знаний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sz w:val="28"/>
          <w:lang w:eastAsia="ru-RU" w:bidi="ar-SA"/>
        </w:rPr>
        <w:tab/>
      </w:r>
      <w:r>
        <w:rPr>
          <w:rFonts w:ascii="Times New Roman CYR"/>
          <w:sz w:val="28"/>
          <w:lang w:eastAsia="ru-RU" w:bidi="ar-SA"/>
        </w:rPr>
        <w:t>Знакомству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отечественной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отводится</w:t>
      </w:r>
      <w:r>
        <w:rPr>
          <w:rFonts w:ascii="Times New Roman CYR"/>
          <w:sz w:val="28"/>
          <w:lang w:eastAsia="ru-RU" w:bidi="ar-SA"/>
        </w:rPr>
        <w:t xml:space="preserve"> </w:t>
      </w:r>
      <w:r w:rsidRPr="00FB26D7">
        <w:rPr>
          <w:rFonts w:ascii="Times New Roman CYR"/>
          <w:b/>
          <w:sz w:val="28"/>
          <w:lang w:eastAsia="ru-RU" w:bidi="ar-SA"/>
        </w:rPr>
        <w:t>третий</w:t>
      </w:r>
      <w:r w:rsidRPr="00FB26D7">
        <w:rPr>
          <w:rFonts w:ascii="Times New Roman CYR"/>
          <w:b/>
          <w:sz w:val="28"/>
          <w:lang w:eastAsia="ru-RU" w:bidi="ar-SA"/>
        </w:rPr>
        <w:t xml:space="preserve"> </w:t>
      </w:r>
      <w:r w:rsidRPr="00FB26D7">
        <w:rPr>
          <w:rFonts w:ascii="Times New Roman CYR"/>
          <w:b/>
          <w:sz w:val="28"/>
          <w:lang w:eastAsia="ru-RU" w:bidi="ar-SA"/>
        </w:rPr>
        <w:t>год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обучения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920A58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предусматривает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темы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посвящённые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основным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представителям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русской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 xml:space="preserve"> XIX </w:t>
      </w:r>
      <w:r>
        <w:rPr>
          <w:rFonts w:ascii="Times New Roman CYR"/>
          <w:sz w:val="28"/>
          <w:lang w:eastAsia="ru-RU" w:bidi="ar-SA"/>
        </w:rPr>
        <w:t>века</w:t>
      </w:r>
      <w:r>
        <w:rPr>
          <w:rFonts w:ascii="Times New Roman CYR"/>
          <w:sz w:val="28"/>
          <w:lang w:eastAsia="ru-RU" w:bidi="ar-SA"/>
        </w:rPr>
        <w:t xml:space="preserve">: </w:t>
      </w:r>
      <w:r>
        <w:rPr>
          <w:rFonts w:ascii="Times New Roman CYR"/>
          <w:sz w:val="28"/>
          <w:lang w:eastAsia="ru-RU" w:bidi="ar-SA"/>
        </w:rPr>
        <w:t>М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Глинке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Даргомыжскому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М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Мусор</w:t>
      </w:r>
      <w:r>
        <w:rPr>
          <w:rFonts w:ascii="Times New Roman CYR"/>
          <w:sz w:val="28"/>
          <w:lang w:eastAsia="ru-RU" w:bidi="ar-SA"/>
        </w:rPr>
        <w:t>г</w:t>
      </w:r>
      <w:r>
        <w:rPr>
          <w:rFonts w:ascii="Times New Roman CYR"/>
          <w:sz w:val="28"/>
          <w:lang w:eastAsia="ru-RU" w:bidi="ar-SA"/>
        </w:rPr>
        <w:t>скому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Бородину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Римскому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 w:rsidR="00FB26D7">
        <w:rPr>
          <w:rFonts w:ascii="Times New Roman CYR"/>
          <w:sz w:val="28"/>
          <w:lang w:eastAsia="ru-RU" w:bidi="ar-SA"/>
        </w:rPr>
        <w:t>–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Корсакову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Чайковскому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П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мимо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монографических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этот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раздел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включает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также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обзорные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назначение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которых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общее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представление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кул</w:t>
      </w:r>
      <w:r>
        <w:rPr>
          <w:rFonts w:ascii="Times New Roman CYR"/>
          <w:sz w:val="28"/>
          <w:lang w:eastAsia="ru-RU" w:bidi="ar-SA"/>
        </w:rPr>
        <w:t>ь</w:t>
      </w:r>
      <w:r>
        <w:rPr>
          <w:rFonts w:ascii="Times New Roman CYR"/>
          <w:sz w:val="28"/>
          <w:lang w:eastAsia="ru-RU" w:bidi="ar-SA"/>
        </w:rPr>
        <w:t>туре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России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Глинки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60-70 </w:t>
      </w:r>
      <w:r>
        <w:rPr>
          <w:rFonts w:ascii="Times New Roman CYR"/>
          <w:sz w:val="28"/>
          <w:lang w:eastAsia="ru-RU" w:bidi="ar-SA"/>
        </w:rPr>
        <w:t>годы</w:t>
      </w:r>
      <w:r>
        <w:rPr>
          <w:rFonts w:ascii="Times New Roman CYR"/>
          <w:sz w:val="28"/>
          <w:lang w:eastAsia="ru-RU" w:bidi="ar-SA"/>
        </w:rPr>
        <w:t xml:space="preserve"> XIX </w:t>
      </w:r>
      <w:r>
        <w:rPr>
          <w:rFonts w:ascii="Times New Roman CYR"/>
          <w:sz w:val="28"/>
          <w:lang w:eastAsia="ru-RU" w:bidi="ar-SA"/>
        </w:rPr>
        <w:t>века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рубеже</w:t>
      </w:r>
      <w:r>
        <w:rPr>
          <w:rFonts w:ascii="Times New Roman CYR"/>
          <w:sz w:val="28"/>
          <w:lang w:eastAsia="ru-RU" w:bidi="ar-SA"/>
        </w:rPr>
        <w:t xml:space="preserve"> XIX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XX </w:t>
      </w:r>
      <w:r>
        <w:rPr>
          <w:rFonts w:ascii="Times New Roman CYR"/>
          <w:sz w:val="28"/>
          <w:lang w:eastAsia="ru-RU" w:bidi="ar-SA"/>
        </w:rPr>
        <w:t>веков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FB26D7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Основное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внимание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разделе</w:t>
      </w:r>
      <w:r>
        <w:rPr>
          <w:rFonts w:ascii="Times New Roman CYR"/>
          <w:sz w:val="28"/>
          <w:lang w:eastAsia="ru-RU" w:bidi="ar-SA"/>
        </w:rPr>
        <w:t xml:space="preserve"> </w:t>
      </w:r>
      <w:r w:rsidR="00FB26D7">
        <w:rPr>
          <w:rFonts w:ascii="Times New Roman CYR"/>
          <w:sz w:val="28"/>
          <w:lang w:eastAsia="ru-RU" w:bidi="ar-SA"/>
        </w:rPr>
        <w:t>«М</w:t>
      </w:r>
      <w:r>
        <w:rPr>
          <w:rFonts w:ascii="Times New Roman CYR"/>
          <w:sz w:val="28"/>
          <w:lang w:eastAsia="ru-RU" w:bidi="ar-SA"/>
        </w:rPr>
        <w:t>узыкальные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классики</w:t>
      </w:r>
      <w:r>
        <w:rPr>
          <w:rFonts w:ascii="Times New Roman CYR"/>
          <w:sz w:val="28"/>
          <w:lang w:eastAsia="ru-RU" w:bidi="ar-SA"/>
        </w:rPr>
        <w:t xml:space="preserve"> XIX </w:t>
      </w:r>
      <w:r>
        <w:rPr>
          <w:rFonts w:ascii="Times New Roman CYR"/>
          <w:sz w:val="28"/>
          <w:lang w:eastAsia="ru-RU" w:bidi="ar-SA"/>
        </w:rPr>
        <w:t>века</w:t>
      </w:r>
      <w:r w:rsidR="00FB26D7">
        <w:rPr>
          <w:rFonts w:ascii="Times New Roman CYR"/>
          <w:sz w:val="28"/>
          <w:lang w:eastAsia="ru-RU" w:bidi="ar-SA"/>
        </w:rPr>
        <w:t>»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удел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опере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ведущему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жанру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русской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классической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Изучение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опер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должно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быть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комплексным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предполагает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включение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кратких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сведений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из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>тории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создания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характеристику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содержания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композиции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lastRenderedPageBreak/>
        <w:t>его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важнейших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жанровых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театральных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особенностей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FB26D7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Знакомство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произведениями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других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жанров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должно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дать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учащимся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представление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богатстве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содержания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жанровом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многообразии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отечестве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музыки</w:t>
      </w:r>
      <w:r>
        <w:rPr>
          <w:rFonts w:ascii="Times New Roman CYR"/>
          <w:sz w:val="28"/>
          <w:lang w:eastAsia="ru-RU" w:bidi="ar-SA"/>
        </w:rPr>
        <w:t>.</w:t>
      </w:r>
    </w:p>
    <w:p w:rsidR="00E13E6E" w:rsidRPr="00FC778C" w:rsidRDefault="004066C1" w:rsidP="00FC778C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Курс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завершается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изучением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наиболее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значительных</w:t>
      </w:r>
      <w:r w:rsidR="00FB26D7">
        <w:t xml:space="preserve"> </w:t>
      </w:r>
      <w:r>
        <w:rPr>
          <w:rFonts w:ascii="Times New Roman CYR"/>
          <w:sz w:val="28"/>
          <w:lang w:eastAsia="ru-RU" w:bidi="ar-SA"/>
        </w:rPr>
        <w:t>явлений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творчества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также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освещает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один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из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наиболее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сло</w:t>
      </w:r>
      <w:r>
        <w:rPr>
          <w:rFonts w:ascii="Times New Roman CYR"/>
          <w:sz w:val="28"/>
          <w:lang w:eastAsia="ru-RU" w:bidi="ar-SA"/>
        </w:rPr>
        <w:t>ж</w:t>
      </w:r>
      <w:r>
        <w:rPr>
          <w:rFonts w:ascii="Times New Roman CYR"/>
          <w:sz w:val="28"/>
          <w:lang w:eastAsia="ru-RU" w:bidi="ar-SA"/>
        </w:rPr>
        <w:t>ных</w:t>
      </w:r>
      <w:r>
        <w:rPr>
          <w:rFonts w:ascii="Times New Roman CYR"/>
          <w:sz w:val="28"/>
          <w:lang w:eastAsia="ru-RU" w:bidi="ar-SA"/>
        </w:rPr>
        <w:t xml:space="preserve">    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противоречивых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периодов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истории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отечественного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искусства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–</w:t>
      </w:r>
      <w:r>
        <w:rPr>
          <w:rFonts w:ascii="Times New Roman CYR"/>
          <w:sz w:val="28"/>
          <w:lang w:eastAsia="ru-RU" w:bidi="ar-SA"/>
        </w:rPr>
        <w:t xml:space="preserve"> XX </w:t>
      </w:r>
      <w:r>
        <w:rPr>
          <w:rFonts w:ascii="Times New Roman CYR"/>
          <w:sz w:val="28"/>
          <w:lang w:eastAsia="ru-RU" w:bidi="ar-SA"/>
        </w:rPr>
        <w:t>век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включает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некоторые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биографические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сведения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хара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>теристику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творчества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. </w:t>
      </w:r>
      <w:proofErr w:type="spellStart"/>
      <w:r>
        <w:rPr>
          <w:rFonts w:ascii="Times New Roman CYR"/>
          <w:sz w:val="28"/>
          <w:lang w:eastAsia="ru-RU" w:bidi="ar-SA"/>
        </w:rPr>
        <w:t>Лядова</w:t>
      </w:r>
      <w:proofErr w:type="spellEnd"/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А</w:t>
      </w:r>
      <w:proofErr w:type="gramStart"/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.</w:t>
      </w:r>
      <w:proofErr w:type="gramEnd"/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Глазунова</w:t>
      </w:r>
      <w:r>
        <w:rPr>
          <w:rFonts w:ascii="Times New Roman CYR"/>
          <w:sz w:val="28"/>
          <w:lang w:eastAsia="ru-RU" w:bidi="ar-SA"/>
        </w:rPr>
        <w:t xml:space="preserve">, 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.</w:t>
      </w:r>
      <w:r w:rsidR="00FB26D7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Скрябина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Рахманинова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Стравинского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Прокофьева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Д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Шостаковича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Г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Свиридова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Р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>.</w:t>
      </w:r>
      <w:r w:rsidR="007C1FE9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Щедрина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>.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Гаврилина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Заключительная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беседа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посвящ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ется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состоянию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основным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проблемам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современной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культуры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обзору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важнейших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событий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музыкально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общественной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жизни</w:t>
      </w:r>
      <w:r>
        <w:rPr>
          <w:rFonts w:ascii="Times New Roman CYR"/>
          <w:sz w:val="28"/>
          <w:lang w:eastAsia="ru-RU" w:bidi="ar-SA"/>
        </w:rPr>
        <w:t>.</w:t>
      </w:r>
      <w:bookmarkStart w:id="1" w:name="_GoBack"/>
      <w:bookmarkEnd w:id="1"/>
    </w:p>
    <w:p w:rsidR="004F2F7C" w:rsidRDefault="004F2F7C" w:rsidP="00A85592">
      <w:pPr>
        <w:spacing w:line="360" w:lineRule="auto"/>
        <w:jc w:val="center"/>
        <w:rPr>
          <w:b/>
          <w:sz w:val="28"/>
          <w:lang w:eastAsia="ru-RU" w:bidi="ar-SA"/>
        </w:rPr>
      </w:pPr>
    </w:p>
    <w:p w:rsidR="004066C1" w:rsidRDefault="004066C1" w:rsidP="00A85592">
      <w:pPr>
        <w:spacing w:line="360" w:lineRule="auto"/>
        <w:jc w:val="center"/>
      </w:pPr>
      <w:r>
        <w:rPr>
          <w:b/>
          <w:sz w:val="28"/>
          <w:lang w:val="en-US" w:eastAsia="ru-RU" w:bidi="ar-SA"/>
        </w:rPr>
        <w:t>III</w:t>
      </w:r>
      <w:r>
        <w:rPr>
          <w:b/>
          <w:sz w:val="28"/>
          <w:lang w:eastAsia="ru-RU" w:bidi="ar-SA"/>
        </w:rPr>
        <w:t xml:space="preserve">. </w:t>
      </w:r>
      <w:r w:rsidR="00816301">
        <w:rPr>
          <w:rFonts w:ascii="Times New Roman CYR"/>
          <w:b/>
          <w:sz w:val="28"/>
          <w:lang w:eastAsia="ru-RU" w:bidi="ar-SA"/>
        </w:rPr>
        <w:t>ТРЕБОВАНИЯ</w:t>
      </w:r>
      <w:r w:rsidR="00816301">
        <w:rPr>
          <w:rFonts w:ascii="Times New Roman CYR"/>
          <w:b/>
          <w:sz w:val="28"/>
          <w:lang w:eastAsia="ru-RU" w:bidi="ar-SA"/>
        </w:rPr>
        <w:t xml:space="preserve"> </w:t>
      </w:r>
      <w:r w:rsidR="00816301">
        <w:rPr>
          <w:rFonts w:ascii="Times New Roman CYR"/>
          <w:b/>
          <w:sz w:val="28"/>
          <w:lang w:eastAsia="ru-RU" w:bidi="ar-SA"/>
        </w:rPr>
        <w:t>К</w:t>
      </w:r>
      <w:r w:rsidR="00816301">
        <w:rPr>
          <w:rFonts w:ascii="Times New Roman CYR"/>
          <w:b/>
          <w:sz w:val="28"/>
          <w:lang w:eastAsia="ru-RU" w:bidi="ar-SA"/>
        </w:rPr>
        <w:t xml:space="preserve"> </w:t>
      </w:r>
      <w:r w:rsidR="00816301">
        <w:rPr>
          <w:rFonts w:ascii="Times New Roman CYR"/>
          <w:b/>
          <w:sz w:val="28"/>
          <w:lang w:eastAsia="ru-RU" w:bidi="ar-SA"/>
        </w:rPr>
        <w:t>УРОВНЮ</w:t>
      </w:r>
      <w:r w:rsidR="00816301">
        <w:rPr>
          <w:rFonts w:ascii="Times New Roman CYR"/>
          <w:b/>
          <w:sz w:val="28"/>
          <w:lang w:eastAsia="ru-RU" w:bidi="ar-SA"/>
        </w:rPr>
        <w:t xml:space="preserve"> </w:t>
      </w:r>
      <w:r w:rsidR="00816301">
        <w:rPr>
          <w:rFonts w:ascii="Times New Roman CYR"/>
          <w:b/>
          <w:sz w:val="28"/>
          <w:lang w:eastAsia="ru-RU" w:bidi="ar-SA"/>
        </w:rPr>
        <w:t>ПОДГОТОВКИ</w:t>
      </w:r>
      <w:r w:rsidR="00816301">
        <w:rPr>
          <w:rFonts w:ascii="Times New Roman CYR"/>
          <w:b/>
          <w:sz w:val="28"/>
          <w:lang w:eastAsia="ru-RU" w:bidi="ar-SA"/>
        </w:rPr>
        <w:t xml:space="preserve"> </w:t>
      </w:r>
      <w:r w:rsidR="00816301">
        <w:rPr>
          <w:rFonts w:ascii="Times New Roman CYR"/>
          <w:b/>
          <w:sz w:val="28"/>
          <w:lang w:eastAsia="ru-RU" w:bidi="ar-SA"/>
        </w:rPr>
        <w:t>УЧАЩИХСЯ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Данный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раздел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содержит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перечень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умений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навыков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приобретение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которых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обеспечивает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учебному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>»:</w:t>
      </w:r>
    </w:p>
    <w:p w:rsidR="004066C1" w:rsidRDefault="004066C1" w:rsidP="00C1065B">
      <w:pPr>
        <w:pStyle w:val="a3"/>
        <w:numPr>
          <w:ilvl w:val="0"/>
          <w:numId w:val="11"/>
        </w:numPr>
        <w:spacing w:line="360" w:lineRule="auto"/>
        <w:jc w:val="both"/>
      </w:pPr>
      <w:r w:rsidRPr="00C1065B">
        <w:rPr>
          <w:rFonts w:ascii="Times New Roman CYR"/>
          <w:sz w:val="28"/>
          <w:lang w:eastAsia="ru-RU" w:bidi="ar-SA"/>
        </w:rPr>
        <w:t>первичных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знаний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о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музыкальных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жанрах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и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основных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стилистических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направлениях</w:t>
      </w:r>
      <w:r w:rsidRPr="00C1065B">
        <w:rPr>
          <w:rFonts w:ascii="Times New Roman CYR"/>
          <w:sz w:val="28"/>
          <w:lang w:eastAsia="ru-RU" w:bidi="ar-SA"/>
        </w:rPr>
        <w:t xml:space="preserve">; </w:t>
      </w:r>
    </w:p>
    <w:p w:rsidR="004066C1" w:rsidRDefault="004066C1" w:rsidP="00C1065B">
      <w:pPr>
        <w:pStyle w:val="a3"/>
        <w:numPr>
          <w:ilvl w:val="0"/>
          <w:numId w:val="10"/>
        </w:numPr>
        <w:spacing w:line="360" w:lineRule="auto"/>
        <w:jc w:val="both"/>
      </w:pPr>
      <w:r w:rsidRPr="00C1065B">
        <w:rPr>
          <w:rFonts w:ascii="Times New Roman CYR"/>
          <w:sz w:val="28"/>
          <w:lang w:eastAsia="ru-RU" w:bidi="ar-SA"/>
        </w:rPr>
        <w:t>знаний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лучших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образцов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мировой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музыкальной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культуры</w:t>
      </w:r>
      <w:r w:rsidRPr="00C1065B">
        <w:rPr>
          <w:rFonts w:ascii="Times New Roman CYR"/>
          <w:sz w:val="28"/>
          <w:lang w:eastAsia="ru-RU" w:bidi="ar-SA"/>
        </w:rPr>
        <w:t xml:space="preserve"> (</w:t>
      </w:r>
      <w:r w:rsidRPr="00C1065B">
        <w:rPr>
          <w:rFonts w:ascii="Times New Roman CYR"/>
          <w:sz w:val="28"/>
          <w:lang w:eastAsia="ru-RU" w:bidi="ar-SA"/>
        </w:rPr>
        <w:t>творчество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великих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композиторов</w:t>
      </w:r>
      <w:r w:rsidRPr="00C1065B">
        <w:rPr>
          <w:rFonts w:ascii="Times New Roman CYR"/>
          <w:sz w:val="28"/>
          <w:lang w:eastAsia="ru-RU" w:bidi="ar-SA"/>
        </w:rPr>
        <w:t xml:space="preserve">, </w:t>
      </w:r>
      <w:r w:rsidRPr="00C1065B">
        <w:rPr>
          <w:rFonts w:ascii="Times New Roman CYR"/>
          <w:sz w:val="28"/>
          <w:lang w:eastAsia="ru-RU" w:bidi="ar-SA"/>
        </w:rPr>
        <w:t>выдающихся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отечественных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и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зарубежных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пр</w:t>
      </w:r>
      <w:r w:rsidRPr="00C1065B">
        <w:rPr>
          <w:rFonts w:ascii="Times New Roman CYR"/>
          <w:sz w:val="28"/>
          <w:lang w:eastAsia="ru-RU" w:bidi="ar-SA"/>
        </w:rPr>
        <w:t>о</w:t>
      </w:r>
      <w:r w:rsidRPr="00C1065B">
        <w:rPr>
          <w:rFonts w:ascii="Times New Roman CYR"/>
          <w:sz w:val="28"/>
          <w:lang w:eastAsia="ru-RU" w:bidi="ar-SA"/>
        </w:rPr>
        <w:t>изведений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в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области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музыкального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искусства</w:t>
      </w:r>
      <w:r w:rsidRPr="00C1065B">
        <w:rPr>
          <w:rFonts w:ascii="Times New Roman CYR"/>
          <w:sz w:val="28"/>
          <w:lang w:eastAsia="ru-RU" w:bidi="ar-SA"/>
        </w:rPr>
        <w:t xml:space="preserve">);  </w:t>
      </w:r>
    </w:p>
    <w:p w:rsidR="004066C1" w:rsidRDefault="004066C1" w:rsidP="00C1065B">
      <w:pPr>
        <w:pStyle w:val="a3"/>
        <w:numPr>
          <w:ilvl w:val="0"/>
          <w:numId w:val="10"/>
        </w:numPr>
        <w:spacing w:line="360" w:lineRule="auto"/>
        <w:jc w:val="both"/>
      </w:pPr>
      <w:r w:rsidRPr="00C1065B">
        <w:rPr>
          <w:rFonts w:ascii="Times New Roman CYR"/>
          <w:sz w:val="28"/>
          <w:lang w:eastAsia="ru-RU" w:bidi="ar-SA"/>
        </w:rPr>
        <w:t>знаний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основных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средств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выразительности</w:t>
      </w:r>
      <w:r w:rsidRPr="00C1065B">
        <w:rPr>
          <w:rFonts w:ascii="Times New Roman CYR"/>
          <w:sz w:val="28"/>
          <w:lang w:eastAsia="ru-RU" w:bidi="ar-SA"/>
        </w:rPr>
        <w:t xml:space="preserve">, </w:t>
      </w:r>
      <w:r w:rsidRPr="00C1065B">
        <w:rPr>
          <w:rFonts w:ascii="Times New Roman CYR"/>
          <w:sz w:val="28"/>
          <w:lang w:eastAsia="ru-RU" w:bidi="ar-SA"/>
        </w:rPr>
        <w:t>используемых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в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музыкал</w:t>
      </w:r>
      <w:r w:rsidRPr="00C1065B">
        <w:rPr>
          <w:rFonts w:ascii="Times New Roman CYR"/>
          <w:sz w:val="28"/>
          <w:lang w:eastAsia="ru-RU" w:bidi="ar-SA"/>
        </w:rPr>
        <w:t>ь</w:t>
      </w:r>
      <w:r w:rsidRPr="00C1065B">
        <w:rPr>
          <w:rFonts w:ascii="Times New Roman CYR"/>
          <w:sz w:val="28"/>
          <w:lang w:eastAsia="ru-RU" w:bidi="ar-SA"/>
        </w:rPr>
        <w:t>ном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искусстве</w:t>
      </w:r>
      <w:r w:rsidRPr="00C1065B">
        <w:rPr>
          <w:rFonts w:ascii="Times New Roman CYR"/>
          <w:sz w:val="28"/>
          <w:lang w:eastAsia="ru-RU" w:bidi="ar-SA"/>
        </w:rPr>
        <w:t xml:space="preserve">; </w:t>
      </w:r>
    </w:p>
    <w:p w:rsidR="004066C1" w:rsidRPr="007C1FE9" w:rsidRDefault="004066C1" w:rsidP="00C1065B">
      <w:pPr>
        <w:pStyle w:val="a3"/>
        <w:numPr>
          <w:ilvl w:val="0"/>
          <w:numId w:val="10"/>
        </w:numPr>
        <w:spacing w:line="360" w:lineRule="auto"/>
        <w:jc w:val="both"/>
      </w:pPr>
      <w:r w:rsidRPr="00C1065B">
        <w:rPr>
          <w:rFonts w:ascii="Times New Roman CYR"/>
          <w:sz w:val="28"/>
          <w:lang w:eastAsia="ru-RU" w:bidi="ar-SA"/>
        </w:rPr>
        <w:t>знаний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наиболее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употребляемой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музыкальной</w:t>
      </w:r>
      <w:r w:rsidRPr="00C1065B">
        <w:rPr>
          <w:rFonts w:ascii="Times New Roman CYR"/>
          <w:sz w:val="28"/>
          <w:lang w:eastAsia="ru-RU" w:bidi="ar-SA"/>
        </w:rPr>
        <w:t xml:space="preserve"> </w:t>
      </w:r>
      <w:r w:rsidRPr="00C1065B">
        <w:rPr>
          <w:rFonts w:ascii="Times New Roman CYR"/>
          <w:sz w:val="28"/>
          <w:lang w:eastAsia="ru-RU" w:bidi="ar-SA"/>
        </w:rPr>
        <w:t>терминологии</w:t>
      </w:r>
      <w:r w:rsidRPr="00C1065B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center"/>
        <w:rPr>
          <w:b/>
          <w:sz w:val="28"/>
          <w:lang w:eastAsia="ru-RU" w:bidi="ar-SA"/>
        </w:rPr>
      </w:pPr>
    </w:p>
    <w:p w:rsidR="004066C1" w:rsidRPr="003F67A5" w:rsidRDefault="004066C1" w:rsidP="003F67A5">
      <w:pPr>
        <w:spacing w:line="360" w:lineRule="auto"/>
        <w:jc w:val="center"/>
      </w:pPr>
      <w:r>
        <w:rPr>
          <w:b/>
          <w:sz w:val="28"/>
          <w:lang w:val="en-US" w:eastAsia="ru-RU" w:bidi="ar-SA"/>
        </w:rPr>
        <w:t>IV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МЕТОДИЧЕСКОЕ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ОБЕСПЕЧЕНИЕ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УЧЕБНОГО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ПРОЦЕССА</w:t>
      </w:r>
    </w:p>
    <w:p w:rsidR="004066C1" w:rsidRDefault="004066C1" w:rsidP="004066C1">
      <w:pPr>
        <w:spacing w:line="360" w:lineRule="auto"/>
        <w:jc w:val="both"/>
      </w:pPr>
      <w:r>
        <w:rPr>
          <w:sz w:val="28"/>
          <w:lang w:eastAsia="ru-RU" w:bidi="ar-SA"/>
        </w:rPr>
        <w:tab/>
      </w:r>
      <w:r>
        <w:rPr>
          <w:rFonts w:ascii="Times New Roman CYR"/>
          <w:sz w:val="28"/>
          <w:lang w:eastAsia="ru-RU" w:bidi="ar-SA"/>
        </w:rPr>
        <w:t>Занятия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проводятся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сформированных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группах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</w:t>
      </w:r>
      <w:r>
        <w:rPr>
          <w:rFonts w:ascii="Times New Roman CYR"/>
          <w:sz w:val="28"/>
          <w:lang w:eastAsia="ru-RU" w:bidi="ar-SA"/>
        </w:rPr>
        <w:t xml:space="preserve"> 4 </w:t>
      </w:r>
      <w:r>
        <w:rPr>
          <w:rFonts w:ascii="Times New Roman CYR"/>
          <w:sz w:val="28"/>
          <w:lang w:eastAsia="ru-RU" w:bidi="ar-SA"/>
        </w:rPr>
        <w:t>до</w:t>
      </w:r>
      <w:r>
        <w:rPr>
          <w:rFonts w:ascii="Times New Roman CYR"/>
          <w:sz w:val="28"/>
          <w:lang w:eastAsia="ru-RU" w:bidi="ar-SA"/>
        </w:rPr>
        <w:t xml:space="preserve"> 10 </w:t>
      </w:r>
      <w:r>
        <w:rPr>
          <w:rFonts w:ascii="Times New Roman CYR"/>
          <w:sz w:val="28"/>
          <w:lang w:eastAsia="ru-RU" w:bidi="ar-SA"/>
        </w:rPr>
        <w:t>человек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мелкогрупповые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занятия</w:t>
      </w:r>
      <w:r>
        <w:rPr>
          <w:rFonts w:ascii="Times New Roman CYR"/>
          <w:sz w:val="28"/>
          <w:lang w:eastAsia="ru-RU" w:bidi="ar-SA"/>
        </w:rPr>
        <w:t>).</w:t>
      </w:r>
    </w:p>
    <w:p w:rsidR="004066C1" w:rsidRDefault="004066C1" w:rsidP="00816301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Работа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уроках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предполагает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соединение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нескольких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видов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получения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lastRenderedPageBreak/>
        <w:t>информации</w:t>
      </w:r>
      <w:r>
        <w:rPr>
          <w:rFonts w:ascii="Times New Roman CYR"/>
          <w:sz w:val="28"/>
          <w:lang w:eastAsia="ru-RU" w:bidi="ar-SA"/>
        </w:rPr>
        <w:t xml:space="preserve">: </w:t>
      </w:r>
      <w:r>
        <w:rPr>
          <w:rFonts w:ascii="Times New Roman CYR"/>
          <w:sz w:val="28"/>
          <w:lang w:eastAsia="ru-RU" w:bidi="ar-SA"/>
        </w:rPr>
        <w:t>рассказ</w:t>
      </w:r>
      <w:r>
        <w:rPr>
          <w:rFonts w:ascii="Times New Roman CYR"/>
          <w:sz w:val="28"/>
          <w:lang w:eastAsia="ru-RU" w:bidi="ar-SA"/>
        </w:rPr>
        <w:t xml:space="preserve"> (</w:t>
      </w:r>
      <w:r>
        <w:rPr>
          <w:rFonts w:ascii="Times New Roman CYR"/>
          <w:sz w:val="28"/>
          <w:lang w:eastAsia="ru-RU" w:bidi="ar-SA"/>
        </w:rPr>
        <w:t>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монолог</w:t>
      </w:r>
      <w:r>
        <w:rPr>
          <w:rFonts w:ascii="Times New Roman CYR"/>
          <w:sz w:val="28"/>
          <w:lang w:eastAsia="ru-RU" w:bidi="ar-SA"/>
        </w:rPr>
        <w:t xml:space="preserve">) </w:t>
      </w:r>
      <w:r>
        <w:rPr>
          <w:rFonts w:ascii="Times New Roman CYR"/>
          <w:sz w:val="28"/>
          <w:lang w:eastAsia="ru-RU" w:bidi="ar-SA"/>
        </w:rPr>
        <w:t>педагога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разбор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прослушивание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</w:t>
      </w:r>
      <w:r>
        <w:rPr>
          <w:rFonts w:ascii="Times New Roman CYR"/>
          <w:sz w:val="28"/>
          <w:lang w:eastAsia="ru-RU" w:bidi="ar-SA"/>
        </w:rPr>
        <w:t>у</w:t>
      </w:r>
      <w:r>
        <w:rPr>
          <w:rFonts w:ascii="Times New Roman CYR"/>
          <w:sz w:val="28"/>
          <w:lang w:eastAsia="ru-RU" w:bidi="ar-SA"/>
        </w:rPr>
        <w:t>зыкального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произведения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Методически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оправдано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постоянное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подключение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обучающихся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обсуждаемой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теме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вовлечение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активный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диалог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Подо</w:t>
      </w:r>
      <w:r>
        <w:rPr>
          <w:rFonts w:ascii="Times New Roman CYR"/>
          <w:sz w:val="28"/>
          <w:lang w:eastAsia="ru-RU" w:bidi="ar-SA"/>
        </w:rPr>
        <w:t>б</w:t>
      </w:r>
      <w:r>
        <w:rPr>
          <w:rFonts w:ascii="Times New Roman CYR"/>
          <w:sz w:val="28"/>
          <w:lang w:eastAsia="ru-RU" w:bidi="ar-SA"/>
        </w:rPr>
        <w:t>ный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метод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способствует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осознанному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восприятию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информации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что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приводит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формированию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устойчивых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знаний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каждом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sz w:val="28"/>
          <w:lang w:eastAsia="ru-RU" w:bidi="ar-SA"/>
        </w:rPr>
        <w:t>«</w:t>
      </w:r>
      <w:r>
        <w:rPr>
          <w:rFonts w:ascii="Times New Roman CYR"/>
          <w:sz w:val="28"/>
          <w:lang w:eastAsia="ru-RU" w:bidi="ar-SA"/>
        </w:rPr>
        <w:t>Беседы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музыке</w:t>
      </w:r>
      <w:r>
        <w:rPr>
          <w:sz w:val="28"/>
          <w:lang w:eastAsia="ru-RU" w:bidi="ar-SA"/>
        </w:rPr>
        <w:t xml:space="preserve">» </w:t>
      </w:r>
      <w:r>
        <w:rPr>
          <w:rFonts w:ascii="Times New Roman CYR"/>
          <w:sz w:val="28"/>
          <w:lang w:eastAsia="ru-RU" w:bidi="ar-SA"/>
        </w:rPr>
        <w:t>необходимо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повторять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закреплять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сведения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полученные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предыдущих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занятиях</w:t>
      </w:r>
      <w:r>
        <w:rPr>
          <w:rFonts w:ascii="Times New Roman CYR"/>
          <w:sz w:val="28"/>
          <w:lang w:eastAsia="ru-RU" w:bidi="ar-SA"/>
        </w:rPr>
        <w:t>.</w:t>
      </w:r>
      <w:r w:rsidR="00816301">
        <w:t xml:space="preserve"> </w:t>
      </w:r>
      <w:r>
        <w:rPr>
          <w:rFonts w:ascii="Times New Roman CYR"/>
          <w:sz w:val="28"/>
          <w:lang w:eastAsia="ru-RU" w:bidi="ar-SA"/>
        </w:rPr>
        <w:t>Современные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технологии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позволяют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только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прослушивать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произведения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</w:t>
      </w:r>
      <w:r>
        <w:rPr>
          <w:rFonts w:ascii="Times New Roman CYR"/>
          <w:sz w:val="28"/>
          <w:lang w:eastAsia="ru-RU" w:bidi="ar-SA"/>
        </w:rPr>
        <w:t>у</w:t>
      </w:r>
      <w:r>
        <w:rPr>
          <w:rFonts w:ascii="Times New Roman CYR"/>
          <w:sz w:val="28"/>
          <w:lang w:eastAsia="ru-RU" w:bidi="ar-SA"/>
        </w:rPr>
        <w:t>ществлять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просмотр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видеозаписей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Наиболее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целесообразными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становятся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просмотры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уроках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отрывков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балетов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опер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концертных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фрагментов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>о</w:t>
      </w:r>
      <w:r>
        <w:rPr>
          <w:rFonts w:ascii="Times New Roman CYR"/>
          <w:sz w:val="28"/>
          <w:lang w:eastAsia="ru-RU" w:bidi="ar-SA"/>
        </w:rPr>
        <w:t>провождаемых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комментариями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педагога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spacing w:line="360" w:lineRule="auto"/>
        <w:ind w:firstLine="708"/>
        <w:jc w:val="both"/>
      </w:pP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уроках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зачастую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невозможно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прослушать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или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просмотреть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произв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дение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целиком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подобная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ситуация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предусмотрена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планом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Однако</w:t>
      </w:r>
      <w:r w:rsidR="00FF6CBA">
        <w:rPr>
          <w:rFonts w:ascii="Times New Roman CYR"/>
          <w:sz w:val="28"/>
          <w:lang w:eastAsia="ru-RU" w:bidi="ar-SA"/>
        </w:rPr>
        <w:t>,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старших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классах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целесообразно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пределах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самостоятельной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работы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предл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гать</w:t>
      </w:r>
      <w:r>
        <w:rPr>
          <w:rFonts w:ascii="Times New Roman CYR"/>
          <w:sz w:val="28"/>
          <w:lang w:eastAsia="ru-RU" w:bidi="ar-SA"/>
        </w:rPr>
        <w:t xml:space="preserve"> </w:t>
      </w:r>
      <w:r w:rsidR="00DC1EED">
        <w:rPr>
          <w:rFonts w:ascii="Times New Roman CYR"/>
          <w:sz w:val="28"/>
          <w:lang w:eastAsia="ru-RU" w:bidi="ar-SA"/>
        </w:rPr>
        <w:t>уча</w:t>
      </w:r>
      <w:r>
        <w:rPr>
          <w:rFonts w:ascii="Times New Roman CYR"/>
          <w:sz w:val="28"/>
          <w:lang w:eastAsia="ru-RU" w:bidi="ar-SA"/>
        </w:rPr>
        <w:t>щимся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ознакомиться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сочинением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целом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используя</w:t>
      </w:r>
      <w:r>
        <w:rPr>
          <w:rFonts w:ascii="Times New Roman CYR"/>
          <w:sz w:val="28"/>
          <w:lang w:eastAsia="ru-RU" w:bidi="ar-SA"/>
        </w:rPr>
        <w:t xml:space="preserve"> 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возможности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Интернета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4066C1">
      <w:pPr>
        <w:spacing w:line="360" w:lineRule="auto"/>
        <w:jc w:val="both"/>
      </w:pPr>
      <w:r>
        <w:rPr>
          <w:sz w:val="28"/>
          <w:lang w:eastAsia="ru-RU" w:bidi="ar-SA"/>
        </w:rPr>
        <w:tab/>
      </w:r>
      <w:r>
        <w:rPr>
          <w:rFonts w:ascii="Times New Roman CYR"/>
          <w:sz w:val="28"/>
          <w:lang w:eastAsia="ru-RU" w:bidi="ar-SA"/>
        </w:rPr>
        <w:t>Контроль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умений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навыков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обеспечивает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gramStart"/>
      <w:r>
        <w:rPr>
          <w:rFonts w:ascii="Times New Roman CYR"/>
          <w:sz w:val="28"/>
          <w:lang w:eastAsia="ru-RU" w:bidi="ar-SA"/>
        </w:rPr>
        <w:t>оперативное</w:t>
      </w:r>
      <w:proofErr w:type="gramEnd"/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управление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учебным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процессом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выполняет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gramStart"/>
      <w:r>
        <w:rPr>
          <w:rFonts w:ascii="Times New Roman CYR"/>
          <w:sz w:val="28"/>
          <w:lang w:eastAsia="ru-RU" w:bidi="ar-SA"/>
        </w:rPr>
        <w:t>обучающую</w:t>
      </w:r>
      <w:proofErr w:type="gramEnd"/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проверочную</w:t>
      </w:r>
      <w:r>
        <w:rPr>
          <w:rFonts w:ascii="Times New Roman CYR"/>
          <w:sz w:val="28"/>
          <w:lang w:eastAsia="ru-RU" w:bidi="ar-SA"/>
        </w:rPr>
        <w:t>,</w:t>
      </w:r>
    </w:p>
    <w:p w:rsidR="004066C1" w:rsidRDefault="004066C1" w:rsidP="004066C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>воспитательную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корректирующую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функции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Разнообразные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контроля</w:t>
      </w:r>
      <w:r w:rsidR="00816301">
        <w:t xml:space="preserve"> </w:t>
      </w:r>
      <w:r>
        <w:rPr>
          <w:rFonts w:ascii="Times New Roman CYR"/>
          <w:sz w:val="28"/>
          <w:lang w:eastAsia="ru-RU" w:bidi="ar-SA"/>
        </w:rPr>
        <w:t>успеваемости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позволяют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объективно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оценить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успешность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качество</w:t>
      </w:r>
      <w:r w:rsidR="00816301">
        <w:t xml:space="preserve"> </w:t>
      </w:r>
      <w:r>
        <w:rPr>
          <w:rFonts w:ascii="Times New Roman CYR"/>
          <w:sz w:val="28"/>
          <w:lang w:eastAsia="ru-RU" w:bidi="ar-SA"/>
        </w:rPr>
        <w:t>образовательного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процесса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FF6CBA">
      <w:pPr>
        <w:spacing w:line="360" w:lineRule="auto"/>
        <w:ind w:firstLine="360"/>
        <w:jc w:val="both"/>
      </w:pPr>
      <w:r>
        <w:rPr>
          <w:rFonts w:ascii="Times New Roman CYR"/>
          <w:sz w:val="28"/>
          <w:lang w:eastAsia="ru-RU" w:bidi="ar-SA"/>
        </w:rPr>
        <w:t>Основными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видами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контроля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успеваемости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предмету</w:t>
      </w:r>
      <w:r>
        <w:rPr>
          <w:rFonts w:ascii="Times New Roman CYR"/>
          <w:sz w:val="28"/>
          <w:lang w:eastAsia="ru-RU" w:bidi="ar-SA"/>
        </w:rPr>
        <w:t xml:space="preserve">  </w:t>
      </w:r>
      <w:r>
        <w:rPr>
          <w:rFonts w:ascii="Times New Roman CYR"/>
          <w:sz w:val="28"/>
          <w:lang w:eastAsia="ru-RU" w:bidi="ar-SA"/>
        </w:rPr>
        <w:t>являются</w:t>
      </w:r>
      <w:r>
        <w:rPr>
          <w:rFonts w:ascii="Times New Roman CYR"/>
          <w:sz w:val="28"/>
          <w:lang w:eastAsia="ru-RU" w:bidi="ar-SA"/>
        </w:rPr>
        <w:t>:</w:t>
      </w:r>
    </w:p>
    <w:p w:rsidR="00816301" w:rsidRDefault="004066C1" w:rsidP="00816301">
      <w:pPr>
        <w:pStyle w:val="a3"/>
        <w:numPr>
          <w:ilvl w:val="0"/>
          <w:numId w:val="12"/>
        </w:numPr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текущий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контроль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успеваемости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учащихся</w:t>
      </w:r>
      <w:r w:rsidRPr="00816301">
        <w:rPr>
          <w:rFonts w:ascii="Times New Roman CYR"/>
          <w:sz w:val="28"/>
          <w:lang w:eastAsia="ru-RU" w:bidi="ar-SA"/>
        </w:rPr>
        <w:t>,</w:t>
      </w:r>
    </w:p>
    <w:p w:rsidR="004066C1" w:rsidRDefault="004066C1" w:rsidP="00816301">
      <w:pPr>
        <w:pStyle w:val="a3"/>
        <w:numPr>
          <w:ilvl w:val="0"/>
          <w:numId w:val="12"/>
        </w:numPr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промежуточная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аттестация</w:t>
      </w:r>
      <w:r w:rsidRPr="00816301">
        <w:rPr>
          <w:rFonts w:ascii="Times New Roman CYR"/>
          <w:sz w:val="28"/>
          <w:lang w:eastAsia="ru-RU" w:bidi="ar-SA"/>
        </w:rPr>
        <w:t>,</w:t>
      </w:r>
    </w:p>
    <w:p w:rsidR="004066C1" w:rsidRDefault="004066C1" w:rsidP="00816301">
      <w:pPr>
        <w:pStyle w:val="a3"/>
        <w:numPr>
          <w:ilvl w:val="0"/>
          <w:numId w:val="12"/>
        </w:numPr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итоговая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аттестация</w:t>
      </w:r>
      <w:r w:rsidRPr="00816301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spacing w:line="360" w:lineRule="auto"/>
        <w:ind w:firstLine="360"/>
        <w:jc w:val="both"/>
      </w:pPr>
      <w:r>
        <w:rPr>
          <w:rFonts w:ascii="Times New Roman CYR"/>
          <w:sz w:val="28"/>
          <w:lang w:eastAsia="ru-RU" w:bidi="ar-SA"/>
        </w:rPr>
        <w:t>Текущая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аттестация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проводится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целью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gramStart"/>
      <w:r>
        <w:rPr>
          <w:rFonts w:ascii="Times New Roman CYR"/>
          <w:sz w:val="28"/>
          <w:lang w:eastAsia="ru-RU" w:bidi="ar-SA"/>
        </w:rPr>
        <w:t>контроля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</w:t>
      </w:r>
      <w:proofErr w:type="gramEnd"/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качеством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освоения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какого</w:t>
      </w:r>
      <w:r>
        <w:rPr>
          <w:rFonts w:ascii="Times New Roman CYR"/>
          <w:sz w:val="28"/>
          <w:lang w:eastAsia="ru-RU" w:bidi="ar-SA"/>
        </w:rPr>
        <w:t>-</w:t>
      </w:r>
      <w:r>
        <w:rPr>
          <w:rFonts w:ascii="Times New Roman CYR"/>
          <w:sz w:val="28"/>
          <w:lang w:eastAsia="ru-RU" w:bidi="ar-SA"/>
        </w:rPr>
        <w:t>либо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раздела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материала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направлена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поддерж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дисциплины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выявление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отношения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предмету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на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ответстве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ную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организацию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домашних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занятий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может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носить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стимулирующий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хара</w:t>
      </w:r>
      <w:r>
        <w:rPr>
          <w:rFonts w:ascii="Times New Roman CYR"/>
          <w:sz w:val="28"/>
          <w:lang w:eastAsia="ru-RU" w:bidi="ar-SA"/>
        </w:rPr>
        <w:t>к</w:t>
      </w:r>
      <w:r>
        <w:rPr>
          <w:rFonts w:ascii="Times New Roman CYR"/>
          <w:sz w:val="28"/>
          <w:lang w:eastAsia="ru-RU" w:bidi="ar-SA"/>
        </w:rPr>
        <w:t>тер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spacing w:line="360" w:lineRule="auto"/>
        <w:ind w:firstLine="360"/>
        <w:jc w:val="both"/>
      </w:pPr>
      <w:r>
        <w:rPr>
          <w:rFonts w:ascii="Times New Roman CYR"/>
          <w:sz w:val="28"/>
          <w:lang w:eastAsia="ru-RU" w:bidi="ar-SA"/>
        </w:rPr>
        <w:lastRenderedPageBreak/>
        <w:t>Текущий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контроль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осуществляется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регулярно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преподавателем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отметки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>ы</w:t>
      </w:r>
      <w:r>
        <w:rPr>
          <w:rFonts w:ascii="Times New Roman CYR"/>
          <w:sz w:val="28"/>
          <w:lang w:eastAsia="ru-RU" w:bidi="ar-SA"/>
        </w:rPr>
        <w:t>ставляются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журнал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дневник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учащегося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них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учитываются</w:t>
      </w:r>
      <w:r>
        <w:rPr>
          <w:rFonts w:ascii="Times New Roman CYR"/>
          <w:sz w:val="28"/>
          <w:lang w:eastAsia="ru-RU" w:bidi="ar-SA"/>
        </w:rPr>
        <w:t>:</w:t>
      </w:r>
    </w:p>
    <w:p w:rsidR="004066C1" w:rsidRDefault="004066C1" w:rsidP="00816301">
      <w:pPr>
        <w:pStyle w:val="a3"/>
        <w:numPr>
          <w:ilvl w:val="0"/>
          <w:numId w:val="13"/>
        </w:numPr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отношение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ученика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к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занятиям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его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старание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прилежность</w:t>
      </w:r>
      <w:r w:rsidRPr="00816301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816301">
      <w:pPr>
        <w:pStyle w:val="a3"/>
        <w:numPr>
          <w:ilvl w:val="0"/>
          <w:numId w:val="13"/>
        </w:numPr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качество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выполнения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домашних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заданий</w:t>
      </w:r>
      <w:r w:rsidRPr="00816301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816301">
      <w:pPr>
        <w:pStyle w:val="a3"/>
        <w:numPr>
          <w:ilvl w:val="0"/>
          <w:numId w:val="13"/>
        </w:numPr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инициативность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проявление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самостоятельности</w:t>
      </w:r>
      <w:r w:rsidRPr="00816301">
        <w:rPr>
          <w:rFonts w:ascii="Times New Roman CYR"/>
          <w:sz w:val="28"/>
          <w:lang w:eastAsia="ru-RU" w:bidi="ar-SA"/>
        </w:rPr>
        <w:t xml:space="preserve"> - </w:t>
      </w:r>
      <w:r w:rsidRPr="00816301">
        <w:rPr>
          <w:rFonts w:ascii="Times New Roman CYR"/>
          <w:sz w:val="28"/>
          <w:lang w:eastAsia="ru-RU" w:bidi="ar-SA"/>
        </w:rPr>
        <w:t>как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="00FF6CBA">
        <w:rPr>
          <w:rFonts w:ascii="Times New Roman CYR"/>
          <w:sz w:val="28"/>
          <w:lang w:eastAsia="ru-RU" w:bidi="ar-SA"/>
        </w:rPr>
        <w:t>уроках</w:t>
      </w:r>
      <w:r w:rsidRPr="00816301">
        <w:rPr>
          <w:rFonts w:ascii="Times New Roman CYR"/>
          <w:sz w:val="28"/>
          <w:lang w:eastAsia="ru-RU" w:bidi="ar-SA"/>
        </w:rPr>
        <w:t>,</w:t>
      </w:r>
      <w:r w:rsidR="00816301">
        <w:t xml:space="preserve"> </w:t>
      </w:r>
      <w:r w:rsidRPr="00816301">
        <w:rPr>
          <w:rFonts w:ascii="Times New Roman CYR"/>
          <w:sz w:val="28"/>
          <w:lang w:eastAsia="ru-RU" w:bidi="ar-SA"/>
        </w:rPr>
        <w:t>так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время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="00FF6CBA">
        <w:rPr>
          <w:rFonts w:ascii="Times New Roman CYR"/>
          <w:sz w:val="28"/>
          <w:lang w:eastAsia="ru-RU" w:bidi="ar-SA"/>
        </w:rPr>
        <w:t>выполнения</w:t>
      </w:r>
      <w:r w:rsidR="00FF6CBA">
        <w:rPr>
          <w:rFonts w:ascii="Times New Roman CYR"/>
          <w:sz w:val="28"/>
          <w:lang w:eastAsia="ru-RU" w:bidi="ar-SA"/>
        </w:rPr>
        <w:t xml:space="preserve"> </w:t>
      </w:r>
      <w:r w:rsidR="00FF6CBA">
        <w:rPr>
          <w:rFonts w:ascii="Times New Roman CYR"/>
          <w:sz w:val="28"/>
          <w:lang w:eastAsia="ru-RU" w:bidi="ar-SA"/>
        </w:rPr>
        <w:t>домашних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="00FF6CBA">
        <w:rPr>
          <w:rFonts w:ascii="Times New Roman CYR"/>
          <w:sz w:val="28"/>
          <w:lang w:eastAsia="ru-RU" w:bidi="ar-SA"/>
        </w:rPr>
        <w:t>работ</w:t>
      </w:r>
      <w:r w:rsidRPr="00816301">
        <w:rPr>
          <w:rFonts w:ascii="Times New Roman CYR"/>
          <w:sz w:val="28"/>
          <w:lang w:eastAsia="ru-RU" w:bidi="ar-SA"/>
        </w:rPr>
        <w:t>;</w:t>
      </w:r>
    </w:p>
    <w:p w:rsidR="004066C1" w:rsidRDefault="004066C1" w:rsidP="00816301">
      <w:pPr>
        <w:pStyle w:val="a3"/>
        <w:numPr>
          <w:ilvl w:val="0"/>
          <w:numId w:val="13"/>
        </w:numPr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темпы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продвижения</w:t>
      </w:r>
      <w:r w:rsidRPr="00816301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spacing w:line="360" w:lineRule="auto"/>
        <w:ind w:firstLine="360"/>
        <w:jc w:val="both"/>
      </w:pP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основании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результатов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текущего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контроля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выводятся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четвертные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оце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ки</w:t>
      </w:r>
      <w:r>
        <w:rPr>
          <w:rFonts w:ascii="Times New Roman CYR"/>
          <w:sz w:val="28"/>
          <w:lang w:eastAsia="ru-RU" w:bidi="ar-SA"/>
        </w:rPr>
        <w:t>.</w:t>
      </w:r>
      <w:r w:rsidR="00816301">
        <w:t xml:space="preserve"> </w:t>
      </w:r>
      <w:r>
        <w:rPr>
          <w:rFonts w:ascii="Times New Roman CYR"/>
          <w:sz w:val="28"/>
          <w:lang w:eastAsia="ru-RU" w:bidi="ar-SA"/>
        </w:rPr>
        <w:t>Промежуточная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аттестация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определяет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успешность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развития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учащегося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степень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освоения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учебных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задач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данном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этапе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Наиболее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распростр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ненными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формами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промежуточной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аттестации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являются</w:t>
      </w:r>
      <w:r>
        <w:rPr>
          <w:rFonts w:ascii="Times New Roman CYR"/>
          <w:sz w:val="28"/>
          <w:lang w:eastAsia="ru-RU" w:bidi="ar-SA"/>
        </w:rPr>
        <w:t xml:space="preserve">  </w:t>
      </w:r>
      <w:r>
        <w:rPr>
          <w:rFonts w:ascii="Times New Roman CYR"/>
          <w:sz w:val="28"/>
          <w:lang w:eastAsia="ru-RU" w:bidi="ar-SA"/>
        </w:rPr>
        <w:t>контрольные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уроки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тесты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для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фронтального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опроса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позволяющие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мобильно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полной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мере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>ы</w:t>
      </w:r>
      <w:r>
        <w:rPr>
          <w:rFonts w:ascii="Times New Roman CYR"/>
          <w:sz w:val="28"/>
          <w:lang w:eastAsia="ru-RU" w:bidi="ar-SA"/>
        </w:rPr>
        <w:t>явить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уровень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учащихся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качестве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более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глубокой</w:t>
      </w:r>
      <w:r w:rsidR="00816301">
        <w:t xml:space="preserve"> </w:t>
      </w:r>
      <w:r>
        <w:rPr>
          <w:rFonts w:ascii="Times New Roman CYR"/>
          <w:sz w:val="28"/>
          <w:lang w:eastAsia="ru-RU" w:bidi="ar-SA"/>
        </w:rPr>
        <w:t>проверки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рекомендовано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использовать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такие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формы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работы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как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защита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реферата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>н</w:t>
      </w:r>
      <w:r>
        <w:rPr>
          <w:rFonts w:ascii="Times New Roman CYR"/>
          <w:sz w:val="28"/>
          <w:lang w:eastAsia="ru-RU" w:bidi="ar-SA"/>
        </w:rPr>
        <w:t>формационное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сообщение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музыкальная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викторина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открытые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занятия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уч</w:t>
      </w:r>
      <w:r>
        <w:rPr>
          <w:rFonts w:ascii="Times New Roman CYR"/>
          <w:sz w:val="28"/>
          <w:lang w:eastAsia="ru-RU" w:bidi="ar-SA"/>
        </w:rPr>
        <w:t>а</w:t>
      </w:r>
      <w:r>
        <w:rPr>
          <w:rFonts w:ascii="Times New Roman CYR"/>
          <w:sz w:val="28"/>
          <w:lang w:eastAsia="ru-RU" w:bidi="ar-SA"/>
        </w:rPr>
        <w:t>стие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конкурсах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spacing w:line="360" w:lineRule="auto"/>
        <w:ind w:firstLine="360"/>
        <w:jc w:val="both"/>
      </w:pPr>
      <w:r>
        <w:rPr>
          <w:rFonts w:ascii="Times New Roman CYR"/>
          <w:sz w:val="28"/>
          <w:lang w:eastAsia="ru-RU" w:bidi="ar-SA"/>
        </w:rPr>
        <w:t>Итоговая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аттестация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проводится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форме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контрольного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урока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как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защита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реферата</w:t>
      </w:r>
      <w:r>
        <w:rPr>
          <w:rFonts w:ascii="Times New Roman CYR"/>
          <w:sz w:val="28"/>
          <w:lang w:eastAsia="ru-RU" w:bidi="ar-SA"/>
        </w:rPr>
        <w:t xml:space="preserve">. </w:t>
      </w:r>
      <w:r>
        <w:rPr>
          <w:rFonts w:ascii="Times New Roman CYR"/>
          <w:sz w:val="28"/>
          <w:lang w:eastAsia="ru-RU" w:bidi="ar-SA"/>
        </w:rPr>
        <w:t>При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прохождении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итоговой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аттестации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выпускник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должен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прод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монстрировать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знания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умения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навыки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соответствии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с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программными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тр</w:t>
      </w:r>
      <w:r>
        <w:rPr>
          <w:rFonts w:ascii="Times New Roman CYR"/>
          <w:sz w:val="28"/>
          <w:lang w:eastAsia="ru-RU" w:bidi="ar-SA"/>
        </w:rPr>
        <w:t>е</w:t>
      </w:r>
      <w:r>
        <w:rPr>
          <w:rFonts w:ascii="Times New Roman CYR"/>
          <w:sz w:val="28"/>
          <w:lang w:eastAsia="ru-RU" w:bidi="ar-SA"/>
        </w:rPr>
        <w:t>бованиями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Pr="00816301" w:rsidRDefault="004066C1" w:rsidP="004066C1">
      <w:pPr>
        <w:spacing w:line="360" w:lineRule="auto"/>
        <w:jc w:val="center"/>
        <w:rPr>
          <w:b/>
        </w:rPr>
      </w:pPr>
      <w:r w:rsidRPr="00816301">
        <w:rPr>
          <w:rFonts w:ascii="Times New Roman CYR"/>
          <w:b/>
          <w:i/>
          <w:sz w:val="28"/>
          <w:lang w:eastAsia="ru-RU" w:bidi="ar-SA"/>
        </w:rPr>
        <w:t>Критерии</w:t>
      </w:r>
      <w:r w:rsidRPr="00816301">
        <w:rPr>
          <w:rFonts w:ascii="Times New Roman CYR"/>
          <w:b/>
          <w:i/>
          <w:sz w:val="28"/>
          <w:lang w:eastAsia="ru-RU" w:bidi="ar-SA"/>
        </w:rPr>
        <w:t xml:space="preserve"> </w:t>
      </w:r>
      <w:r w:rsidRPr="00816301">
        <w:rPr>
          <w:rFonts w:ascii="Times New Roman CYR"/>
          <w:b/>
          <w:i/>
          <w:sz w:val="28"/>
          <w:lang w:eastAsia="ru-RU" w:bidi="ar-SA"/>
        </w:rPr>
        <w:t>оценки</w:t>
      </w:r>
    </w:p>
    <w:p w:rsidR="004066C1" w:rsidRDefault="004066C1" w:rsidP="000B5021">
      <w:pPr>
        <w:spacing w:line="360" w:lineRule="auto"/>
        <w:ind w:firstLine="360"/>
        <w:jc w:val="both"/>
      </w:pPr>
      <w:r>
        <w:rPr>
          <w:rFonts w:ascii="Times New Roman CYR"/>
          <w:sz w:val="28"/>
          <w:lang w:eastAsia="ru-RU" w:bidi="ar-SA"/>
        </w:rPr>
        <w:t>Критерии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оценки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качества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подготовки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учащегося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позволяют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определить</w:t>
      </w:r>
      <w:r w:rsidR="00816301">
        <w:t xml:space="preserve"> </w:t>
      </w:r>
      <w:r>
        <w:rPr>
          <w:rFonts w:ascii="Times New Roman CYR"/>
          <w:sz w:val="28"/>
          <w:lang w:eastAsia="ru-RU" w:bidi="ar-SA"/>
        </w:rPr>
        <w:t>уровень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освоения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материала</w:t>
      </w:r>
      <w:r>
        <w:rPr>
          <w:rFonts w:ascii="Times New Roman CYR"/>
          <w:sz w:val="28"/>
          <w:lang w:eastAsia="ru-RU" w:bidi="ar-SA"/>
        </w:rPr>
        <w:t xml:space="preserve">, </w:t>
      </w:r>
      <w:r>
        <w:rPr>
          <w:rFonts w:ascii="Times New Roman CYR"/>
          <w:sz w:val="28"/>
          <w:lang w:eastAsia="ru-RU" w:bidi="ar-SA"/>
        </w:rPr>
        <w:t>предусмотренного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учебной</w:t>
      </w:r>
      <w:r>
        <w:rPr>
          <w:rFonts w:ascii="Times New Roman CYR"/>
          <w:sz w:val="28"/>
          <w:lang w:eastAsia="ru-RU" w:bidi="ar-SA"/>
        </w:rPr>
        <w:t xml:space="preserve"> </w:t>
      </w:r>
      <w:r>
        <w:rPr>
          <w:rFonts w:ascii="Times New Roman CYR"/>
          <w:sz w:val="28"/>
          <w:lang w:eastAsia="ru-RU" w:bidi="ar-SA"/>
        </w:rPr>
        <w:t>программой</w:t>
      </w:r>
      <w:r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pStyle w:val="a3"/>
        <w:numPr>
          <w:ilvl w:val="0"/>
          <w:numId w:val="14"/>
        </w:numPr>
        <w:spacing w:line="360" w:lineRule="auto"/>
        <w:jc w:val="both"/>
      </w:pPr>
      <w:r w:rsidRPr="00816301">
        <w:rPr>
          <w:b/>
          <w:sz w:val="28"/>
          <w:lang w:eastAsia="ru-RU" w:bidi="ar-SA"/>
        </w:rPr>
        <w:t>5 («</w:t>
      </w:r>
      <w:r w:rsidRPr="00816301">
        <w:rPr>
          <w:rFonts w:ascii="Times New Roman CYR"/>
          <w:b/>
          <w:sz w:val="28"/>
          <w:lang w:eastAsia="ru-RU" w:bidi="ar-SA"/>
        </w:rPr>
        <w:t>отлично</w:t>
      </w:r>
      <w:r w:rsidRPr="00816301">
        <w:rPr>
          <w:b/>
          <w:sz w:val="28"/>
          <w:lang w:eastAsia="ru-RU" w:bidi="ar-SA"/>
        </w:rPr>
        <w:t>»)</w:t>
      </w:r>
      <w:r w:rsidRPr="00816301">
        <w:rPr>
          <w:sz w:val="28"/>
          <w:lang w:eastAsia="ru-RU" w:bidi="ar-SA"/>
        </w:rPr>
        <w:t xml:space="preserve"> - </w:t>
      </w:r>
      <w:r w:rsidRPr="00816301">
        <w:rPr>
          <w:rFonts w:ascii="Times New Roman CYR"/>
          <w:sz w:val="28"/>
          <w:lang w:eastAsia="ru-RU" w:bidi="ar-SA"/>
        </w:rPr>
        <w:t>содержательный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грамотный</w:t>
      </w:r>
      <w:r w:rsidRPr="00816301">
        <w:rPr>
          <w:rFonts w:ascii="Times New Roman CYR"/>
          <w:sz w:val="28"/>
          <w:lang w:eastAsia="ru-RU" w:bidi="ar-SA"/>
        </w:rPr>
        <w:t xml:space="preserve"> (</w:t>
      </w:r>
      <w:r w:rsidRPr="00816301">
        <w:rPr>
          <w:rFonts w:ascii="Times New Roman CYR"/>
          <w:sz w:val="28"/>
          <w:lang w:eastAsia="ru-RU" w:bidi="ar-SA"/>
        </w:rPr>
        <w:t>с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позиции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русского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яз</w:t>
      </w:r>
      <w:r w:rsidRPr="00816301">
        <w:rPr>
          <w:rFonts w:ascii="Times New Roman CYR"/>
          <w:sz w:val="28"/>
          <w:lang w:eastAsia="ru-RU" w:bidi="ar-SA"/>
        </w:rPr>
        <w:t>ы</w:t>
      </w:r>
      <w:r w:rsidRPr="00816301">
        <w:rPr>
          <w:rFonts w:ascii="Times New Roman CYR"/>
          <w:sz w:val="28"/>
          <w:lang w:eastAsia="ru-RU" w:bidi="ar-SA"/>
        </w:rPr>
        <w:t>ка</w:t>
      </w:r>
      <w:r w:rsidRPr="00816301">
        <w:rPr>
          <w:rFonts w:ascii="Times New Roman CYR"/>
          <w:sz w:val="28"/>
          <w:lang w:eastAsia="ru-RU" w:bidi="ar-SA"/>
        </w:rPr>
        <w:t xml:space="preserve">) </w:t>
      </w:r>
      <w:r w:rsidRPr="00816301">
        <w:rPr>
          <w:rFonts w:ascii="Times New Roman CYR"/>
          <w:sz w:val="28"/>
          <w:lang w:eastAsia="ru-RU" w:bidi="ar-SA"/>
        </w:rPr>
        <w:t>устный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письменный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ответ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верным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изложением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фактов</w:t>
      </w:r>
      <w:r w:rsidRPr="00816301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pStyle w:val="a3"/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Точное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определение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слух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тематического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материала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пройденных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соч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>нений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Свободное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ориентирование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определенных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эпохах</w:t>
      </w:r>
      <w:r w:rsidRPr="00816301">
        <w:rPr>
          <w:rFonts w:ascii="Times New Roman CYR"/>
          <w:sz w:val="28"/>
          <w:lang w:eastAsia="ru-RU" w:bidi="ar-SA"/>
        </w:rPr>
        <w:t xml:space="preserve"> (</w:t>
      </w:r>
      <w:r w:rsidRPr="00816301">
        <w:rPr>
          <w:rFonts w:ascii="Times New Roman CYR"/>
          <w:sz w:val="28"/>
          <w:lang w:eastAsia="ru-RU" w:bidi="ar-SA"/>
        </w:rPr>
        <w:t>историч</w:t>
      </w:r>
      <w:r w:rsidRPr="00816301">
        <w:rPr>
          <w:rFonts w:ascii="Times New Roman CYR"/>
          <w:sz w:val="28"/>
          <w:lang w:eastAsia="ru-RU" w:bidi="ar-SA"/>
        </w:rPr>
        <w:t>е</w:t>
      </w:r>
      <w:r w:rsidRPr="00816301">
        <w:rPr>
          <w:rFonts w:ascii="Times New Roman CYR"/>
          <w:sz w:val="28"/>
          <w:lang w:eastAsia="ru-RU" w:bidi="ar-SA"/>
        </w:rPr>
        <w:t>ском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контексте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других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видах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искусств</w:t>
      </w:r>
      <w:r w:rsidRPr="00816301">
        <w:rPr>
          <w:rFonts w:ascii="Times New Roman CYR"/>
          <w:sz w:val="28"/>
          <w:lang w:eastAsia="ru-RU" w:bidi="ar-SA"/>
        </w:rPr>
        <w:t>).</w:t>
      </w:r>
    </w:p>
    <w:p w:rsidR="004066C1" w:rsidRDefault="004066C1" w:rsidP="00816301">
      <w:pPr>
        <w:pStyle w:val="a3"/>
        <w:numPr>
          <w:ilvl w:val="0"/>
          <w:numId w:val="14"/>
        </w:numPr>
        <w:spacing w:line="360" w:lineRule="auto"/>
        <w:jc w:val="both"/>
      </w:pPr>
      <w:r w:rsidRPr="00816301">
        <w:rPr>
          <w:b/>
          <w:sz w:val="28"/>
          <w:lang w:eastAsia="ru-RU" w:bidi="ar-SA"/>
        </w:rPr>
        <w:t>4 («</w:t>
      </w:r>
      <w:r w:rsidRPr="00816301">
        <w:rPr>
          <w:rFonts w:ascii="Times New Roman CYR"/>
          <w:b/>
          <w:sz w:val="28"/>
          <w:lang w:eastAsia="ru-RU" w:bidi="ar-SA"/>
        </w:rPr>
        <w:t>хорошо</w:t>
      </w:r>
      <w:r w:rsidRPr="00816301">
        <w:rPr>
          <w:b/>
          <w:sz w:val="28"/>
          <w:lang w:eastAsia="ru-RU" w:bidi="ar-SA"/>
        </w:rPr>
        <w:t>»)</w:t>
      </w:r>
      <w:r w:rsidRPr="00816301">
        <w:rPr>
          <w:sz w:val="28"/>
          <w:lang w:eastAsia="ru-RU" w:bidi="ar-SA"/>
        </w:rPr>
        <w:t xml:space="preserve"> - </w:t>
      </w:r>
      <w:r w:rsidRPr="00816301">
        <w:rPr>
          <w:rFonts w:ascii="Times New Roman CYR"/>
          <w:sz w:val="28"/>
          <w:lang w:eastAsia="ru-RU" w:bidi="ar-SA"/>
        </w:rPr>
        <w:t>устный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письменный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ответ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содержащий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более</w:t>
      </w:r>
    </w:p>
    <w:p w:rsidR="004066C1" w:rsidRDefault="00816301" w:rsidP="00816301">
      <w:pPr>
        <w:spacing w:line="360" w:lineRule="auto"/>
        <w:ind w:left="360"/>
        <w:jc w:val="both"/>
      </w:pPr>
      <w:r>
        <w:rPr>
          <w:sz w:val="28"/>
          <w:lang w:eastAsia="ru-RU" w:bidi="ar-SA"/>
        </w:rPr>
        <w:t xml:space="preserve">     </w:t>
      </w:r>
      <w:r w:rsidR="004066C1" w:rsidRPr="00816301">
        <w:rPr>
          <w:sz w:val="28"/>
          <w:lang w:eastAsia="ru-RU" w:bidi="ar-SA"/>
        </w:rPr>
        <w:t xml:space="preserve">2-3 </w:t>
      </w:r>
      <w:r w:rsidR="004066C1" w:rsidRPr="00816301">
        <w:rPr>
          <w:rFonts w:ascii="Times New Roman CYR"/>
          <w:sz w:val="28"/>
          <w:lang w:eastAsia="ru-RU" w:bidi="ar-SA"/>
        </w:rPr>
        <w:t>незначительных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ошибок</w:t>
      </w:r>
      <w:r w:rsidR="004066C1" w:rsidRPr="00816301">
        <w:rPr>
          <w:rFonts w:ascii="Times New Roman CYR"/>
          <w:sz w:val="28"/>
          <w:lang w:eastAsia="ru-RU" w:bidi="ar-SA"/>
        </w:rPr>
        <w:t xml:space="preserve">. </w:t>
      </w:r>
      <w:r w:rsidR="004066C1" w:rsidRPr="00816301">
        <w:rPr>
          <w:rFonts w:ascii="Times New Roman CYR"/>
          <w:sz w:val="28"/>
          <w:lang w:eastAsia="ru-RU" w:bidi="ar-SA"/>
        </w:rPr>
        <w:t>Определение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на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слух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="004066C1" w:rsidRPr="00816301">
        <w:rPr>
          <w:rFonts w:ascii="Times New Roman CYR"/>
          <w:sz w:val="28"/>
          <w:lang w:eastAsia="ru-RU" w:bidi="ar-SA"/>
        </w:rPr>
        <w:t>тематического</w:t>
      </w:r>
      <w:proofErr w:type="gramEnd"/>
    </w:p>
    <w:p w:rsidR="004066C1" w:rsidRDefault="004066C1" w:rsidP="00816301">
      <w:pPr>
        <w:pStyle w:val="a3"/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lastRenderedPageBreak/>
        <w:t>материала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также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содержит</w:t>
      </w:r>
      <w:r w:rsidRPr="00816301">
        <w:rPr>
          <w:rFonts w:ascii="Times New Roman CYR"/>
          <w:sz w:val="28"/>
          <w:lang w:eastAsia="ru-RU" w:bidi="ar-SA"/>
        </w:rPr>
        <w:t xml:space="preserve"> 2-3 </w:t>
      </w:r>
      <w:r w:rsidRPr="00816301">
        <w:rPr>
          <w:rFonts w:ascii="Times New Roman CYR"/>
          <w:sz w:val="28"/>
          <w:lang w:eastAsia="ru-RU" w:bidi="ar-SA"/>
        </w:rPr>
        <w:t>неточности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негрубого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характера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1</w:t>
      </w:r>
    </w:p>
    <w:p w:rsidR="004066C1" w:rsidRDefault="004066C1" w:rsidP="00816301">
      <w:pPr>
        <w:pStyle w:val="a3"/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грубую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ошибку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 xml:space="preserve"> 1 </w:t>
      </w:r>
      <w:r w:rsidRPr="00816301">
        <w:rPr>
          <w:rFonts w:ascii="Times New Roman CYR"/>
          <w:sz w:val="28"/>
          <w:lang w:eastAsia="ru-RU" w:bidi="ar-SA"/>
        </w:rPr>
        <w:t>незначительную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Ориентирование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Pr="00816301">
        <w:rPr>
          <w:rFonts w:ascii="Times New Roman CYR"/>
          <w:sz w:val="28"/>
          <w:lang w:eastAsia="ru-RU" w:bidi="ar-SA"/>
        </w:rPr>
        <w:t>историческом</w:t>
      </w:r>
      <w:proofErr w:type="gramEnd"/>
    </w:p>
    <w:p w:rsidR="004066C1" w:rsidRDefault="004066C1" w:rsidP="00816301">
      <w:pPr>
        <w:pStyle w:val="a3"/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контексте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может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вызывать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небольшое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затруднение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требовать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время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Pr="00816301">
        <w:rPr>
          <w:rFonts w:ascii="Times New Roman CYR"/>
          <w:sz w:val="28"/>
          <w:lang w:eastAsia="ru-RU" w:bidi="ar-SA"/>
        </w:rPr>
        <w:t>на</w:t>
      </w:r>
      <w:proofErr w:type="gramEnd"/>
    </w:p>
    <w:p w:rsidR="004066C1" w:rsidRDefault="004066C1" w:rsidP="00816301">
      <w:pPr>
        <w:pStyle w:val="a3"/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размышление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но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итоге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дается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необходимый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ответ</w:t>
      </w:r>
      <w:r w:rsidRPr="00816301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pStyle w:val="a3"/>
        <w:numPr>
          <w:ilvl w:val="0"/>
          <w:numId w:val="14"/>
        </w:numPr>
        <w:spacing w:line="360" w:lineRule="auto"/>
        <w:jc w:val="both"/>
      </w:pPr>
      <w:r w:rsidRPr="00816301">
        <w:rPr>
          <w:b/>
          <w:sz w:val="28"/>
          <w:lang w:eastAsia="ru-RU" w:bidi="ar-SA"/>
        </w:rPr>
        <w:t>3 («</w:t>
      </w:r>
      <w:r w:rsidRPr="00816301">
        <w:rPr>
          <w:rFonts w:ascii="Times New Roman CYR"/>
          <w:b/>
          <w:sz w:val="28"/>
          <w:lang w:eastAsia="ru-RU" w:bidi="ar-SA"/>
        </w:rPr>
        <w:t>удовлетворительно</w:t>
      </w:r>
      <w:r w:rsidRPr="00816301">
        <w:rPr>
          <w:b/>
          <w:sz w:val="28"/>
          <w:lang w:eastAsia="ru-RU" w:bidi="ar-SA"/>
        </w:rPr>
        <w:t>»)</w:t>
      </w:r>
      <w:r w:rsidRPr="00816301">
        <w:rPr>
          <w:sz w:val="28"/>
          <w:lang w:eastAsia="ru-RU" w:bidi="ar-SA"/>
        </w:rPr>
        <w:t xml:space="preserve"> - </w:t>
      </w:r>
      <w:r w:rsidRPr="00816301">
        <w:rPr>
          <w:rFonts w:ascii="Times New Roman CYR"/>
          <w:sz w:val="28"/>
          <w:lang w:eastAsia="ru-RU" w:bidi="ar-SA"/>
        </w:rPr>
        <w:t>устный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письменный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ответ</w:t>
      </w:r>
      <w:r w:rsidRPr="00816301">
        <w:rPr>
          <w:rFonts w:ascii="Times New Roman CYR"/>
          <w:sz w:val="28"/>
          <w:lang w:eastAsia="ru-RU" w:bidi="ar-SA"/>
        </w:rPr>
        <w:t>,</w:t>
      </w:r>
    </w:p>
    <w:p w:rsidR="004066C1" w:rsidRDefault="004066C1" w:rsidP="00816301">
      <w:pPr>
        <w:pStyle w:val="a3"/>
        <w:spacing w:line="360" w:lineRule="auto"/>
        <w:jc w:val="both"/>
      </w:pPr>
      <w:proofErr w:type="gramStart"/>
      <w:r w:rsidRPr="00816301">
        <w:rPr>
          <w:rFonts w:ascii="Times New Roman CYR"/>
          <w:sz w:val="28"/>
          <w:lang w:eastAsia="ru-RU" w:bidi="ar-SA"/>
        </w:rPr>
        <w:t>содержащий</w:t>
      </w:r>
      <w:proofErr w:type="gramEnd"/>
      <w:r w:rsidRPr="00816301">
        <w:rPr>
          <w:rFonts w:ascii="Times New Roman CYR"/>
          <w:sz w:val="28"/>
          <w:lang w:eastAsia="ru-RU" w:bidi="ar-SA"/>
        </w:rPr>
        <w:t xml:space="preserve"> 3 </w:t>
      </w:r>
      <w:r w:rsidRPr="00816301">
        <w:rPr>
          <w:rFonts w:ascii="Times New Roman CYR"/>
          <w:sz w:val="28"/>
          <w:lang w:eastAsia="ru-RU" w:bidi="ar-SA"/>
        </w:rPr>
        <w:t>грубые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ошибки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4-5 </w:t>
      </w:r>
      <w:r w:rsidRPr="00816301">
        <w:rPr>
          <w:rFonts w:ascii="Times New Roman CYR"/>
          <w:sz w:val="28"/>
          <w:lang w:eastAsia="ru-RU" w:bidi="ar-SA"/>
        </w:rPr>
        <w:t>незначительных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определении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на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слух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тематического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материала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допускаются</w:t>
      </w:r>
      <w:r w:rsidRPr="00816301">
        <w:rPr>
          <w:rFonts w:ascii="Times New Roman CYR"/>
          <w:sz w:val="28"/>
          <w:lang w:eastAsia="ru-RU" w:bidi="ar-SA"/>
        </w:rPr>
        <w:t xml:space="preserve">: 3 </w:t>
      </w:r>
      <w:r w:rsidRPr="00816301">
        <w:rPr>
          <w:rFonts w:ascii="Times New Roman CYR"/>
          <w:sz w:val="28"/>
          <w:lang w:eastAsia="ru-RU" w:bidi="ar-SA"/>
        </w:rPr>
        <w:t>грубые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ошибки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4-5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незначительные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целом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ответ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производит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впечатление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поверхностное</w:t>
      </w:r>
      <w:r w:rsidRPr="00816301">
        <w:rPr>
          <w:rFonts w:ascii="Times New Roman CYR"/>
          <w:sz w:val="28"/>
          <w:lang w:eastAsia="ru-RU" w:bidi="ar-SA"/>
        </w:rPr>
        <w:t>,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что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говорит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недостаточно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Pr="00816301">
        <w:rPr>
          <w:rFonts w:ascii="Times New Roman CYR"/>
          <w:sz w:val="28"/>
          <w:lang w:eastAsia="ru-RU" w:bidi="ar-SA"/>
        </w:rPr>
        <w:t>качественной</w:t>
      </w:r>
      <w:proofErr w:type="gramEnd"/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непродолжительной</w:t>
      </w:r>
    </w:p>
    <w:p w:rsidR="004066C1" w:rsidRDefault="00816301" w:rsidP="00816301">
      <w:pPr>
        <w:spacing w:line="360" w:lineRule="auto"/>
        <w:jc w:val="both"/>
      </w:pPr>
      <w:r>
        <w:rPr>
          <w:rFonts w:ascii="Times New Roman CYR"/>
          <w:sz w:val="28"/>
          <w:lang w:eastAsia="ru-RU" w:bidi="ar-SA"/>
        </w:rPr>
        <w:t xml:space="preserve">         </w:t>
      </w:r>
      <w:r w:rsidR="004066C1" w:rsidRPr="00816301">
        <w:rPr>
          <w:rFonts w:ascii="Times New Roman CYR"/>
          <w:sz w:val="28"/>
          <w:lang w:eastAsia="ru-RU" w:bidi="ar-SA"/>
        </w:rPr>
        <w:t>подготовке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="004066C1" w:rsidRPr="00816301">
        <w:rPr>
          <w:rFonts w:ascii="Times New Roman CYR"/>
          <w:sz w:val="28"/>
          <w:lang w:eastAsia="ru-RU" w:bidi="ar-SA"/>
        </w:rPr>
        <w:t>обучающегося</w:t>
      </w:r>
      <w:proofErr w:type="gramEnd"/>
      <w:r w:rsidR="004066C1" w:rsidRPr="00816301">
        <w:rPr>
          <w:rFonts w:ascii="Times New Roman CYR"/>
          <w:sz w:val="28"/>
          <w:lang w:eastAsia="ru-RU" w:bidi="ar-SA"/>
        </w:rPr>
        <w:t>.</w:t>
      </w:r>
    </w:p>
    <w:p w:rsidR="004066C1" w:rsidRDefault="004066C1" w:rsidP="00816301">
      <w:pPr>
        <w:pStyle w:val="a3"/>
        <w:numPr>
          <w:ilvl w:val="0"/>
          <w:numId w:val="14"/>
        </w:numPr>
        <w:spacing w:line="360" w:lineRule="auto"/>
        <w:jc w:val="both"/>
      </w:pPr>
      <w:r w:rsidRPr="00816301">
        <w:rPr>
          <w:b/>
          <w:sz w:val="28"/>
          <w:lang w:eastAsia="ru-RU" w:bidi="ar-SA"/>
        </w:rPr>
        <w:t>2 («</w:t>
      </w:r>
      <w:r w:rsidRPr="00816301">
        <w:rPr>
          <w:rFonts w:ascii="Times New Roman CYR"/>
          <w:b/>
          <w:sz w:val="28"/>
          <w:lang w:eastAsia="ru-RU" w:bidi="ar-SA"/>
        </w:rPr>
        <w:t>неудовлетворительно</w:t>
      </w:r>
      <w:r w:rsidRPr="00816301">
        <w:rPr>
          <w:b/>
          <w:sz w:val="28"/>
          <w:lang w:eastAsia="ru-RU" w:bidi="ar-SA"/>
        </w:rPr>
        <w:t>»)</w:t>
      </w:r>
      <w:r w:rsidRPr="00816301">
        <w:rPr>
          <w:sz w:val="28"/>
          <w:lang w:eastAsia="ru-RU" w:bidi="ar-SA"/>
        </w:rPr>
        <w:t xml:space="preserve"> - </w:t>
      </w:r>
      <w:r w:rsidRPr="00816301">
        <w:rPr>
          <w:rFonts w:ascii="Times New Roman CYR"/>
          <w:sz w:val="28"/>
          <w:lang w:eastAsia="ru-RU" w:bidi="ar-SA"/>
        </w:rPr>
        <w:t>большая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часть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устного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или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письменного</w:t>
      </w:r>
    </w:p>
    <w:p w:rsidR="004066C1" w:rsidRPr="003F67A5" w:rsidRDefault="004066C1" w:rsidP="003F67A5">
      <w:pPr>
        <w:pStyle w:val="a3"/>
        <w:spacing w:line="360" w:lineRule="auto"/>
        <w:jc w:val="both"/>
      </w:pPr>
      <w:r w:rsidRPr="00816301">
        <w:rPr>
          <w:rFonts w:ascii="Times New Roman CYR"/>
          <w:sz w:val="28"/>
          <w:lang w:eastAsia="ru-RU" w:bidi="ar-SA"/>
        </w:rPr>
        <w:t>ответа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Pr="00816301">
        <w:rPr>
          <w:rFonts w:ascii="Times New Roman CYR"/>
          <w:sz w:val="28"/>
          <w:lang w:eastAsia="ru-RU" w:bidi="ar-SA"/>
        </w:rPr>
        <w:t>неверна</w:t>
      </w:r>
      <w:proofErr w:type="gramEnd"/>
      <w:r w:rsidRPr="00816301">
        <w:rPr>
          <w:rFonts w:ascii="Times New Roman CYR"/>
          <w:sz w:val="28"/>
          <w:lang w:eastAsia="ru-RU" w:bidi="ar-SA"/>
        </w:rPr>
        <w:t xml:space="preserve">; </w:t>
      </w:r>
      <w:r w:rsidRPr="00816301">
        <w:rPr>
          <w:rFonts w:ascii="Times New Roman CYR"/>
          <w:sz w:val="28"/>
          <w:lang w:eastAsia="ru-RU" w:bidi="ar-SA"/>
        </w:rPr>
        <w:t>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определении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слух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тематического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материала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более</w:t>
      </w:r>
      <w:r w:rsidRPr="00816301">
        <w:rPr>
          <w:rFonts w:ascii="Times New Roman CYR"/>
          <w:sz w:val="28"/>
          <w:lang w:eastAsia="ru-RU" w:bidi="ar-SA"/>
        </w:rPr>
        <w:t xml:space="preserve"> 70%52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ответов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ошибочны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proofErr w:type="gramStart"/>
      <w:r w:rsidRPr="00816301">
        <w:rPr>
          <w:rFonts w:ascii="Times New Roman CYR"/>
          <w:sz w:val="28"/>
          <w:lang w:eastAsia="ru-RU" w:bidi="ar-SA"/>
        </w:rPr>
        <w:t>Обучающийся</w:t>
      </w:r>
      <w:proofErr w:type="gramEnd"/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слабо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представляет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себе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эп</w:t>
      </w:r>
      <w:r w:rsidRPr="00816301">
        <w:rPr>
          <w:rFonts w:ascii="Times New Roman CYR"/>
          <w:sz w:val="28"/>
          <w:lang w:eastAsia="ru-RU" w:bidi="ar-SA"/>
        </w:rPr>
        <w:t>о</w:t>
      </w:r>
      <w:r w:rsidRPr="00816301">
        <w:rPr>
          <w:rFonts w:ascii="Times New Roman CYR"/>
          <w:sz w:val="28"/>
          <w:lang w:eastAsia="ru-RU" w:bidi="ar-SA"/>
        </w:rPr>
        <w:t>хи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стилевые</w:t>
      </w:r>
      <w:r w:rsid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направления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другие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виды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искусства</w:t>
      </w:r>
      <w:r w:rsidR="00816301">
        <w:rPr>
          <w:rFonts w:ascii="Times New Roman CYR"/>
          <w:sz w:val="28"/>
          <w:lang w:eastAsia="ru-RU" w:bidi="ar-SA"/>
        </w:rPr>
        <w:t>.</w:t>
      </w:r>
    </w:p>
    <w:p w:rsidR="004066C1" w:rsidRDefault="00816301" w:rsidP="004066C1">
      <w:pPr>
        <w:spacing w:line="360" w:lineRule="auto"/>
        <w:jc w:val="both"/>
        <w:rPr>
          <w:rFonts w:ascii="Calibri"/>
          <w:sz w:val="22"/>
          <w:lang w:eastAsia="ru-RU" w:bidi="ar-SA"/>
        </w:rPr>
      </w:pPr>
      <w:r>
        <w:rPr>
          <w:rFonts w:ascii="Calibri"/>
          <w:sz w:val="22"/>
          <w:lang w:eastAsia="ru-RU" w:bidi="ar-SA"/>
        </w:rPr>
        <w:t xml:space="preserve"> </w:t>
      </w:r>
    </w:p>
    <w:p w:rsidR="004066C1" w:rsidRPr="000B5021" w:rsidRDefault="004066C1" w:rsidP="000B5021">
      <w:pPr>
        <w:spacing w:line="360" w:lineRule="auto"/>
        <w:jc w:val="center"/>
      </w:pPr>
      <w:r>
        <w:rPr>
          <w:b/>
          <w:sz w:val="28"/>
          <w:lang w:val="en-US" w:eastAsia="ru-RU" w:bidi="ar-SA"/>
        </w:rPr>
        <w:t>V</w:t>
      </w:r>
      <w:r>
        <w:rPr>
          <w:b/>
          <w:sz w:val="28"/>
          <w:lang w:eastAsia="ru-RU" w:bidi="ar-SA"/>
        </w:rPr>
        <w:t xml:space="preserve">. </w:t>
      </w:r>
      <w:r>
        <w:rPr>
          <w:rFonts w:ascii="Times New Roman CYR"/>
          <w:b/>
          <w:sz w:val="28"/>
          <w:lang w:eastAsia="ru-RU" w:bidi="ar-SA"/>
        </w:rPr>
        <w:t>Список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учебной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и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методической</w:t>
      </w:r>
      <w:r>
        <w:rPr>
          <w:rFonts w:ascii="Times New Roman CYR"/>
          <w:b/>
          <w:sz w:val="28"/>
          <w:lang w:eastAsia="ru-RU" w:bidi="ar-SA"/>
        </w:rPr>
        <w:t xml:space="preserve"> </w:t>
      </w:r>
      <w:r>
        <w:rPr>
          <w:rFonts w:ascii="Times New Roman CYR"/>
          <w:b/>
          <w:sz w:val="28"/>
          <w:lang w:eastAsia="ru-RU" w:bidi="ar-SA"/>
        </w:rPr>
        <w:t>литературы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816301">
        <w:rPr>
          <w:rFonts w:ascii="Times New Roman CYR"/>
          <w:sz w:val="28"/>
          <w:lang w:eastAsia="ru-RU" w:bidi="ar-SA"/>
        </w:rPr>
        <w:t>Аверьянова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О</w:t>
      </w:r>
      <w:r w:rsidRPr="00816301">
        <w:rPr>
          <w:rFonts w:ascii="Times New Roman CYR"/>
          <w:sz w:val="28"/>
          <w:lang w:eastAsia="ru-RU" w:bidi="ar-SA"/>
        </w:rPr>
        <w:t>.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sz w:val="28"/>
          <w:lang w:eastAsia="ru-RU" w:bidi="ar-SA"/>
        </w:rPr>
        <w:t>«</w:t>
      </w:r>
      <w:r w:rsidRPr="00816301">
        <w:rPr>
          <w:rFonts w:ascii="Times New Roman CYR"/>
          <w:sz w:val="28"/>
          <w:lang w:eastAsia="ru-RU" w:bidi="ar-SA"/>
        </w:rPr>
        <w:t>Отечественная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музыкальная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литература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ХХ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века</w:t>
      </w:r>
      <w:r w:rsidR="0035335E">
        <w:rPr>
          <w:sz w:val="28"/>
          <w:lang w:eastAsia="ru-RU" w:bidi="ar-SA"/>
        </w:rPr>
        <w:t xml:space="preserve">. </w:t>
      </w:r>
      <w:r w:rsidRPr="0035335E">
        <w:rPr>
          <w:rFonts w:ascii="Times New Roman CYR"/>
          <w:sz w:val="28"/>
          <w:lang w:eastAsia="ru-RU" w:bidi="ar-SA"/>
        </w:rPr>
        <w:t>Учебник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для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ДМШ</w:t>
      </w:r>
      <w:r w:rsidRPr="0035335E">
        <w:rPr>
          <w:rFonts w:ascii="Times New Roman CYR"/>
          <w:sz w:val="28"/>
          <w:lang w:eastAsia="ru-RU" w:bidi="ar-SA"/>
        </w:rPr>
        <w:t xml:space="preserve"> (</w:t>
      </w:r>
      <w:r w:rsidRPr="0035335E">
        <w:rPr>
          <w:rFonts w:ascii="Times New Roman CYR"/>
          <w:sz w:val="28"/>
          <w:lang w:eastAsia="ru-RU" w:bidi="ar-SA"/>
        </w:rPr>
        <w:t>четвертый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год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обучения</w:t>
      </w:r>
      <w:r w:rsidRPr="0035335E">
        <w:rPr>
          <w:rFonts w:ascii="Times New Roman CYR"/>
          <w:sz w:val="28"/>
          <w:lang w:eastAsia="ru-RU" w:bidi="ar-SA"/>
        </w:rPr>
        <w:t xml:space="preserve">). </w:t>
      </w:r>
      <w:r w:rsidRPr="0035335E">
        <w:rPr>
          <w:rFonts w:ascii="Times New Roman CYR"/>
          <w:sz w:val="28"/>
          <w:lang w:eastAsia="ru-RU" w:bidi="ar-SA"/>
        </w:rPr>
        <w:t>М</w:t>
      </w:r>
      <w:r w:rsidRPr="0035335E">
        <w:rPr>
          <w:rFonts w:ascii="Times New Roman CYR"/>
          <w:sz w:val="28"/>
          <w:lang w:eastAsia="ru-RU" w:bidi="ar-SA"/>
        </w:rPr>
        <w:t xml:space="preserve">.: </w:t>
      </w:r>
      <w:r w:rsidRPr="0035335E">
        <w:rPr>
          <w:sz w:val="28"/>
          <w:lang w:eastAsia="ru-RU" w:bidi="ar-SA"/>
        </w:rPr>
        <w:t>«</w:t>
      </w:r>
      <w:r w:rsidRPr="0035335E">
        <w:rPr>
          <w:rFonts w:ascii="Times New Roman CYR"/>
          <w:sz w:val="28"/>
          <w:lang w:eastAsia="ru-RU" w:bidi="ar-SA"/>
        </w:rPr>
        <w:t>Музыка</w:t>
      </w:r>
      <w:r w:rsidRPr="0035335E">
        <w:rPr>
          <w:sz w:val="28"/>
          <w:lang w:eastAsia="ru-RU" w:bidi="ar-SA"/>
        </w:rPr>
        <w:t>», 2005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3F67A5">
        <w:rPr>
          <w:rFonts w:ascii="Times New Roman CYR"/>
          <w:sz w:val="28"/>
          <w:lang w:eastAsia="ru-RU" w:bidi="ar-SA"/>
        </w:rPr>
        <w:t>Брянцева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В</w:t>
      </w:r>
      <w:r w:rsidRPr="003F67A5">
        <w:rPr>
          <w:rFonts w:ascii="Times New Roman CYR"/>
          <w:sz w:val="28"/>
          <w:lang w:eastAsia="ru-RU" w:bidi="ar-SA"/>
        </w:rPr>
        <w:t>.</w:t>
      </w:r>
      <w:r w:rsidRPr="003F67A5">
        <w:rPr>
          <w:rFonts w:ascii="Times New Roman CYR"/>
          <w:sz w:val="28"/>
          <w:lang w:eastAsia="ru-RU" w:bidi="ar-SA"/>
        </w:rPr>
        <w:t>Н</w:t>
      </w:r>
      <w:r w:rsidRPr="003F67A5">
        <w:rPr>
          <w:rFonts w:ascii="Times New Roman CYR"/>
          <w:sz w:val="28"/>
          <w:lang w:eastAsia="ru-RU" w:bidi="ar-SA"/>
        </w:rPr>
        <w:t xml:space="preserve">. </w:t>
      </w:r>
      <w:r w:rsidRPr="003F67A5">
        <w:rPr>
          <w:sz w:val="28"/>
          <w:lang w:eastAsia="ru-RU" w:bidi="ar-SA"/>
        </w:rPr>
        <w:t>«</w:t>
      </w:r>
      <w:r w:rsidRPr="003F67A5">
        <w:rPr>
          <w:rFonts w:ascii="Times New Roman CYR"/>
          <w:sz w:val="28"/>
          <w:lang w:eastAsia="ru-RU" w:bidi="ar-SA"/>
        </w:rPr>
        <w:t>Музыкальная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литература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зарубежных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стран</w:t>
      </w:r>
      <w:r w:rsidRPr="003F67A5">
        <w:rPr>
          <w:rFonts w:ascii="Times New Roman CYR"/>
          <w:sz w:val="28"/>
          <w:lang w:eastAsia="ru-RU" w:bidi="ar-SA"/>
        </w:rPr>
        <w:t xml:space="preserve">: </w:t>
      </w:r>
      <w:r w:rsidRPr="003F67A5">
        <w:rPr>
          <w:rFonts w:ascii="Times New Roman CYR"/>
          <w:sz w:val="28"/>
          <w:lang w:eastAsia="ru-RU" w:bidi="ar-SA"/>
        </w:rPr>
        <w:t>учебник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для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де</w:t>
      </w:r>
      <w:r w:rsidRPr="0035335E">
        <w:rPr>
          <w:rFonts w:ascii="Times New Roman CYR"/>
          <w:sz w:val="28"/>
          <w:lang w:eastAsia="ru-RU" w:bidi="ar-SA"/>
        </w:rPr>
        <w:t>т</w:t>
      </w:r>
      <w:r w:rsidRPr="0035335E">
        <w:rPr>
          <w:rFonts w:ascii="Times New Roman CYR"/>
          <w:sz w:val="28"/>
          <w:lang w:eastAsia="ru-RU" w:bidi="ar-SA"/>
        </w:rPr>
        <w:t>ских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музыкальных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школ</w:t>
      </w:r>
      <w:r w:rsidRPr="0035335E">
        <w:rPr>
          <w:rFonts w:ascii="Times New Roman CYR"/>
          <w:sz w:val="28"/>
          <w:lang w:eastAsia="ru-RU" w:bidi="ar-SA"/>
        </w:rPr>
        <w:t xml:space="preserve"> (</w:t>
      </w:r>
      <w:r w:rsidRPr="0035335E">
        <w:rPr>
          <w:rFonts w:ascii="Times New Roman CYR"/>
          <w:sz w:val="28"/>
          <w:lang w:eastAsia="ru-RU" w:bidi="ar-SA"/>
        </w:rPr>
        <w:t>второй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год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обучения</w:t>
      </w:r>
      <w:r w:rsidRPr="0035335E">
        <w:rPr>
          <w:rFonts w:ascii="Times New Roman CYR"/>
          <w:sz w:val="28"/>
          <w:lang w:eastAsia="ru-RU" w:bidi="ar-SA"/>
        </w:rPr>
        <w:t>)</w:t>
      </w:r>
      <w:r w:rsidRPr="0035335E">
        <w:rPr>
          <w:sz w:val="28"/>
          <w:lang w:eastAsia="ru-RU" w:bidi="ar-SA"/>
        </w:rPr>
        <w:t xml:space="preserve">», </w:t>
      </w:r>
      <w:r w:rsidRPr="0035335E">
        <w:rPr>
          <w:rFonts w:ascii="Times New Roman CYR"/>
          <w:sz w:val="28"/>
          <w:lang w:eastAsia="ru-RU" w:bidi="ar-SA"/>
        </w:rPr>
        <w:t>М</w:t>
      </w:r>
      <w:r w:rsidRPr="0035335E">
        <w:rPr>
          <w:rFonts w:ascii="Times New Roman CYR"/>
          <w:sz w:val="28"/>
          <w:lang w:eastAsia="ru-RU" w:bidi="ar-SA"/>
        </w:rPr>
        <w:t xml:space="preserve">. </w:t>
      </w:r>
      <w:r w:rsidRPr="0035335E">
        <w:rPr>
          <w:sz w:val="28"/>
          <w:lang w:eastAsia="ru-RU" w:bidi="ar-SA"/>
        </w:rPr>
        <w:t>«</w:t>
      </w:r>
      <w:r w:rsidRPr="0035335E">
        <w:rPr>
          <w:rFonts w:ascii="Times New Roman CYR"/>
          <w:sz w:val="28"/>
          <w:lang w:eastAsia="ru-RU" w:bidi="ar-SA"/>
        </w:rPr>
        <w:t>Музыка</w:t>
      </w:r>
      <w:r w:rsidRPr="0035335E">
        <w:rPr>
          <w:sz w:val="28"/>
          <w:lang w:eastAsia="ru-RU" w:bidi="ar-SA"/>
        </w:rPr>
        <w:t>»,</w:t>
      </w:r>
      <w:r w:rsidR="003F67A5">
        <w:t xml:space="preserve"> </w:t>
      </w:r>
      <w:r w:rsidRPr="0035335E">
        <w:rPr>
          <w:sz w:val="28"/>
          <w:lang w:eastAsia="ru-RU" w:bidi="ar-SA"/>
        </w:rPr>
        <w:t>2002</w:t>
      </w:r>
    </w:p>
    <w:p w:rsidR="004066C1" w:rsidRDefault="004066C1" w:rsidP="003F67A5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3F67A5">
        <w:rPr>
          <w:rFonts w:ascii="Times New Roman CYR"/>
          <w:sz w:val="28"/>
          <w:lang w:eastAsia="ru-RU" w:bidi="ar-SA"/>
        </w:rPr>
        <w:t>Козлова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Н</w:t>
      </w:r>
      <w:r w:rsidRPr="003F67A5">
        <w:rPr>
          <w:rFonts w:ascii="Times New Roman CYR"/>
          <w:sz w:val="28"/>
          <w:lang w:eastAsia="ru-RU" w:bidi="ar-SA"/>
        </w:rPr>
        <w:t>.</w:t>
      </w:r>
      <w:r w:rsidRPr="003F67A5">
        <w:rPr>
          <w:rFonts w:ascii="Times New Roman CYR"/>
          <w:sz w:val="28"/>
          <w:lang w:eastAsia="ru-RU" w:bidi="ar-SA"/>
        </w:rPr>
        <w:t>П</w:t>
      </w:r>
      <w:r w:rsidRPr="003F67A5">
        <w:rPr>
          <w:rFonts w:ascii="Times New Roman CYR"/>
          <w:sz w:val="28"/>
          <w:lang w:eastAsia="ru-RU" w:bidi="ar-SA"/>
        </w:rPr>
        <w:t xml:space="preserve">. </w:t>
      </w:r>
      <w:r w:rsidRPr="003F67A5">
        <w:rPr>
          <w:sz w:val="28"/>
          <w:lang w:eastAsia="ru-RU" w:bidi="ar-SA"/>
        </w:rPr>
        <w:t>«</w:t>
      </w:r>
      <w:r w:rsidRPr="003F67A5">
        <w:rPr>
          <w:rFonts w:ascii="Times New Roman CYR"/>
          <w:sz w:val="28"/>
          <w:lang w:eastAsia="ru-RU" w:bidi="ar-SA"/>
        </w:rPr>
        <w:t>Русская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музыкальная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литература</w:t>
      </w:r>
      <w:r w:rsidRPr="003F67A5">
        <w:rPr>
          <w:sz w:val="28"/>
          <w:lang w:eastAsia="ru-RU" w:bidi="ar-SA"/>
        </w:rPr>
        <w:t xml:space="preserve">». </w:t>
      </w:r>
      <w:r w:rsidRPr="003F67A5">
        <w:rPr>
          <w:rFonts w:ascii="Times New Roman CYR"/>
          <w:sz w:val="28"/>
          <w:lang w:eastAsia="ru-RU" w:bidi="ar-SA"/>
        </w:rPr>
        <w:t>Учебник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для</w:t>
      </w:r>
      <w:r w:rsidR="003F67A5"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ДМШ</w:t>
      </w:r>
      <w:r w:rsidRPr="003F67A5">
        <w:rPr>
          <w:rFonts w:ascii="Times New Roman CYR"/>
          <w:sz w:val="28"/>
          <w:lang w:eastAsia="ru-RU" w:bidi="ar-SA"/>
        </w:rPr>
        <w:t xml:space="preserve">. </w:t>
      </w:r>
      <w:r w:rsidRPr="003F67A5">
        <w:rPr>
          <w:rFonts w:ascii="Times New Roman CYR"/>
          <w:sz w:val="28"/>
          <w:lang w:eastAsia="ru-RU" w:bidi="ar-SA"/>
        </w:rPr>
        <w:t>Третий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год</w:t>
      </w:r>
      <w:r w:rsidRPr="003F67A5">
        <w:rPr>
          <w:rFonts w:ascii="Times New Roman CYR"/>
          <w:sz w:val="28"/>
          <w:lang w:eastAsia="ru-RU" w:bidi="ar-SA"/>
        </w:rPr>
        <w:t xml:space="preserve"> </w:t>
      </w:r>
      <w:r w:rsidRPr="003F67A5">
        <w:rPr>
          <w:rFonts w:ascii="Times New Roman CYR"/>
          <w:sz w:val="28"/>
          <w:lang w:eastAsia="ru-RU" w:bidi="ar-SA"/>
        </w:rPr>
        <w:t>обучения</w:t>
      </w:r>
      <w:r w:rsidRPr="003F67A5">
        <w:rPr>
          <w:rFonts w:ascii="Times New Roman CYR"/>
          <w:sz w:val="28"/>
          <w:lang w:eastAsia="ru-RU" w:bidi="ar-SA"/>
        </w:rPr>
        <w:t xml:space="preserve">. </w:t>
      </w:r>
      <w:r w:rsidRPr="003F67A5">
        <w:rPr>
          <w:rFonts w:ascii="Times New Roman CYR"/>
          <w:sz w:val="28"/>
          <w:lang w:eastAsia="ru-RU" w:bidi="ar-SA"/>
        </w:rPr>
        <w:t>М</w:t>
      </w:r>
      <w:r w:rsidRPr="003F67A5">
        <w:rPr>
          <w:rFonts w:ascii="Times New Roman CYR"/>
          <w:sz w:val="28"/>
          <w:lang w:eastAsia="ru-RU" w:bidi="ar-SA"/>
        </w:rPr>
        <w:t xml:space="preserve">.: </w:t>
      </w:r>
      <w:r w:rsidRPr="003F67A5">
        <w:rPr>
          <w:sz w:val="28"/>
          <w:lang w:eastAsia="ru-RU" w:bidi="ar-SA"/>
        </w:rPr>
        <w:t>«</w:t>
      </w:r>
      <w:r w:rsidRPr="003F67A5">
        <w:rPr>
          <w:rFonts w:ascii="Times New Roman CYR"/>
          <w:sz w:val="28"/>
          <w:lang w:eastAsia="ru-RU" w:bidi="ar-SA"/>
        </w:rPr>
        <w:t>Музыка</w:t>
      </w:r>
      <w:r w:rsidRPr="003F67A5">
        <w:rPr>
          <w:sz w:val="28"/>
          <w:lang w:eastAsia="ru-RU" w:bidi="ar-SA"/>
        </w:rPr>
        <w:t>», 2004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816301">
        <w:rPr>
          <w:rFonts w:ascii="Times New Roman CYR"/>
          <w:sz w:val="28"/>
          <w:lang w:eastAsia="ru-RU" w:bidi="ar-SA"/>
        </w:rPr>
        <w:t>Лагутин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А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 xml:space="preserve">, </w:t>
      </w:r>
      <w:r w:rsidRPr="00816301">
        <w:rPr>
          <w:rFonts w:ascii="Times New Roman CYR"/>
          <w:sz w:val="28"/>
          <w:lang w:eastAsia="ru-RU" w:bidi="ar-SA"/>
        </w:rPr>
        <w:t>Владимиров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В</w:t>
      </w:r>
      <w:r w:rsidRPr="00816301">
        <w:rPr>
          <w:rFonts w:ascii="Times New Roman CYR"/>
          <w:sz w:val="28"/>
          <w:lang w:eastAsia="ru-RU" w:bidi="ar-SA"/>
        </w:rPr>
        <w:t>.</w:t>
      </w:r>
      <w:r w:rsidRPr="00816301">
        <w:rPr>
          <w:rFonts w:ascii="Times New Roman CYR"/>
          <w:sz w:val="28"/>
          <w:lang w:eastAsia="ru-RU" w:bidi="ar-SA"/>
        </w:rPr>
        <w:t>Н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Музыкальная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литература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Учебник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для</w:t>
      </w:r>
      <w:r w:rsidRPr="0035335E">
        <w:rPr>
          <w:rFonts w:ascii="Times New Roman CYR"/>
          <w:sz w:val="28"/>
          <w:lang w:eastAsia="ru-RU" w:bidi="ar-SA"/>
        </w:rPr>
        <w:t xml:space="preserve"> 4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класса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детских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музыкальных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школ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и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школ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искусств</w:t>
      </w:r>
      <w:r w:rsidRPr="0035335E">
        <w:rPr>
          <w:rFonts w:ascii="Times New Roman CYR"/>
          <w:sz w:val="28"/>
          <w:lang w:eastAsia="ru-RU" w:bidi="ar-SA"/>
        </w:rPr>
        <w:t xml:space="preserve"> (</w:t>
      </w:r>
      <w:r w:rsidRPr="0035335E">
        <w:rPr>
          <w:rFonts w:ascii="Times New Roman CYR"/>
          <w:sz w:val="28"/>
          <w:lang w:eastAsia="ru-RU" w:bidi="ar-SA"/>
        </w:rPr>
        <w:t>первый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год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обучения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предмету</w:t>
      </w:r>
      <w:r w:rsidRPr="0035335E">
        <w:rPr>
          <w:rFonts w:ascii="Times New Roman CYR"/>
          <w:sz w:val="28"/>
          <w:lang w:eastAsia="ru-RU" w:bidi="ar-SA"/>
        </w:rPr>
        <w:t xml:space="preserve">). </w:t>
      </w:r>
      <w:r w:rsidRPr="0035335E">
        <w:rPr>
          <w:rFonts w:ascii="Times New Roman CYR"/>
          <w:sz w:val="28"/>
          <w:lang w:eastAsia="ru-RU" w:bidi="ar-SA"/>
        </w:rPr>
        <w:t>М</w:t>
      </w:r>
      <w:r w:rsidRPr="0035335E">
        <w:rPr>
          <w:rFonts w:ascii="Times New Roman CYR"/>
          <w:sz w:val="28"/>
          <w:lang w:eastAsia="ru-RU" w:bidi="ar-SA"/>
        </w:rPr>
        <w:t xml:space="preserve">.: </w:t>
      </w:r>
      <w:r w:rsidRPr="0035335E">
        <w:rPr>
          <w:sz w:val="28"/>
          <w:lang w:eastAsia="ru-RU" w:bidi="ar-SA"/>
        </w:rPr>
        <w:t>«</w:t>
      </w:r>
      <w:r w:rsidRPr="0035335E">
        <w:rPr>
          <w:rFonts w:ascii="Times New Roman CYR"/>
          <w:sz w:val="28"/>
          <w:lang w:eastAsia="ru-RU" w:bidi="ar-SA"/>
        </w:rPr>
        <w:t>Престо</w:t>
      </w:r>
      <w:r w:rsidRPr="0035335E">
        <w:rPr>
          <w:sz w:val="28"/>
          <w:lang w:eastAsia="ru-RU" w:bidi="ar-SA"/>
        </w:rPr>
        <w:t>», 2006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proofErr w:type="spellStart"/>
      <w:r w:rsidRPr="00816301">
        <w:rPr>
          <w:rFonts w:ascii="Times New Roman CYR"/>
          <w:sz w:val="28"/>
          <w:lang w:eastAsia="ru-RU" w:bidi="ar-SA"/>
        </w:rPr>
        <w:t>Осовицкая</w:t>
      </w:r>
      <w:proofErr w:type="spellEnd"/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З</w:t>
      </w:r>
      <w:r w:rsidRPr="00816301">
        <w:rPr>
          <w:rFonts w:ascii="Times New Roman CYR"/>
          <w:sz w:val="28"/>
          <w:lang w:eastAsia="ru-RU" w:bidi="ar-SA"/>
        </w:rPr>
        <w:t>.</w:t>
      </w:r>
      <w:r w:rsidRPr="00816301">
        <w:rPr>
          <w:rFonts w:ascii="Times New Roman CYR"/>
          <w:sz w:val="28"/>
          <w:lang w:eastAsia="ru-RU" w:bidi="ar-SA"/>
        </w:rPr>
        <w:t>Е</w:t>
      </w:r>
      <w:r w:rsidRPr="00816301">
        <w:rPr>
          <w:rFonts w:ascii="Times New Roman CYR"/>
          <w:sz w:val="28"/>
          <w:lang w:eastAsia="ru-RU" w:bidi="ar-SA"/>
        </w:rPr>
        <w:t xml:space="preserve">., </w:t>
      </w:r>
      <w:r w:rsidRPr="00816301">
        <w:rPr>
          <w:rFonts w:ascii="Times New Roman CYR"/>
          <w:sz w:val="28"/>
          <w:lang w:eastAsia="ru-RU" w:bidi="ar-SA"/>
        </w:rPr>
        <w:t>Казаринова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А</w:t>
      </w:r>
      <w:r w:rsidRPr="00816301">
        <w:rPr>
          <w:rFonts w:ascii="Times New Roman CYR"/>
          <w:sz w:val="28"/>
          <w:lang w:eastAsia="ru-RU" w:bidi="ar-SA"/>
        </w:rPr>
        <w:t>.</w:t>
      </w:r>
      <w:r w:rsidRPr="00816301">
        <w:rPr>
          <w:rFonts w:ascii="Times New Roman CYR"/>
          <w:sz w:val="28"/>
          <w:lang w:eastAsia="ru-RU" w:bidi="ar-SA"/>
        </w:rPr>
        <w:t>С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Музыкальная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литература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rFonts w:ascii="Times New Roman CYR"/>
          <w:sz w:val="28"/>
          <w:lang w:eastAsia="ru-RU" w:bidi="ar-SA"/>
        </w:rPr>
        <w:t>Первый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год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обуч</w:t>
      </w:r>
      <w:r w:rsidRPr="0035335E">
        <w:rPr>
          <w:rFonts w:ascii="Times New Roman CYR"/>
          <w:sz w:val="28"/>
          <w:lang w:eastAsia="ru-RU" w:bidi="ar-SA"/>
        </w:rPr>
        <w:t>е</w:t>
      </w:r>
      <w:r w:rsidRPr="0035335E">
        <w:rPr>
          <w:rFonts w:ascii="Times New Roman CYR"/>
          <w:sz w:val="28"/>
          <w:lang w:eastAsia="ru-RU" w:bidi="ar-SA"/>
        </w:rPr>
        <w:t>ния</w:t>
      </w:r>
      <w:r w:rsidR="00FF6CBA" w:rsidRPr="0035335E">
        <w:rPr>
          <w:rFonts w:ascii="Times New Roman CYR"/>
          <w:sz w:val="28"/>
          <w:lang w:eastAsia="ru-RU" w:bidi="ar-SA"/>
        </w:rPr>
        <w:t xml:space="preserve">. </w:t>
      </w:r>
      <w:r w:rsidR="00FF6CBA" w:rsidRPr="0035335E">
        <w:rPr>
          <w:rFonts w:ascii="Times New Roman CYR"/>
          <w:sz w:val="28"/>
          <w:lang w:eastAsia="ru-RU" w:bidi="ar-SA"/>
        </w:rPr>
        <w:t>М</w:t>
      </w:r>
      <w:r w:rsidR="00FF6CBA" w:rsidRPr="0035335E">
        <w:rPr>
          <w:rFonts w:ascii="Times New Roman CYR"/>
          <w:sz w:val="28"/>
          <w:lang w:eastAsia="ru-RU" w:bidi="ar-SA"/>
        </w:rPr>
        <w:t xml:space="preserve">., </w:t>
      </w:r>
      <w:r w:rsidR="00FF6CBA" w:rsidRPr="0035335E">
        <w:rPr>
          <w:sz w:val="28"/>
          <w:lang w:eastAsia="ru-RU" w:bidi="ar-SA"/>
        </w:rPr>
        <w:t>«</w:t>
      </w:r>
      <w:r w:rsidR="00FF6CBA" w:rsidRPr="0035335E">
        <w:rPr>
          <w:rFonts w:ascii="Times New Roman CYR"/>
          <w:sz w:val="28"/>
          <w:lang w:eastAsia="ru-RU" w:bidi="ar-SA"/>
        </w:rPr>
        <w:t>Музыка</w:t>
      </w:r>
      <w:r w:rsidR="00FF6CBA" w:rsidRPr="0035335E">
        <w:rPr>
          <w:sz w:val="28"/>
          <w:lang w:eastAsia="ru-RU" w:bidi="ar-SA"/>
        </w:rPr>
        <w:t>», 2004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816301">
        <w:rPr>
          <w:rFonts w:ascii="Times New Roman CYR"/>
          <w:sz w:val="28"/>
          <w:lang w:eastAsia="ru-RU" w:bidi="ar-SA"/>
        </w:rPr>
        <w:t>Прохорова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И</w:t>
      </w:r>
      <w:r w:rsidRPr="00816301">
        <w:rPr>
          <w:rFonts w:ascii="Times New Roman CYR"/>
          <w:sz w:val="28"/>
          <w:lang w:eastAsia="ru-RU" w:bidi="ar-SA"/>
        </w:rPr>
        <w:t>.</w:t>
      </w:r>
      <w:r w:rsidRPr="00816301">
        <w:rPr>
          <w:rFonts w:ascii="Times New Roman CYR"/>
          <w:sz w:val="28"/>
          <w:lang w:eastAsia="ru-RU" w:bidi="ar-SA"/>
        </w:rPr>
        <w:t>А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sz w:val="28"/>
          <w:lang w:eastAsia="ru-RU" w:bidi="ar-SA"/>
        </w:rPr>
        <w:t>«</w:t>
      </w:r>
      <w:r w:rsidRPr="00816301">
        <w:rPr>
          <w:rFonts w:ascii="Times New Roman CYR"/>
          <w:sz w:val="28"/>
          <w:lang w:eastAsia="ru-RU" w:bidi="ar-SA"/>
        </w:rPr>
        <w:t>Музыкальная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литература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зарубежных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стран</w:t>
      </w:r>
      <w:r w:rsidRPr="00816301">
        <w:rPr>
          <w:sz w:val="28"/>
          <w:lang w:eastAsia="ru-RU" w:bidi="ar-SA"/>
        </w:rPr>
        <w:t xml:space="preserve">» </w:t>
      </w:r>
      <w:r w:rsidRPr="00816301">
        <w:rPr>
          <w:rFonts w:ascii="Times New Roman CYR"/>
          <w:sz w:val="28"/>
          <w:lang w:eastAsia="ru-RU" w:bidi="ar-SA"/>
        </w:rPr>
        <w:t>для</w:t>
      </w:r>
      <w:r w:rsidRPr="00816301">
        <w:rPr>
          <w:rFonts w:ascii="Times New Roman CYR"/>
          <w:sz w:val="28"/>
          <w:lang w:eastAsia="ru-RU" w:bidi="ar-SA"/>
        </w:rPr>
        <w:t xml:space="preserve"> 5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класса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ДМШ</w:t>
      </w:r>
      <w:r w:rsidRPr="0035335E">
        <w:rPr>
          <w:rFonts w:ascii="Times New Roman CYR"/>
          <w:sz w:val="28"/>
          <w:lang w:eastAsia="ru-RU" w:bidi="ar-SA"/>
        </w:rPr>
        <w:t xml:space="preserve">. </w:t>
      </w:r>
      <w:r w:rsidRPr="0035335E">
        <w:rPr>
          <w:rFonts w:ascii="Times New Roman CYR"/>
          <w:sz w:val="28"/>
          <w:lang w:eastAsia="ru-RU" w:bidi="ar-SA"/>
        </w:rPr>
        <w:t>М</w:t>
      </w:r>
      <w:r w:rsidRPr="0035335E">
        <w:rPr>
          <w:rFonts w:ascii="Times New Roman CYR"/>
          <w:sz w:val="28"/>
          <w:lang w:eastAsia="ru-RU" w:bidi="ar-SA"/>
        </w:rPr>
        <w:t xml:space="preserve">.: </w:t>
      </w:r>
      <w:r w:rsidRPr="0035335E">
        <w:rPr>
          <w:sz w:val="28"/>
          <w:lang w:eastAsia="ru-RU" w:bidi="ar-SA"/>
        </w:rPr>
        <w:t>«</w:t>
      </w:r>
      <w:r w:rsidRPr="0035335E">
        <w:rPr>
          <w:rFonts w:ascii="Times New Roman CYR"/>
          <w:sz w:val="28"/>
          <w:lang w:eastAsia="ru-RU" w:bidi="ar-SA"/>
        </w:rPr>
        <w:t>Музыка</w:t>
      </w:r>
      <w:r w:rsidRPr="0035335E">
        <w:rPr>
          <w:sz w:val="28"/>
          <w:lang w:eastAsia="ru-RU" w:bidi="ar-SA"/>
        </w:rPr>
        <w:t>», 1985.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816301">
        <w:rPr>
          <w:rFonts w:ascii="Times New Roman CYR"/>
          <w:sz w:val="28"/>
          <w:lang w:eastAsia="ru-RU" w:bidi="ar-SA"/>
        </w:rPr>
        <w:t>Смирнова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Э</w:t>
      </w:r>
      <w:r w:rsidRPr="00816301">
        <w:rPr>
          <w:rFonts w:ascii="Times New Roman CYR"/>
          <w:sz w:val="28"/>
          <w:lang w:eastAsia="ru-RU" w:bidi="ar-SA"/>
        </w:rPr>
        <w:t>.</w:t>
      </w:r>
      <w:r w:rsidRPr="00816301">
        <w:rPr>
          <w:rFonts w:ascii="Times New Roman CYR"/>
          <w:sz w:val="28"/>
          <w:lang w:eastAsia="ru-RU" w:bidi="ar-SA"/>
        </w:rPr>
        <w:t>С</w:t>
      </w:r>
      <w:r w:rsidRPr="00816301">
        <w:rPr>
          <w:rFonts w:ascii="Times New Roman CYR"/>
          <w:sz w:val="28"/>
          <w:lang w:eastAsia="ru-RU" w:bidi="ar-SA"/>
        </w:rPr>
        <w:t xml:space="preserve">. </w:t>
      </w:r>
      <w:r w:rsidRPr="00816301">
        <w:rPr>
          <w:sz w:val="28"/>
          <w:lang w:eastAsia="ru-RU" w:bidi="ar-SA"/>
        </w:rPr>
        <w:t>«</w:t>
      </w:r>
      <w:r w:rsidRPr="00816301">
        <w:rPr>
          <w:rFonts w:ascii="Times New Roman CYR"/>
          <w:sz w:val="28"/>
          <w:lang w:eastAsia="ru-RU" w:bidi="ar-SA"/>
        </w:rPr>
        <w:t>Русская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музыкальная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литература</w:t>
      </w:r>
      <w:r w:rsidRPr="00816301">
        <w:rPr>
          <w:sz w:val="28"/>
          <w:lang w:eastAsia="ru-RU" w:bidi="ar-SA"/>
        </w:rPr>
        <w:t xml:space="preserve">». </w:t>
      </w:r>
      <w:r w:rsidRPr="00816301">
        <w:rPr>
          <w:rFonts w:ascii="Times New Roman CYR"/>
          <w:sz w:val="28"/>
          <w:lang w:eastAsia="ru-RU" w:bidi="ar-SA"/>
        </w:rPr>
        <w:t>Учебник</w:t>
      </w:r>
      <w:r w:rsidRPr="00816301">
        <w:rPr>
          <w:rFonts w:ascii="Times New Roman CYR"/>
          <w:sz w:val="28"/>
          <w:lang w:eastAsia="ru-RU" w:bidi="ar-SA"/>
        </w:rPr>
        <w:t xml:space="preserve"> </w:t>
      </w:r>
      <w:r w:rsidRPr="00816301">
        <w:rPr>
          <w:rFonts w:ascii="Times New Roman CYR"/>
          <w:sz w:val="28"/>
          <w:lang w:eastAsia="ru-RU" w:bidi="ar-SA"/>
        </w:rPr>
        <w:t>для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ДМШ</w:t>
      </w:r>
      <w:r w:rsidRPr="0035335E">
        <w:rPr>
          <w:rFonts w:ascii="Times New Roman CYR"/>
          <w:sz w:val="28"/>
          <w:lang w:eastAsia="ru-RU" w:bidi="ar-SA"/>
        </w:rPr>
        <w:t xml:space="preserve"> (</w:t>
      </w:r>
      <w:r w:rsidRPr="0035335E">
        <w:rPr>
          <w:rFonts w:ascii="Times New Roman CYR"/>
          <w:sz w:val="28"/>
          <w:lang w:eastAsia="ru-RU" w:bidi="ar-SA"/>
        </w:rPr>
        <w:t>тр</w:t>
      </w:r>
      <w:r w:rsidRPr="0035335E">
        <w:rPr>
          <w:rFonts w:ascii="Times New Roman CYR"/>
          <w:sz w:val="28"/>
          <w:lang w:eastAsia="ru-RU" w:bidi="ar-SA"/>
        </w:rPr>
        <w:t>е</w:t>
      </w:r>
      <w:r w:rsidRPr="0035335E">
        <w:rPr>
          <w:rFonts w:ascii="Times New Roman CYR"/>
          <w:sz w:val="28"/>
          <w:lang w:eastAsia="ru-RU" w:bidi="ar-SA"/>
        </w:rPr>
        <w:lastRenderedPageBreak/>
        <w:t>тий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год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обучения</w:t>
      </w:r>
      <w:r w:rsidRPr="0035335E">
        <w:rPr>
          <w:rFonts w:ascii="Times New Roman CYR"/>
          <w:sz w:val="28"/>
          <w:lang w:eastAsia="ru-RU" w:bidi="ar-SA"/>
        </w:rPr>
        <w:t xml:space="preserve">). </w:t>
      </w:r>
      <w:r w:rsidR="00B6631C" w:rsidRPr="0035335E">
        <w:rPr>
          <w:sz w:val="28"/>
          <w:lang w:eastAsia="ru-RU" w:bidi="ar-SA"/>
        </w:rPr>
        <w:t>М., «Престо», 2009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35335E">
        <w:rPr>
          <w:rFonts w:ascii="Times New Roman CYR"/>
          <w:sz w:val="28"/>
          <w:lang w:eastAsia="ru-RU" w:bidi="ar-SA"/>
        </w:rPr>
        <w:t>Калинина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Г</w:t>
      </w:r>
      <w:r w:rsidRPr="0035335E">
        <w:rPr>
          <w:rFonts w:ascii="Times New Roman CYR"/>
          <w:sz w:val="28"/>
          <w:lang w:eastAsia="ru-RU" w:bidi="ar-SA"/>
        </w:rPr>
        <w:t>.</w:t>
      </w:r>
      <w:r w:rsidRPr="0035335E">
        <w:rPr>
          <w:rFonts w:ascii="Times New Roman CYR"/>
          <w:sz w:val="28"/>
          <w:lang w:eastAsia="ru-RU" w:bidi="ar-SA"/>
        </w:rPr>
        <w:t>Ф</w:t>
      </w:r>
      <w:r w:rsidRPr="0035335E">
        <w:rPr>
          <w:rFonts w:ascii="Times New Roman CYR"/>
          <w:sz w:val="28"/>
          <w:lang w:eastAsia="ru-RU" w:bidi="ar-SA"/>
        </w:rPr>
        <w:t xml:space="preserve">. </w:t>
      </w:r>
      <w:r w:rsidR="00B6631C" w:rsidRPr="0035335E">
        <w:rPr>
          <w:rFonts w:ascii="Times New Roman CYR"/>
          <w:sz w:val="28"/>
          <w:lang w:eastAsia="ru-RU" w:bidi="ar-SA"/>
        </w:rPr>
        <w:t>«</w:t>
      </w:r>
      <w:r w:rsidRPr="0035335E">
        <w:rPr>
          <w:rFonts w:ascii="Times New Roman CYR"/>
          <w:sz w:val="28"/>
          <w:lang w:eastAsia="ru-RU" w:bidi="ar-SA"/>
        </w:rPr>
        <w:t>Тесты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по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музыкальной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литературе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для</w:t>
      </w:r>
      <w:r w:rsidRPr="0035335E">
        <w:rPr>
          <w:rFonts w:ascii="Times New Roman CYR"/>
          <w:sz w:val="28"/>
          <w:lang w:eastAsia="ru-RU" w:bidi="ar-SA"/>
        </w:rPr>
        <w:t xml:space="preserve"> 4 </w:t>
      </w:r>
      <w:r w:rsidRPr="0035335E">
        <w:rPr>
          <w:rFonts w:ascii="Times New Roman CYR"/>
          <w:sz w:val="28"/>
          <w:lang w:eastAsia="ru-RU" w:bidi="ar-SA"/>
        </w:rPr>
        <w:t>класса</w:t>
      </w:r>
      <w:r w:rsidR="00B6631C" w:rsidRPr="0035335E">
        <w:rPr>
          <w:rFonts w:ascii="Times New Roman CYR"/>
          <w:sz w:val="28"/>
          <w:lang w:eastAsia="ru-RU" w:bidi="ar-SA"/>
        </w:rPr>
        <w:t>»</w:t>
      </w:r>
      <w:r w:rsidR="00816301" w:rsidRPr="0035335E">
        <w:rPr>
          <w:rFonts w:ascii="Times New Roman CYR"/>
          <w:sz w:val="28"/>
          <w:lang w:eastAsia="ru-RU" w:bidi="ar-SA"/>
        </w:rPr>
        <w:t>.</w:t>
      </w:r>
      <w:r w:rsidR="00FF6CBA" w:rsidRPr="0035335E">
        <w:rPr>
          <w:rFonts w:ascii="Times New Roman CYR"/>
          <w:sz w:val="28"/>
          <w:lang w:eastAsia="ru-RU" w:bidi="ar-SA"/>
        </w:rPr>
        <w:t xml:space="preserve">                 </w:t>
      </w:r>
      <w:r w:rsidR="00B6631C" w:rsidRPr="0035335E">
        <w:rPr>
          <w:rFonts w:ascii="Times New Roman CYR"/>
          <w:sz w:val="28"/>
          <w:lang w:eastAsia="ru-RU" w:bidi="ar-SA"/>
        </w:rPr>
        <w:t>«</w:t>
      </w:r>
      <w:r w:rsidRPr="0035335E">
        <w:rPr>
          <w:rFonts w:ascii="Times New Roman CYR"/>
          <w:sz w:val="28"/>
          <w:lang w:eastAsia="ru-RU" w:bidi="ar-SA"/>
        </w:rPr>
        <w:t>Тесты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по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зарубежной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="00816301" w:rsidRPr="0035335E">
        <w:rPr>
          <w:rFonts w:ascii="Times New Roman CYR"/>
          <w:sz w:val="28"/>
          <w:lang w:eastAsia="ru-RU" w:bidi="ar-SA"/>
        </w:rPr>
        <w:t>музыке</w:t>
      </w:r>
      <w:r w:rsidR="00B6631C" w:rsidRPr="0035335E">
        <w:rPr>
          <w:rFonts w:ascii="Times New Roman CYR"/>
          <w:sz w:val="28"/>
          <w:lang w:eastAsia="ru-RU" w:bidi="ar-SA"/>
        </w:rPr>
        <w:t>»</w:t>
      </w:r>
      <w:r w:rsidR="00B6631C" w:rsidRPr="0035335E">
        <w:rPr>
          <w:rFonts w:ascii="Times New Roman CYR"/>
          <w:sz w:val="28"/>
          <w:lang w:eastAsia="ru-RU" w:bidi="ar-SA"/>
        </w:rPr>
        <w:t xml:space="preserve">. </w:t>
      </w:r>
      <w:r w:rsidR="00B6631C" w:rsidRPr="0035335E">
        <w:rPr>
          <w:rFonts w:ascii="Times New Roman CYR"/>
          <w:sz w:val="28"/>
          <w:lang w:eastAsia="ru-RU" w:bidi="ar-SA"/>
        </w:rPr>
        <w:t>«</w:t>
      </w:r>
      <w:r w:rsidRPr="0035335E">
        <w:rPr>
          <w:rFonts w:ascii="Times New Roman CYR"/>
          <w:sz w:val="28"/>
          <w:lang w:eastAsia="ru-RU" w:bidi="ar-SA"/>
        </w:rPr>
        <w:t>Тесты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по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русской</w:t>
      </w:r>
      <w:r w:rsidRPr="0035335E">
        <w:rPr>
          <w:rFonts w:ascii="Times New Roman CYR"/>
          <w:sz w:val="28"/>
          <w:lang w:eastAsia="ru-RU" w:bidi="ar-SA"/>
        </w:rPr>
        <w:t xml:space="preserve"> </w:t>
      </w:r>
      <w:r w:rsidRPr="0035335E">
        <w:rPr>
          <w:rFonts w:ascii="Times New Roman CYR"/>
          <w:sz w:val="28"/>
          <w:lang w:eastAsia="ru-RU" w:bidi="ar-SA"/>
        </w:rPr>
        <w:t>музыке</w:t>
      </w:r>
      <w:r w:rsidR="00B6631C" w:rsidRPr="0035335E">
        <w:rPr>
          <w:rFonts w:ascii="Times New Roman CYR"/>
          <w:sz w:val="28"/>
          <w:lang w:eastAsia="ru-RU" w:bidi="ar-SA"/>
        </w:rPr>
        <w:t>»</w:t>
      </w:r>
      <w:r w:rsidR="00B6631C" w:rsidRPr="0035335E">
        <w:rPr>
          <w:rFonts w:ascii="Times New Roman CYR"/>
          <w:sz w:val="28"/>
          <w:lang w:eastAsia="ru-RU" w:bidi="ar-SA"/>
        </w:rPr>
        <w:t>.</w:t>
      </w:r>
      <w:r w:rsidR="0035335E" w:rsidRPr="0035335E">
        <w:rPr>
          <w:rFonts w:ascii="Times New Roman CYR" w:cs="Times New Roman"/>
          <w:sz w:val="28"/>
          <w:szCs w:val="24"/>
          <w:lang w:eastAsia="ru-RU" w:bidi="ar-SA"/>
        </w:rPr>
        <w:t xml:space="preserve"> </w:t>
      </w:r>
      <w:r w:rsidR="00B6631C" w:rsidRPr="0035335E">
        <w:rPr>
          <w:rFonts w:ascii="Times New Roman CYR"/>
          <w:sz w:val="28"/>
          <w:lang w:eastAsia="ru-RU" w:bidi="ar-SA"/>
        </w:rPr>
        <w:t>Калинин</w:t>
      </w:r>
      <w:r w:rsidR="00B6631C" w:rsidRPr="0035335E">
        <w:rPr>
          <w:rFonts w:ascii="Times New Roman CYR"/>
          <w:sz w:val="28"/>
          <w:lang w:eastAsia="ru-RU" w:bidi="ar-SA"/>
        </w:rPr>
        <w:t>,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="00B6631C" w:rsidRPr="0035335E">
        <w:rPr>
          <w:rFonts w:ascii="Times New Roman CYR"/>
          <w:sz w:val="28"/>
          <w:lang w:eastAsia="ru-RU" w:bidi="ar-SA"/>
        </w:rPr>
        <w:t>2010</w:t>
      </w:r>
    </w:p>
    <w:p w:rsidR="004066C1" w:rsidRDefault="004066C1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 w:rsidRPr="00B6631C">
        <w:rPr>
          <w:rFonts w:ascii="Times New Roman CYR"/>
          <w:sz w:val="28"/>
          <w:lang w:eastAsia="ru-RU" w:bidi="ar-SA"/>
        </w:rPr>
        <w:t>Калинина</w:t>
      </w:r>
      <w:r w:rsidRPr="00B6631C">
        <w:rPr>
          <w:rFonts w:ascii="Times New Roman CYR"/>
          <w:sz w:val="28"/>
          <w:lang w:eastAsia="ru-RU" w:bidi="ar-SA"/>
        </w:rPr>
        <w:t xml:space="preserve"> </w:t>
      </w:r>
      <w:r w:rsidRPr="00B6631C">
        <w:rPr>
          <w:rFonts w:ascii="Times New Roman CYR"/>
          <w:sz w:val="28"/>
          <w:lang w:eastAsia="ru-RU" w:bidi="ar-SA"/>
        </w:rPr>
        <w:t>Г</w:t>
      </w:r>
      <w:r w:rsidRPr="00B6631C">
        <w:rPr>
          <w:rFonts w:ascii="Times New Roman CYR"/>
          <w:sz w:val="28"/>
          <w:lang w:eastAsia="ru-RU" w:bidi="ar-SA"/>
        </w:rPr>
        <w:t>.</w:t>
      </w:r>
      <w:r w:rsidRPr="00B6631C">
        <w:rPr>
          <w:rFonts w:ascii="Times New Roman CYR"/>
          <w:sz w:val="28"/>
          <w:lang w:eastAsia="ru-RU" w:bidi="ar-SA"/>
        </w:rPr>
        <w:t>Ф</w:t>
      </w:r>
      <w:r w:rsidRPr="00B6631C">
        <w:rPr>
          <w:rFonts w:ascii="Times New Roman CYR"/>
          <w:sz w:val="28"/>
          <w:lang w:eastAsia="ru-RU" w:bidi="ar-SA"/>
        </w:rPr>
        <w:t xml:space="preserve">., </w:t>
      </w:r>
      <w:r w:rsidRPr="00B6631C">
        <w:rPr>
          <w:rFonts w:ascii="Times New Roman CYR"/>
          <w:sz w:val="28"/>
          <w:lang w:eastAsia="ru-RU" w:bidi="ar-SA"/>
        </w:rPr>
        <w:t>Егорова</w:t>
      </w:r>
      <w:r w:rsidRPr="00B6631C">
        <w:rPr>
          <w:rFonts w:ascii="Times New Roman CYR"/>
          <w:sz w:val="28"/>
          <w:lang w:eastAsia="ru-RU" w:bidi="ar-SA"/>
        </w:rPr>
        <w:t xml:space="preserve"> </w:t>
      </w:r>
      <w:r w:rsidRPr="00B6631C">
        <w:rPr>
          <w:rFonts w:ascii="Times New Roman CYR"/>
          <w:sz w:val="28"/>
          <w:lang w:eastAsia="ru-RU" w:bidi="ar-SA"/>
        </w:rPr>
        <w:t>Л</w:t>
      </w:r>
      <w:r w:rsidRPr="00B6631C">
        <w:rPr>
          <w:rFonts w:ascii="Times New Roman CYR"/>
          <w:sz w:val="28"/>
          <w:lang w:eastAsia="ru-RU" w:bidi="ar-SA"/>
        </w:rPr>
        <w:t>.</w:t>
      </w:r>
      <w:r w:rsidRPr="00B6631C">
        <w:rPr>
          <w:rFonts w:ascii="Times New Roman CYR"/>
          <w:sz w:val="28"/>
          <w:lang w:eastAsia="ru-RU" w:bidi="ar-SA"/>
        </w:rPr>
        <w:t>Н</w:t>
      </w:r>
      <w:r w:rsidRPr="00B6631C">
        <w:rPr>
          <w:rFonts w:ascii="Times New Roman CYR"/>
          <w:sz w:val="28"/>
          <w:lang w:eastAsia="ru-RU" w:bidi="ar-SA"/>
        </w:rPr>
        <w:t xml:space="preserve">. </w:t>
      </w:r>
      <w:r w:rsidR="00B6631C" w:rsidRPr="00B6631C">
        <w:rPr>
          <w:rFonts w:ascii="Times New Roman CYR"/>
          <w:sz w:val="28"/>
          <w:lang w:eastAsia="ru-RU" w:bidi="ar-SA"/>
        </w:rPr>
        <w:t>«</w:t>
      </w:r>
      <w:r w:rsidRPr="00B6631C">
        <w:rPr>
          <w:rFonts w:ascii="Times New Roman CYR"/>
          <w:sz w:val="28"/>
          <w:lang w:eastAsia="ru-RU" w:bidi="ar-SA"/>
        </w:rPr>
        <w:t>Тесты</w:t>
      </w:r>
      <w:r w:rsidRPr="00B6631C">
        <w:rPr>
          <w:rFonts w:ascii="Times New Roman CYR"/>
          <w:sz w:val="28"/>
          <w:lang w:eastAsia="ru-RU" w:bidi="ar-SA"/>
        </w:rPr>
        <w:t xml:space="preserve"> </w:t>
      </w:r>
      <w:r w:rsidRPr="00B6631C">
        <w:rPr>
          <w:rFonts w:ascii="Times New Roman CYR"/>
          <w:sz w:val="28"/>
          <w:lang w:eastAsia="ru-RU" w:bidi="ar-SA"/>
        </w:rPr>
        <w:t>по</w:t>
      </w:r>
      <w:r w:rsidRPr="00B6631C">
        <w:rPr>
          <w:rFonts w:ascii="Times New Roman CYR"/>
          <w:sz w:val="28"/>
          <w:lang w:eastAsia="ru-RU" w:bidi="ar-SA"/>
        </w:rPr>
        <w:t xml:space="preserve"> </w:t>
      </w:r>
      <w:r w:rsidRPr="00B6631C">
        <w:rPr>
          <w:rFonts w:ascii="Times New Roman CYR"/>
          <w:sz w:val="28"/>
          <w:lang w:eastAsia="ru-RU" w:bidi="ar-SA"/>
        </w:rPr>
        <w:t>отечественной</w:t>
      </w:r>
      <w:r w:rsidRPr="00B6631C">
        <w:rPr>
          <w:rFonts w:ascii="Times New Roman CYR"/>
          <w:sz w:val="28"/>
          <w:lang w:eastAsia="ru-RU" w:bidi="ar-SA"/>
        </w:rPr>
        <w:t xml:space="preserve"> </w:t>
      </w:r>
      <w:r w:rsidRPr="00B6631C">
        <w:rPr>
          <w:rFonts w:ascii="Times New Roman CYR"/>
          <w:sz w:val="28"/>
          <w:lang w:eastAsia="ru-RU" w:bidi="ar-SA"/>
        </w:rPr>
        <w:t>музыке</w:t>
      </w:r>
      <w:r w:rsidR="00B6631C" w:rsidRPr="00B6631C">
        <w:rPr>
          <w:rFonts w:ascii="Times New Roman CYR"/>
          <w:sz w:val="28"/>
          <w:lang w:eastAsia="ru-RU" w:bidi="ar-SA"/>
        </w:rPr>
        <w:t>»</w:t>
      </w:r>
      <w:r w:rsidR="00B6631C" w:rsidRPr="00B6631C">
        <w:rPr>
          <w:rFonts w:ascii="Times New Roman CYR"/>
          <w:sz w:val="28"/>
          <w:lang w:eastAsia="ru-RU" w:bidi="ar-SA"/>
        </w:rPr>
        <w:t xml:space="preserve">. </w:t>
      </w:r>
      <w:r w:rsidR="00B6631C" w:rsidRPr="00B6631C">
        <w:rPr>
          <w:rFonts w:ascii="Times New Roman CYR"/>
          <w:sz w:val="28"/>
          <w:lang w:eastAsia="ru-RU" w:bidi="ar-SA"/>
        </w:rPr>
        <w:t>Калинин</w:t>
      </w:r>
      <w:r w:rsidR="00B6631C" w:rsidRPr="00B6631C">
        <w:rPr>
          <w:rFonts w:ascii="Times New Roman CYR"/>
          <w:sz w:val="28"/>
          <w:lang w:eastAsia="ru-RU" w:bidi="ar-SA"/>
        </w:rPr>
        <w:t>,</w:t>
      </w:r>
      <w:r w:rsidR="0035335E">
        <w:rPr>
          <w:rFonts w:ascii="Times New Roman CYR"/>
          <w:sz w:val="28"/>
          <w:lang w:eastAsia="ru-RU" w:bidi="ar-SA"/>
        </w:rPr>
        <w:t xml:space="preserve"> </w:t>
      </w:r>
      <w:r w:rsidR="00B6631C" w:rsidRPr="00B6631C">
        <w:rPr>
          <w:rFonts w:ascii="Times New Roman CYR"/>
          <w:sz w:val="28"/>
          <w:lang w:eastAsia="ru-RU" w:bidi="ar-SA"/>
        </w:rPr>
        <w:t>2010</w:t>
      </w:r>
    </w:p>
    <w:p w:rsidR="004066C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Хрестоматия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по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музыкальной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литературе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для</w:t>
      </w:r>
      <w:r w:rsidR="004066C1" w:rsidRPr="00816301">
        <w:rPr>
          <w:rFonts w:ascii="Times New Roman CYR"/>
          <w:sz w:val="28"/>
          <w:lang w:eastAsia="ru-RU" w:bidi="ar-SA"/>
        </w:rPr>
        <w:t xml:space="preserve"> 4 </w:t>
      </w:r>
      <w:r w:rsidR="004066C1" w:rsidRPr="00816301">
        <w:rPr>
          <w:rFonts w:ascii="Times New Roman CYR"/>
          <w:sz w:val="28"/>
          <w:lang w:eastAsia="ru-RU" w:bidi="ar-SA"/>
        </w:rPr>
        <w:t>класса</w:t>
      </w:r>
      <w:r w:rsidR="004066C1" w:rsidRPr="00816301">
        <w:rPr>
          <w:rFonts w:ascii="Times New Roman CYR"/>
          <w:sz w:val="28"/>
          <w:lang w:eastAsia="ru-RU" w:bidi="ar-SA"/>
        </w:rPr>
        <w:t xml:space="preserve"> </w:t>
      </w:r>
      <w:r w:rsidR="004066C1" w:rsidRPr="00816301">
        <w:rPr>
          <w:rFonts w:ascii="Times New Roman CYR"/>
          <w:sz w:val="28"/>
          <w:lang w:eastAsia="ru-RU" w:bidi="ar-SA"/>
        </w:rPr>
        <w:t>ДМШ</w:t>
      </w:r>
      <w:r w:rsidR="004066C1" w:rsidRPr="00816301">
        <w:rPr>
          <w:rFonts w:ascii="Times New Roman CYR"/>
          <w:sz w:val="28"/>
          <w:lang w:eastAsia="ru-RU" w:bidi="ar-SA"/>
        </w:rPr>
        <w:t>.</w:t>
      </w: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Составители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Владимиров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В</w:t>
      </w:r>
      <w:r w:rsidR="004066C1" w:rsidRPr="0035335E">
        <w:rPr>
          <w:rFonts w:ascii="Times New Roman CYR"/>
          <w:sz w:val="28"/>
          <w:lang w:eastAsia="ru-RU" w:bidi="ar-SA"/>
        </w:rPr>
        <w:t>.</w:t>
      </w:r>
      <w:r w:rsidR="004066C1" w:rsidRPr="0035335E">
        <w:rPr>
          <w:rFonts w:ascii="Times New Roman CYR"/>
          <w:sz w:val="28"/>
          <w:lang w:eastAsia="ru-RU" w:bidi="ar-SA"/>
        </w:rPr>
        <w:t>Н</w:t>
      </w:r>
      <w:r w:rsidR="004066C1" w:rsidRPr="0035335E">
        <w:rPr>
          <w:rFonts w:ascii="Times New Roman CYR"/>
          <w:sz w:val="28"/>
          <w:lang w:eastAsia="ru-RU" w:bidi="ar-SA"/>
        </w:rPr>
        <w:t xml:space="preserve">., </w:t>
      </w:r>
      <w:r w:rsidR="004066C1" w:rsidRPr="0035335E">
        <w:rPr>
          <w:rFonts w:ascii="Times New Roman CYR"/>
          <w:sz w:val="28"/>
          <w:lang w:eastAsia="ru-RU" w:bidi="ar-SA"/>
        </w:rPr>
        <w:t>Лагутин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А</w:t>
      </w:r>
      <w:r w:rsidR="004066C1" w:rsidRPr="0035335E">
        <w:rPr>
          <w:rFonts w:ascii="Times New Roman CYR"/>
          <w:sz w:val="28"/>
          <w:lang w:eastAsia="ru-RU" w:bidi="ar-SA"/>
        </w:rPr>
        <w:t>.</w:t>
      </w:r>
      <w:r w:rsidR="004066C1" w:rsidRPr="0035335E">
        <w:rPr>
          <w:rFonts w:ascii="Times New Roman CYR"/>
          <w:sz w:val="28"/>
          <w:lang w:eastAsia="ru-RU" w:bidi="ar-SA"/>
        </w:rPr>
        <w:t>М</w:t>
      </w:r>
      <w:r w:rsidR="004066C1" w:rsidRPr="0035335E">
        <w:rPr>
          <w:rFonts w:ascii="Times New Roman CYR"/>
          <w:sz w:val="28"/>
          <w:lang w:eastAsia="ru-RU" w:bidi="ar-SA"/>
        </w:rPr>
        <w:t xml:space="preserve">.: </w:t>
      </w:r>
      <w:r w:rsidR="00B6631C" w:rsidRPr="0035335E">
        <w:rPr>
          <w:rFonts w:ascii="Times New Roman CYR"/>
          <w:sz w:val="28"/>
          <w:lang w:eastAsia="ru-RU" w:bidi="ar-SA"/>
        </w:rPr>
        <w:t>М</w:t>
      </w:r>
      <w:r w:rsidR="00B6631C" w:rsidRPr="0035335E">
        <w:rPr>
          <w:rFonts w:ascii="Times New Roman CYR"/>
          <w:sz w:val="28"/>
          <w:lang w:eastAsia="ru-RU" w:bidi="ar-SA"/>
        </w:rPr>
        <w:t xml:space="preserve">., </w:t>
      </w:r>
      <w:r w:rsidR="004066C1" w:rsidRPr="0035335E">
        <w:rPr>
          <w:sz w:val="28"/>
          <w:lang w:eastAsia="ru-RU" w:bidi="ar-SA"/>
        </w:rPr>
        <w:t>«</w:t>
      </w:r>
      <w:r w:rsidR="004066C1" w:rsidRPr="0035335E">
        <w:rPr>
          <w:rFonts w:ascii="Times New Roman CYR"/>
          <w:sz w:val="28"/>
          <w:lang w:eastAsia="ru-RU" w:bidi="ar-SA"/>
        </w:rPr>
        <w:t>Музыка</w:t>
      </w:r>
      <w:r w:rsidR="004066C1" w:rsidRPr="0035335E">
        <w:rPr>
          <w:sz w:val="28"/>
          <w:lang w:eastAsia="ru-RU" w:bidi="ar-SA"/>
        </w:rPr>
        <w:t>», 1970</w:t>
      </w:r>
    </w:p>
    <w:p w:rsidR="004066C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Хрестоматия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по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музыкальной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литературе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зарубежных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стран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для</w:t>
      </w:r>
      <w:r w:rsidR="004066C1" w:rsidRPr="00920A58">
        <w:rPr>
          <w:rFonts w:ascii="Times New Roman CYR"/>
          <w:sz w:val="28"/>
          <w:lang w:eastAsia="ru-RU" w:bidi="ar-SA"/>
        </w:rPr>
        <w:t xml:space="preserve"> 5</w:t>
      </w: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класса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ДМШ</w:t>
      </w:r>
      <w:r w:rsidR="004066C1" w:rsidRPr="0035335E">
        <w:rPr>
          <w:rFonts w:ascii="Times New Roman CYR"/>
          <w:sz w:val="28"/>
          <w:lang w:eastAsia="ru-RU" w:bidi="ar-SA"/>
        </w:rPr>
        <w:t xml:space="preserve">. </w:t>
      </w:r>
      <w:r w:rsidR="004066C1" w:rsidRPr="0035335E">
        <w:rPr>
          <w:rFonts w:ascii="Times New Roman CYR"/>
          <w:sz w:val="28"/>
          <w:lang w:eastAsia="ru-RU" w:bidi="ar-SA"/>
        </w:rPr>
        <w:t>Составитель</w:t>
      </w:r>
      <w:r w:rsidRPr="0035335E">
        <w:rPr>
          <w:rFonts w:ascii="Times New Roman CYR"/>
          <w:sz w:val="28"/>
          <w:lang w:eastAsia="ru-RU" w:bidi="ar-SA"/>
        </w:rPr>
        <w:t>: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Прохорова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И</w:t>
      </w:r>
      <w:r w:rsidR="004066C1" w:rsidRPr="0035335E">
        <w:rPr>
          <w:rFonts w:ascii="Times New Roman CYR"/>
          <w:sz w:val="28"/>
          <w:lang w:eastAsia="ru-RU" w:bidi="ar-SA"/>
        </w:rPr>
        <w:t>.</w:t>
      </w:r>
      <w:r w:rsidR="004066C1" w:rsidRPr="0035335E">
        <w:rPr>
          <w:rFonts w:ascii="Times New Roman CYR"/>
          <w:sz w:val="28"/>
          <w:lang w:eastAsia="ru-RU" w:bidi="ar-SA"/>
        </w:rPr>
        <w:t>М</w:t>
      </w:r>
      <w:r w:rsidR="004066C1" w:rsidRPr="0035335E">
        <w:rPr>
          <w:rFonts w:ascii="Times New Roman CYR"/>
          <w:sz w:val="28"/>
          <w:lang w:eastAsia="ru-RU" w:bidi="ar-SA"/>
        </w:rPr>
        <w:t xml:space="preserve">.: </w:t>
      </w:r>
      <w:r w:rsidR="00B6631C" w:rsidRPr="0035335E">
        <w:rPr>
          <w:rFonts w:ascii="Times New Roman CYR"/>
          <w:sz w:val="28"/>
          <w:lang w:eastAsia="ru-RU" w:bidi="ar-SA"/>
        </w:rPr>
        <w:t>М</w:t>
      </w:r>
      <w:r w:rsidR="00B6631C" w:rsidRPr="0035335E">
        <w:rPr>
          <w:rFonts w:ascii="Times New Roman CYR"/>
          <w:sz w:val="28"/>
          <w:lang w:eastAsia="ru-RU" w:bidi="ar-SA"/>
        </w:rPr>
        <w:t xml:space="preserve">., </w:t>
      </w:r>
      <w:r w:rsidR="004066C1" w:rsidRPr="0035335E">
        <w:rPr>
          <w:sz w:val="28"/>
          <w:lang w:eastAsia="ru-RU" w:bidi="ar-SA"/>
        </w:rPr>
        <w:t>«</w:t>
      </w:r>
      <w:r w:rsidR="004066C1" w:rsidRPr="0035335E">
        <w:rPr>
          <w:rFonts w:ascii="Times New Roman CYR"/>
          <w:sz w:val="28"/>
          <w:lang w:eastAsia="ru-RU" w:bidi="ar-SA"/>
        </w:rPr>
        <w:t>Музыка</w:t>
      </w:r>
      <w:r w:rsidR="004066C1" w:rsidRPr="0035335E">
        <w:rPr>
          <w:sz w:val="28"/>
          <w:lang w:eastAsia="ru-RU" w:bidi="ar-SA"/>
        </w:rPr>
        <w:t>», 1990</w:t>
      </w:r>
    </w:p>
    <w:p w:rsidR="004066C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Хрестоматия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по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русской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музыкальной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литературе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для</w:t>
      </w:r>
      <w:r w:rsidR="004066C1" w:rsidRPr="00920A58">
        <w:rPr>
          <w:rFonts w:ascii="Times New Roman CYR"/>
          <w:sz w:val="28"/>
          <w:lang w:eastAsia="ru-RU" w:bidi="ar-SA"/>
        </w:rPr>
        <w:t xml:space="preserve"> 6-7 </w:t>
      </w:r>
      <w:r w:rsidR="004066C1" w:rsidRPr="00920A58">
        <w:rPr>
          <w:rFonts w:ascii="Times New Roman CYR"/>
          <w:sz w:val="28"/>
          <w:lang w:eastAsia="ru-RU" w:bidi="ar-SA"/>
        </w:rPr>
        <w:t>классов</w:t>
      </w: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ДМШ</w:t>
      </w:r>
      <w:r w:rsidR="004066C1" w:rsidRPr="0035335E">
        <w:rPr>
          <w:rFonts w:ascii="Times New Roman CYR"/>
          <w:sz w:val="28"/>
          <w:lang w:eastAsia="ru-RU" w:bidi="ar-SA"/>
        </w:rPr>
        <w:t xml:space="preserve">. </w:t>
      </w:r>
      <w:r w:rsidR="004066C1" w:rsidRPr="0035335E">
        <w:rPr>
          <w:rFonts w:ascii="Times New Roman CYR"/>
          <w:sz w:val="28"/>
          <w:lang w:eastAsia="ru-RU" w:bidi="ar-SA"/>
        </w:rPr>
        <w:t>С</w:t>
      </w:r>
      <w:r w:rsidR="004066C1" w:rsidRPr="0035335E">
        <w:rPr>
          <w:rFonts w:ascii="Times New Roman CYR"/>
          <w:sz w:val="28"/>
          <w:lang w:eastAsia="ru-RU" w:bidi="ar-SA"/>
        </w:rPr>
        <w:t>о</w:t>
      </w:r>
      <w:r w:rsidR="004066C1" w:rsidRPr="0035335E">
        <w:rPr>
          <w:rFonts w:ascii="Times New Roman CYR"/>
          <w:sz w:val="28"/>
          <w:lang w:eastAsia="ru-RU" w:bidi="ar-SA"/>
        </w:rPr>
        <w:t>ставители</w:t>
      </w:r>
      <w:r w:rsidRPr="0035335E">
        <w:rPr>
          <w:rFonts w:ascii="Times New Roman CYR"/>
          <w:sz w:val="28"/>
          <w:lang w:eastAsia="ru-RU" w:bidi="ar-SA"/>
        </w:rPr>
        <w:t>: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Смирнова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Э</w:t>
      </w:r>
      <w:r w:rsidR="004066C1" w:rsidRPr="0035335E">
        <w:rPr>
          <w:rFonts w:ascii="Times New Roman CYR"/>
          <w:sz w:val="28"/>
          <w:lang w:eastAsia="ru-RU" w:bidi="ar-SA"/>
        </w:rPr>
        <w:t>.</w:t>
      </w:r>
      <w:r w:rsidR="004066C1" w:rsidRPr="0035335E">
        <w:rPr>
          <w:rFonts w:ascii="Times New Roman CYR"/>
          <w:sz w:val="28"/>
          <w:lang w:eastAsia="ru-RU" w:bidi="ar-SA"/>
        </w:rPr>
        <w:t>С</w:t>
      </w:r>
      <w:r w:rsidR="004066C1" w:rsidRPr="0035335E">
        <w:rPr>
          <w:rFonts w:ascii="Times New Roman CYR"/>
          <w:sz w:val="28"/>
          <w:lang w:eastAsia="ru-RU" w:bidi="ar-SA"/>
        </w:rPr>
        <w:t xml:space="preserve">., </w:t>
      </w:r>
      <w:proofErr w:type="spellStart"/>
      <w:r w:rsidR="004066C1" w:rsidRPr="0035335E">
        <w:rPr>
          <w:rFonts w:ascii="Times New Roman CYR"/>
          <w:sz w:val="28"/>
          <w:lang w:eastAsia="ru-RU" w:bidi="ar-SA"/>
        </w:rPr>
        <w:t>Самонов</w:t>
      </w:r>
      <w:proofErr w:type="spellEnd"/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А</w:t>
      </w:r>
      <w:r w:rsidR="004066C1" w:rsidRPr="0035335E">
        <w:rPr>
          <w:rFonts w:ascii="Times New Roman CYR"/>
          <w:sz w:val="28"/>
          <w:lang w:eastAsia="ru-RU" w:bidi="ar-SA"/>
        </w:rPr>
        <w:t>.</w:t>
      </w:r>
      <w:r w:rsidR="004066C1" w:rsidRPr="0035335E">
        <w:rPr>
          <w:rFonts w:ascii="Times New Roman CYR"/>
          <w:sz w:val="28"/>
          <w:lang w:eastAsia="ru-RU" w:bidi="ar-SA"/>
        </w:rPr>
        <w:t>М</w:t>
      </w:r>
      <w:r w:rsidR="004066C1" w:rsidRPr="0035335E">
        <w:rPr>
          <w:rFonts w:ascii="Times New Roman CYR"/>
          <w:sz w:val="28"/>
          <w:lang w:eastAsia="ru-RU" w:bidi="ar-SA"/>
        </w:rPr>
        <w:t xml:space="preserve">.: </w:t>
      </w:r>
      <w:r w:rsidR="00B6631C" w:rsidRPr="0035335E">
        <w:rPr>
          <w:rFonts w:ascii="Times New Roman CYR"/>
          <w:sz w:val="28"/>
          <w:lang w:eastAsia="ru-RU" w:bidi="ar-SA"/>
        </w:rPr>
        <w:t>М</w:t>
      </w:r>
      <w:r w:rsidR="00B6631C" w:rsidRPr="0035335E">
        <w:rPr>
          <w:rFonts w:ascii="Times New Roman CYR"/>
          <w:sz w:val="28"/>
          <w:lang w:eastAsia="ru-RU" w:bidi="ar-SA"/>
        </w:rPr>
        <w:t xml:space="preserve">., </w:t>
      </w:r>
      <w:r w:rsidR="004066C1" w:rsidRPr="0035335E">
        <w:rPr>
          <w:sz w:val="28"/>
          <w:lang w:eastAsia="ru-RU" w:bidi="ar-SA"/>
        </w:rPr>
        <w:t>«</w:t>
      </w:r>
      <w:r w:rsidR="004066C1" w:rsidRPr="0035335E">
        <w:rPr>
          <w:rFonts w:ascii="Times New Roman CYR"/>
          <w:sz w:val="28"/>
          <w:lang w:eastAsia="ru-RU" w:bidi="ar-SA"/>
        </w:rPr>
        <w:t>Музыка</w:t>
      </w:r>
      <w:r w:rsidR="004066C1" w:rsidRPr="0035335E">
        <w:rPr>
          <w:sz w:val="28"/>
          <w:lang w:eastAsia="ru-RU" w:bidi="ar-SA"/>
        </w:rPr>
        <w:t>», 1968</w:t>
      </w:r>
    </w:p>
    <w:p w:rsidR="004066C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Хрестоматия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по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музыкальной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литературе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советского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периода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для</w:t>
      </w:r>
      <w:r w:rsidR="004066C1" w:rsidRPr="00920A58">
        <w:rPr>
          <w:rFonts w:ascii="Times New Roman CYR"/>
          <w:sz w:val="28"/>
          <w:lang w:eastAsia="ru-RU" w:bidi="ar-SA"/>
        </w:rPr>
        <w:t xml:space="preserve"> 7</w:t>
      </w: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класса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ДМШ</w:t>
      </w:r>
      <w:r w:rsidR="004066C1" w:rsidRPr="0035335E">
        <w:rPr>
          <w:rFonts w:ascii="Times New Roman CYR"/>
          <w:sz w:val="28"/>
          <w:lang w:eastAsia="ru-RU" w:bidi="ar-SA"/>
        </w:rPr>
        <w:t xml:space="preserve">. </w:t>
      </w:r>
      <w:r w:rsidR="004066C1" w:rsidRPr="0035335E">
        <w:rPr>
          <w:rFonts w:ascii="Times New Roman CYR"/>
          <w:sz w:val="28"/>
          <w:lang w:eastAsia="ru-RU" w:bidi="ar-SA"/>
        </w:rPr>
        <w:t>Составитель</w:t>
      </w:r>
      <w:r w:rsidRPr="0035335E">
        <w:rPr>
          <w:rFonts w:ascii="Times New Roman CYR"/>
          <w:sz w:val="28"/>
          <w:lang w:eastAsia="ru-RU" w:bidi="ar-SA"/>
        </w:rPr>
        <w:t>: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proofErr w:type="spellStart"/>
      <w:r w:rsidR="004066C1" w:rsidRPr="0035335E">
        <w:rPr>
          <w:rFonts w:ascii="Times New Roman CYR"/>
          <w:sz w:val="28"/>
          <w:lang w:eastAsia="ru-RU" w:bidi="ar-SA"/>
        </w:rPr>
        <w:t>Самонов</w:t>
      </w:r>
      <w:proofErr w:type="spellEnd"/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А</w:t>
      </w:r>
      <w:r w:rsidR="004066C1" w:rsidRPr="0035335E">
        <w:rPr>
          <w:rFonts w:ascii="Times New Roman CYR"/>
          <w:sz w:val="28"/>
          <w:lang w:eastAsia="ru-RU" w:bidi="ar-SA"/>
        </w:rPr>
        <w:t>.</w:t>
      </w:r>
      <w:r w:rsidR="004066C1" w:rsidRPr="0035335E">
        <w:rPr>
          <w:rFonts w:ascii="Times New Roman CYR"/>
          <w:sz w:val="28"/>
          <w:lang w:eastAsia="ru-RU" w:bidi="ar-SA"/>
        </w:rPr>
        <w:t>М</w:t>
      </w:r>
      <w:r w:rsidR="004066C1" w:rsidRPr="0035335E">
        <w:rPr>
          <w:rFonts w:ascii="Times New Roman CYR"/>
          <w:sz w:val="28"/>
          <w:lang w:eastAsia="ru-RU" w:bidi="ar-SA"/>
        </w:rPr>
        <w:t>.:</w:t>
      </w:r>
      <w:r w:rsidR="00B6631C" w:rsidRPr="0035335E">
        <w:rPr>
          <w:rFonts w:ascii="Times New Roman CYR"/>
          <w:sz w:val="28"/>
          <w:lang w:eastAsia="ru-RU" w:bidi="ar-SA"/>
        </w:rPr>
        <w:t xml:space="preserve"> </w:t>
      </w:r>
      <w:r w:rsidR="00B6631C" w:rsidRPr="0035335E">
        <w:rPr>
          <w:rFonts w:ascii="Times New Roman CYR"/>
          <w:sz w:val="28"/>
          <w:lang w:eastAsia="ru-RU" w:bidi="ar-SA"/>
        </w:rPr>
        <w:t>М</w:t>
      </w:r>
      <w:r w:rsidR="00B6631C" w:rsidRPr="0035335E">
        <w:rPr>
          <w:rFonts w:ascii="Times New Roman CYR"/>
          <w:sz w:val="28"/>
          <w:lang w:eastAsia="ru-RU" w:bidi="ar-SA"/>
        </w:rPr>
        <w:t>.,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sz w:val="28"/>
          <w:lang w:eastAsia="ru-RU" w:bidi="ar-SA"/>
        </w:rPr>
        <w:t>«</w:t>
      </w:r>
      <w:r w:rsidR="004066C1" w:rsidRPr="0035335E">
        <w:rPr>
          <w:rFonts w:ascii="Times New Roman CYR"/>
          <w:sz w:val="28"/>
          <w:lang w:eastAsia="ru-RU" w:bidi="ar-SA"/>
        </w:rPr>
        <w:t>Музыка</w:t>
      </w:r>
      <w:r w:rsidR="004066C1" w:rsidRPr="0035335E">
        <w:rPr>
          <w:sz w:val="28"/>
          <w:lang w:eastAsia="ru-RU" w:bidi="ar-SA"/>
        </w:rPr>
        <w:t>», 1993</w:t>
      </w:r>
    </w:p>
    <w:p w:rsidR="004066C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Лагутин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А</w:t>
      </w:r>
      <w:r w:rsidR="004066C1" w:rsidRPr="00920A58">
        <w:rPr>
          <w:rFonts w:ascii="Times New Roman CYR"/>
          <w:sz w:val="28"/>
          <w:lang w:eastAsia="ru-RU" w:bidi="ar-SA"/>
        </w:rPr>
        <w:t>.</w:t>
      </w:r>
      <w:r w:rsidR="004066C1" w:rsidRPr="00920A58">
        <w:rPr>
          <w:rFonts w:ascii="Times New Roman CYR"/>
          <w:sz w:val="28"/>
          <w:lang w:eastAsia="ru-RU" w:bidi="ar-SA"/>
        </w:rPr>
        <w:t>И</w:t>
      </w:r>
      <w:r w:rsidR="004066C1" w:rsidRPr="00920A58">
        <w:rPr>
          <w:rFonts w:ascii="Times New Roman CYR"/>
          <w:sz w:val="28"/>
          <w:lang w:eastAsia="ru-RU" w:bidi="ar-SA"/>
        </w:rPr>
        <w:t xml:space="preserve">. </w:t>
      </w:r>
      <w:r w:rsidR="004066C1" w:rsidRPr="00920A58">
        <w:rPr>
          <w:rFonts w:ascii="Times New Roman CYR"/>
          <w:sz w:val="28"/>
          <w:lang w:eastAsia="ru-RU" w:bidi="ar-SA"/>
        </w:rPr>
        <w:t>Методика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преподавания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музыкальной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литературы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детской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музыкальной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школе</w:t>
      </w:r>
      <w:r w:rsidR="004066C1" w:rsidRPr="0035335E">
        <w:rPr>
          <w:rFonts w:ascii="Times New Roman CYR"/>
          <w:sz w:val="28"/>
          <w:lang w:eastAsia="ru-RU" w:bidi="ar-SA"/>
        </w:rPr>
        <w:t xml:space="preserve">. </w:t>
      </w:r>
      <w:r w:rsidR="004066C1" w:rsidRPr="0035335E">
        <w:rPr>
          <w:rFonts w:ascii="Times New Roman CYR"/>
          <w:sz w:val="28"/>
          <w:lang w:eastAsia="ru-RU" w:bidi="ar-SA"/>
        </w:rPr>
        <w:t>М</w:t>
      </w:r>
      <w:r w:rsidR="004066C1" w:rsidRPr="0035335E">
        <w:rPr>
          <w:rFonts w:ascii="Times New Roman CYR"/>
          <w:sz w:val="28"/>
          <w:lang w:eastAsia="ru-RU" w:bidi="ar-SA"/>
        </w:rPr>
        <w:t xml:space="preserve">., </w:t>
      </w:r>
      <w:r w:rsidR="004066C1" w:rsidRPr="0035335E">
        <w:rPr>
          <w:rFonts w:ascii="Times New Roman CYR"/>
          <w:sz w:val="28"/>
          <w:lang w:eastAsia="ru-RU" w:bidi="ar-SA"/>
        </w:rPr>
        <w:t>Музыка</w:t>
      </w:r>
      <w:r w:rsidR="004066C1" w:rsidRPr="0035335E">
        <w:rPr>
          <w:rFonts w:ascii="Times New Roman CYR"/>
          <w:sz w:val="28"/>
          <w:lang w:eastAsia="ru-RU" w:bidi="ar-SA"/>
        </w:rPr>
        <w:t>, 1982</w:t>
      </w:r>
    </w:p>
    <w:p w:rsidR="004066C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Лагутин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А</w:t>
      </w:r>
      <w:r w:rsidR="004066C1" w:rsidRPr="00920A58">
        <w:rPr>
          <w:rFonts w:ascii="Times New Roman CYR"/>
          <w:sz w:val="28"/>
          <w:lang w:eastAsia="ru-RU" w:bidi="ar-SA"/>
        </w:rPr>
        <w:t>.</w:t>
      </w:r>
      <w:r w:rsidR="004066C1" w:rsidRPr="00920A58">
        <w:rPr>
          <w:rFonts w:ascii="Times New Roman CYR"/>
          <w:sz w:val="28"/>
          <w:lang w:eastAsia="ru-RU" w:bidi="ar-SA"/>
        </w:rPr>
        <w:t>И</w:t>
      </w:r>
      <w:r w:rsidR="004066C1" w:rsidRPr="00920A58">
        <w:rPr>
          <w:rFonts w:ascii="Times New Roman CYR"/>
          <w:sz w:val="28"/>
          <w:lang w:eastAsia="ru-RU" w:bidi="ar-SA"/>
        </w:rPr>
        <w:t xml:space="preserve">. </w:t>
      </w:r>
      <w:r w:rsidR="004066C1" w:rsidRPr="00920A58">
        <w:rPr>
          <w:rFonts w:ascii="Times New Roman CYR"/>
          <w:sz w:val="28"/>
          <w:lang w:eastAsia="ru-RU" w:bidi="ar-SA"/>
        </w:rPr>
        <w:t>Методика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преподавания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музыкальной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литературы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в</w:t>
      </w: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детской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музыкальной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школе</w:t>
      </w:r>
      <w:r w:rsidR="004066C1" w:rsidRPr="0035335E">
        <w:rPr>
          <w:rFonts w:ascii="Times New Roman CYR"/>
          <w:sz w:val="28"/>
          <w:lang w:eastAsia="ru-RU" w:bidi="ar-SA"/>
        </w:rPr>
        <w:t xml:space="preserve"> (</w:t>
      </w:r>
      <w:r w:rsidR="004066C1" w:rsidRPr="0035335E">
        <w:rPr>
          <w:rFonts w:ascii="Times New Roman CYR"/>
          <w:sz w:val="28"/>
          <w:lang w:eastAsia="ru-RU" w:bidi="ar-SA"/>
        </w:rPr>
        <w:t>для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музыкальных</w:t>
      </w:r>
      <w:r w:rsidR="004066C1" w:rsidRPr="0035335E"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училищ</w:t>
      </w:r>
      <w:r w:rsidR="004066C1" w:rsidRPr="0035335E">
        <w:rPr>
          <w:rFonts w:ascii="Times New Roman CYR"/>
          <w:sz w:val="28"/>
          <w:lang w:eastAsia="ru-RU" w:bidi="ar-SA"/>
        </w:rPr>
        <w:t xml:space="preserve">). </w:t>
      </w:r>
      <w:r w:rsidR="004066C1" w:rsidRPr="0035335E">
        <w:rPr>
          <w:rFonts w:ascii="Times New Roman CYR"/>
          <w:sz w:val="28"/>
          <w:lang w:eastAsia="ru-RU" w:bidi="ar-SA"/>
        </w:rPr>
        <w:t>М</w:t>
      </w:r>
      <w:r w:rsidR="004066C1" w:rsidRPr="0035335E">
        <w:rPr>
          <w:rFonts w:ascii="Times New Roman CYR"/>
          <w:sz w:val="28"/>
          <w:lang w:eastAsia="ru-RU" w:bidi="ar-SA"/>
        </w:rPr>
        <w:t>., 2005</w:t>
      </w:r>
    </w:p>
    <w:p w:rsidR="004066C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Лисянская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Е</w:t>
      </w:r>
      <w:r w:rsidR="004066C1" w:rsidRPr="00920A58">
        <w:rPr>
          <w:rFonts w:ascii="Times New Roman CYR"/>
          <w:sz w:val="28"/>
          <w:lang w:eastAsia="ru-RU" w:bidi="ar-SA"/>
        </w:rPr>
        <w:t>.</w:t>
      </w:r>
      <w:r w:rsidR="004066C1" w:rsidRPr="00920A58">
        <w:rPr>
          <w:rFonts w:ascii="Times New Roman CYR"/>
          <w:sz w:val="28"/>
          <w:lang w:eastAsia="ru-RU" w:bidi="ar-SA"/>
        </w:rPr>
        <w:t>Б</w:t>
      </w:r>
      <w:r w:rsidR="004066C1" w:rsidRPr="00920A58">
        <w:rPr>
          <w:rFonts w:ascii="Times New Roman CYR"/>
          <w:sz w:val="28"/>
          <w:lang w:eastAsia="ru-RU" w:bidi="ar-SA"/>
        </w:rPr>
        <w:t xml:space="preserve">. </w:t>
      </w:r>
      <w:r w:rsidR="004066C1" w:rsidRPr="00920A58">
        <w:rPr>
          <w:rFonts w:ascii="Times New Roman CYR"/>
          <w:sz w:val="28"/>
          <w:lang w:eastAsia="ru-RU" w:bidi="ar-SA"/>
        </w:rPr>
        <w:t>Музыкальная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литература</w:t>
      </w:r>
      <w:r w:rsidR="004066C1" w:rsidRPr="00920A58">
        <w:rPr>
          <w:rFonts w:ascii="Times New Roman CYR"/>
          <w:sz w:val="28"/>
          <w:lang w:eastAsia="ru-RU" w:bidi="ar-SA"/>
        </w:rPr>
        <w:t xml:space="preserve">: </w:t>
      </w:r>
      <w:r w:rsidR="004066C1" w:rsidRPr="00920A58">
        <w:rPr>
          <w:rFonts w:ascii="Times New Roman CYR"/>
          <w:sz w:val="28"/>
          <w:lang w:eastAsia="ru-RU" w:bidi="ar-SA"/>
        </w:rPr>
        <w:t>методическое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пособие</w:t>
      </w:r>
      <w:r w:rsidR="004066C1" w:rsidRPr="00920A58">
        <w:rPr>
          <w:rFonts w:ascii="Times New Roman CYR"/>
          <w:sz w:val="28"/>
          <w:lang w:eastAsia="ru-RU" w:bidi="ar-SA"/>
        </w:rPr>
        <w:t>.</w:t>
      </w:r>
      <w:r>
        <w:rPr>
          <w:rFonts w:ascii="Times New Roman CYR"/>
          <w:sz w:val="28"/>
          <w:lang w:eastAsia="ru-RU" w:bidi="ar-SA"/>
        </w:rPr>
        <w:t xml:space="preserve"> </w:t>
      </w:r>
      <w:proofErr w:type="spellStart"/>
      <w:r w:rsidR="004066C1" w:rsidRPr="0035335E">
        <w:rPr>
          <w:rFonts w:ascii="Times New Roman CYR"/>
          <w:sz w:val="28"/>
          <w:lang w:eastAsia="ru-RU" w:bidi="ar-SA"/>
        </w:rPr>
        <w:t>Росмэн</w:t>
      </w:r>
      <w:proofErr w:type="spellEnd"/>
      <w:r w:rsidR="004066C1" w:rsidRPr="0035335E">
        <w:rPr>
          <w:rFonts w:ascii="Times New Roman CYR"/>
          <w:sz w:val="28"/>
          <w:lang w:eastAsia="ru-RU" w:bidi="ar-SA"/>
        </w:rPr>
        <w:t>, 2001</w:t>
      </w:r>
    </w:p>
    <w:p w:rsidR="004066C1" w:rsidRPr="00816301" w:rsidRDefault="0035335E" w:rsidP="0035335E">
      <w:pPr>
        <w:pStyle w:val="a3"/>
        <w:numPr>
          <w:ilvl w:val="0"/>
          <w:numId w:val="16"/>
        </w:numPr>
        <w:spacing w:line="360" w:lineRule="auto"/>
        <w:ind w:right="-284"/>
        <w:jc w:val="both"/>
      </w:pP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Методические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записки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по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вопросам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музыкального</w:t>
      </w:r>
      <w:r w:rsidR="004066C1" w:rsidRPr="00920A58">
        <w:rPr>
          <w:rFonts w:ascii="Times New Roman CYR"/>
          <w:sz w:val="28"/>
          <w:lang w:eastAsia="ru-RU" w:bidi="ar-SA"/>
        </w:rPr>
        <w:t xml:space="preserve"> </w:t>
      </w:r>
      <w:r w:rsidR="004066C1" w:rsidRPr="00920A58">
        <w:rPr>
          <w:rFonts w:ascii="Times New Roman CYR"/>
          <w:sz w:val="28"/>
          <w:lang w:eastAsia="ru-RU" w:bidi="ar-SA"/>
        </w:rPr>
        <w:t>образования</w:t>
      </w:r>
      <w:r w:rsidR="004066C1" w:rsidRPr="00920A58">
        <w:rPr>
          <w:rFonts w:ascii="Times New Roman CYR"/>
          <w:sz w:val="28"/>
          <w:lang w:eastAsia="ru-RU" w:bidi="ar-SA"/>
        </w:rPr>
        <w:t xml:space="preserve">. </w:t>
      </w:r>
      <w:r w:rsidR="004066C1" w:rsidRPr="00920A58">
        <w:rPr>
          <w:rFonts w:ascii="Times New Roman CYR"/>
          <w:sz w:val="28"/>
          <w:lang w:eastAsia="ru-RU" w:bidi="ar-SA"/>
        </w:rPr>
        <w:t>Сб</w:t>
      </w:r>
      <w:r w:rsidR="004066C1" w:rsidRPr="00920A58">
        <w:rPr>
          <w:rFonts w:ascii="Times New Roman CYR"/>
          <w:sz w:val="28"/>
          <w:lang w:eastAsia="ru-RU" w:bidi="ar-SA"/>
        </w:rPr>
        <w:t>.</w:t>
      </w:r>
      <w:r>
        <w:rPr>
          <w:rFonts w:ascii="Times New Roman CYR"/>
          <w:sz w:val="28"/>
          <w:lang w:eastAsia="ru-RU" w:bidi="ar-SA"/>
        </w:rPr>
        <w:t xml:space="preserve"> </w:t>
      </w:r>
      <w:r w:rsidR="004066C1" w:rsidRPr="0035335E">
        <w:rPr>
          <w:rFonts w:ascii="Times New Roman CYR"/>
          <w:sz w:val="28"/>
          <w:lang w:eastAsia="ru-RU" w:bidi="ar-SA"/>
        </w:rPr>
        <w:t>статей</w:t>
      </w:r>
      <w:r w:rsidR="004066C1" w:rsidRPr="0035335E">
        <w:rPr>
          <w:rFonts w:ascii="Times New Roman CYR"/>
          <w:sz w:val="28"/>
          <w:lang w:eastAsia="ru-RU" w:bidi="ar-SA"/>
        </w:rPr>
        <w:t xml:space="preserve">, </w:t>
      </w:r>
      <w:r w:rsidR="004066C1" w:rsidRPr="0035335E">
        <w:rPr>
          <w:rFonts w:ascii="Times New Roman CYR"/>
          <w:sz w:val="28"/>
          <w:lang w:eastAsia="ru-RU" w:bidi="ar-SA"/>
        </w:rPr>
        <w:t>вып</w:t>
      </w:r>
      <w:r w:rsidR="004066C1" w:rsidRPr="0035335E">
        <w:rPr>
          <w:rFonts w:ascii="Times New Roman CYR"/>
          <w:sz w:val="28"/>
          <w:lang w:eastAsia="ru-RU" w:bidi="ar-SA"/>
        </w:rPr>
        <w:t xml:space="preserve">.3. </w:t>
      </w:r>
      <w:r w:rsidR="004066C1" w:rsidRPr="0035335E">
        <w:rPr>
          <w:rFonts w:ascii="Times New Roman CYR"/>
          <w:sz w:val="28"/>
          <w:lang w:eastAsia="ru-RU" w:bidi="ar-SA"/>
        </w:rPr>
        <w:t>М</w:t>
      </w:r>
      <w:r w:rsidR="004066C1" w:rsidRPr="0035335E">
        <w:rPr>
          <w:rFonts w:ascii="Times New Roman CYR"/>
          <w:sz w:val="28"/>
          <w:lang w:eastAsia="ru-RU" w:bidi="ar-SA"/>
        </w:rPr>
        <w:t xml:space="preserve">.: </w:t>
      </w:r>
      <w:r w:rsidR="004066C1" w:rsidRPr="0035335E">
        <w:rPr>
          <w:sz w:val="28"/>
          <w:lang w:eastAsia="ru-RU" w:bidi="ar-SA"/>
        </w:rPr>
        <w:t>«</w:t>
      </w:r>
      <w:r w:rsidR="004066C1" w:rsidRPr="0035335E">
        <w:rPr>
          <w:rFonts w:ascii="Times New Roman CYR"/>
          <w:sz w:val="28"/>
          <w:lang w:eastAsia="ru-RU" w:bidi="ar-SA"/>
        </w:rPr>
        <w:t>Музыка</w:t>
      </w:r>
      <w:r w:rsidR="004066C1" w:rsidRPr="0035335E">
        <w:rPr>
          <w:sz w:val="28"/>
          <w:lang w:eastAsia="ru-RU" w:bidi="ar-SA"/>
        </w:rPr>
        <w:t>»,1991</w:t>
      </w:r>
    </w:p>
    <w:sectPr w:rsidR="004066C1" w:rsidRPr="00816301" w:rsidSect="003F67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20C"/>
    <w:multiLevelType w:val="hybridMultilevel"/>
    <w:tmpl w:val="68F02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484F"/>
    <w:multiLevelType w:val="hybridMultilevel"/>
    <w:tmpl w:val="A0EC1CD2"/>
    <w:lvl w:ilvl="0" w:tplc="041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26A1376A"/>
    <w:multiLevelType w:val="hybridMultilevel"/>
    <w:tmpl w:val="38600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E64FB"/>
    <w:multiLevelType w:val="hybridMultilevel"/>
    <w:tmpl w:val="57389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9143F"/>
    <w:multiLevelType w:val="hybridMultilevel"/>
    <w:tmpl w:val="BB345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A3665"/>
    <w:multiLevelType w:val="hybridMultilevel"/>
    <w:tmpl w:val="9342AE6C"/>
    <w:lvl w:ilvl="0" w:tplc="DC761FF0">
      <w:start w:val="1"/>
      <w:numFmt w:val="decimal"/>
      <w:lvlText w:val="%1."/>
      <w:lvlJc w:val="left"/>
      <w:pPr>
        <w:ind w:left="360" w:hanging="360"/>
      </w:pPr>
      <w:rPr>
        <w:rFonts w:ascii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1059C8"/>
    <w:multiLevelType w:val="hybridMultilevel"/>
    <w:tmpl w:val="35E6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C67A1"/>
    <w:multiLevelType w:val="hybridMultilevel"/>
    <w:tmpl w:val="97064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25D78"/>
    <w:multiLevelType w:val="hybridMultilevel"/>
    <w:tmpl w:val="F766B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B0E38"/>
    <w:multiLevelType w:val="hybridMultilevel"/>
    <w:tmpl w:val="3904DD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D22DC"/>
    <w:multiLevelType w:val="hybridMultilevel"/>
    <w:tmpl w:val="06B82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5402E"/>
    <w:multiLevelType w:val="hybridMultilevel"/>
    <w:tmpl w:val="8724D32A"/>
    <w:lvl w:ilvl="0" w:tplc="357E786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975546"/>
    <w:multiLevelType w:val="hybridMultilevel"/>
    <w:tmpl w:val="2EFA7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50325"/>
    <w:multiLevelType w:val="hybridMultilevel"/>
    <w:tmpl w:val="80886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225D6"/>
    <w:multiLevelType w:val="hybridMultilevel"/>
    <w:tmpl w:val="90662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D3510"/>
    <w:multiLevelType w:val="hybridMultilevel"/>
    <w:tmpl w:val="E2209C8C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4"/>
  </w:num>
  <w:num w:numId="13">
    <w:abstractNumId w:val="4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C1"/>
    <w:rsid w:val="000B5021"/>
    <w:rsid w:val="00140177"/>
    <w:rsid w:val="0035335E"/>
    <w:rsid w:val="003F67A5"/>
    <w:rsid w:val="004066C1"/>
    <w:rsid w:val="004F2F7C"/>
    <w:rsid w:val="0060117C"/>
    <w:rsid w:val="00747DA9"/>
    <w:rsid w:val="007C1FE9"/>
    <w:rsid w:val="00816301"/>
    <w:rsid w:val="00920A58"/>
    <w:rsid w:val="009559F4"/>
    <w:rsid w:val="00A85592"/>
    <w:rsid w:val="00B6631C"/>
    <w:rsid w:val="00C1065B"/>
    <w:rsid w:val="00C735D8"/>
    <w:rsid w:val="00CC5E62"/>
    <w:rsid w:val="00D224DE"/>
    <w:rsid w:val="00D5504F"/>
    <w:rsid w:val="00DC1EED"/>
    <w:rsid w:val="00E13E6E"/>
    <w:rsid w:val="00FB26D7"/>
    <w:rsid w:val="00FC778C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4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A218-5B50-4A2C-A1BF-D369739E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 Мартынова</dc:creator>
  <cp:lastModifiedBy>Ника Мартынова</cp:lastModifiedBy>
  <cp:revision>11</cp:revision>
  <cp:lastPrinted>2015-09-15T20:42:00Z</cp:lastPrinted>
  <dcterms:created xsi:type="dcterms:W3CDTF">2015-01-23T19:55:00Z</dcterms:created>
  <dcterms:modified xsi:type="dcterms:W3CDTF">2015-10-30T23:34:00Z</dcterms:modified>
</cp:coreProperties>
</file>