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78" w:rsidRPr="000D1478" w:rsidRDefault="000D1478" w:rsidP="000D1478">
      <w:pPr>
        <w:rPr>
          <w:b/>
          <w:sz w:val="40"/>
          <w:szCs w:val="40"/>
        </w:rPr>
      </w:pPr>
      <w:r w:rsidRPr="000D1478">
        <w:rPr>
          <w:b/>
          <w:sz w:val="40"/>
          <w:szCs w:val="40"/>
        </w:rPr>
        <w:t xml:space="preserve">План работы с родителями </w:t>
      </w:r>
    </w:p>
    <w:p w:rsidR="000D1478" w:rsidRPr="000D1478" w:rsidRDefault="000D1478" w:rsidP="000D1478">
      <w:pPr>
        <w:rPr>
          <w:b/>
          <w:sz w:val="40"/>
          <w:szCs w:val="40"/>
        </w:rPr>
      </w:pPr>
      <w:r w:rsidRPr="000D1478">
        <w:rPr>
          <w:b/>
          <w:sz w:val="40"/>
          <w:szCs w:val="40"/>
        </w:rPr>
        <w:t>по обучению детей правилам дорожного движения</w:t>
      </w:r>
    </w:p>
    <w:p w:rsidR="000D1478" w:rsidRPr="000D1478" w:rsidRDefault="000D1478" w:rsidP="000D14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1478" w:rsidRPr="000D1478" w:rsidTr="00D0567E">
        <w:tc>
          <w:tcPr>
            <w:tcW w:w="3190" w:type="dxa"/>
            <w:vAlign w:val="center"/>
          </w:tcPr>
          <w:p w:rsidR="000D1478" w:rsidRPr="000D1478" w:rsidRDefault="000D1478" w:rsidP="000D1478">
            <w:pPr>
              <w:rPr>
                <w:b/>
              </w:rPr>
            </w:pPr>
            <w:r w:rsidRPr="000D1478">
              <w:rPr>
                <w:b/>
              </w:rPr>
              <w:t>Родительские собрания</w:t>
            </w:r>
          </w:p>
        </w:tc>
        <w:tc>
          <w:tcPr>
            <w:tcW w:w="3190" w:type="dxa"/>
            <w:vAlign w:val="center"/>
          </w:tcPr>
          <w:p w:rsidR="000D1478" w:rsidRPr="000D1478" w:rsidRDefault="000D1478" w:rsidP="000D1478">
            <w:pPr>
              <w:rPr>
                <w:b/>
              </w:rPr>
            </w:pPr>
            <w:r w:rsidRPr="000D1478">
              <w:rPr>
                <w:b/>
              </w:rPr>
              <w:t>Консультации</w:t>
            </w:r>
          </w:p>
        </w:tc>
        <w:tc>
          <w:tcPr>
            <w:tcW w:w="3191" w:type="dxa"/>
            <w:vAlign w:val="center"/>
          </w:tcPr>
          <w:p w:rsidR="000D1478" w:rsidRPr="000D1478" w:rsidRDefault="000D1478" w:rsidP="000D1478">
            <w:pPr>
              <w:rPr>
                <w:b/>
              </w:rPr>
            </w:pPr>
            <w:r w:rsidRPr="000D1478">
              <w:rPr>
                <w:b/>
              </w:rPr>
              <w:t xml:space="preserve">Совместная деятельность </w:t>
            </w:r>
          </w:p>
          <w:p w:rsidR="000D1478" w:rsidRPr="000D1478" w:rsidRDefault="000D1478" w:rsidP="000D1478">
            <w:r w:rsidRPr="000D1478">
              <w:rPr>
                <w:b/>
              </w:rPr>
              <w:t>родителей и детей</w:t>
            </w:r>
          </w:p>
        </w:tc>
      </w:tr>
      <w:tr w:rsidR="000D1478" w:rsidRPr="000D1478" w:rsidTr="00D0567E">
        <w:tc>
          <w:tcPr>
            <w:tcW w:w="3190" w:type="dxa"/>
            <w:vAlign w:val="center"/>
          </w:tcPr>
          <w:p w:rsidR="000D1478" w:rsidRPr="000D1478" w:rsidRDefault="000D1478" w:rsidP="000D1478">
            <w:r w:rsidRPr="000D1478">
              <w:t>«Безопасность на улицах города»</w:t>
            </w:r>
          </w:p>
          <w:p w:rsidR="000D1478" w:rsidRPr="000D1478" w:rsidRDefault="000D1478" w:rsidP="000D1478"/>
        </w:tc>
        <w:tc>
          <w:tcPr>
            <w:tcW w:w="3190" w:type="dxa"/>
            <w:vAlign w:val="center"/>
          </w:tcPr>
          <w:p w:rsidR="000D1478" w:rsidRPr="000D1478" w:rsidRDefault="000D1478" w:rsidP="000D1478">
            <w:r w:rsidRPr="000D1478">
              <w:t>«Основные законы дорожной безопасности»</w:t>
            </w:r>
          </w:p>
          <w:p w:rsidR="000D1478" w:rsidRPr="000D1478" w:rsidRDefault="000D1478" w:rsidP="000D1478"/>
        </w:tc>
        <w:tc>
          <w:tcPr>
            <w:tcW w:w="3191" w:type="dxa"/>
            <w:vAlign w:val="center"/>
          </w:tcPr>
          <w:p w:rsidR="000D1478" w:rsidRPr="000D1478" w:rsidRDefault="000D1478" w:rsidP="000D1478">
            <w:r w:rsidRPr="000D1478">
              <w:t>Конкурс «Светофор»</w:t>
            </w:r>
          </w:p>
        </w:tc>
      </w:tr>
      <w:tr w:rsidR="000D1478" w:rsidRPr="000D1478" w:rsidTr="00D0567E">
        <w:tc>
          <w:tcPr>
            <w:tcW w:w="3190" w:type="dxa"/>
            <w:vAlign w:val="center"/>
          </w:tcPr>
          <w:p w:rsidR="000D1478" w:rsidRPr="000D1478" w:rsidRDefault="000D1478" w:rsidP="000D1478">
            <w:r w:rsidRPr="000D1478">
              <w:t>Круглый стол «Скоро в школу»</w:t>
            </w:r>
          </w:p>
          <w:p w:rsidR="000D1478" w:rsidRPr="000D1478" w:rsidRDefault="000D1478" w:rsidP="000D1478"/>
        </w:tc>
        <w:tc>
          <w:tcPr>
            <w:tcW w:w="3190" w:type="dxa"/>
            <w:vAlign w:val="center"/>
          </w:tcPr>
          <w:p w:rsidR="000D1478" w:rsidRPr="000D1478" w:rsidRDefault="000D1478" w:rsidP="000D1478">
            <w:r w:rsidRPr="000D1478">
              <w:t>«На вас смотрят дети»</w:t>
            </w:r>
          </w:p>
          <w:p w:rsidR="000D1478" w:rsidRPr="000D1478" w:rsidRDefault="000D1478" w:rsidP="000D1478"/>
        </w:tc>
        <w:tc>
          <w:tcPr>
            <w:tcW w:w="3191" w:type="dxa"/>
            <w:vAlign w:val="center"/>
          </w:tcPr>
          <w:p w:rsidR="000D1478" w:rsidRPr="000D1478" w:rsidRDefault="000D1478" w:rsidP="000D1478">
            <w:r w:rsidRPr="000D1478">
              <w:t>Выставка рисунков «Что я видел по дороге в детский сад»</w:t>
            </w:r>
          </w:p>
        </w:tc>
        <w:bookmarkStart w:id="0" w:name="_GoBack"/>
        <w:bookmarkEnd w:id="0"/>
      </w:tr>
      <w:tr w:rsidR="000D1478" w:rsidRPr="000D1478" w:rsidTr="00D0567E">
        <w:tc>
          <w:tcPr>
            <w:tcW w:w="3190" w:type="dxa"/>
            <w:vAlign w:val="center"/>
          </w:tcPr>
          <w:p w:rsidR="000D1478" w:rsidRPr="000D1478" w:rsidRDefault="000D1478" w:rsidP="000D1478"/>
        </w:tc>
        <w:tc>
          <w:tcPr>
            <w:tcW w:w="3190" w:type="dxa"/>
            <w:vAlign w:val="center"/>
          </w:tcPr>
          <w:p w:rsidR="000D1478" w:rsidRPr="000D1478" w:rsidRDefault="000D1478" w:rsidP="000D1478">
            <w:r w:rsidRPr="000D1478">
              <w:t>«Как должен вести себя дошкольник в транспорте»</w:t>
            </w:r>
          </w:p>
          <w:p w:rsidR="000D1478" w:rsidRPr="000D1478" w:rsidRDefault="000D1478" w:rsidP="000D1478"/>
        </w:tc>
        <w:tc>
          <w:tcPr>
            <w:tcW w:w="3191" w:type="dxa"/>
            <w:vAlign w:val="center"/>
          </w:tcPr>
          <w:p w:rsidR="000D1478" w:rsidRPr="000D1478" w:rsidRDefault="000D1478" w:rsidP="000D1478">
            <w:r w:rsidRPr="000D1478">
              <w:t>Выставка рисунков «Где нельзя играть»</w:t>
            </w:r>
          </w:p>
        </w:tc>
      </w:tr>
      <w:tr w:rsidR="000D1478" w:rsidRPr="000D1478" w:rsidTr="00D0567E">
        <w:tc>
          <w:tcPr>
            <w:tcW w:w="3190" w:type="dxa"/>
            <w:vAlign w:val="center"/>
          </w:tcPr>
          <w:p w:rsidR="000D1478" w:rsidRPr="000D1478" w:rsidRDefault="000D1478" w:rsidP="000D1478"/>
        </w:tc>
        <w:tc>
          <w:tcPr>
            <w:tcW w:w="3190" w:type="dxa"/>
            <w:vAlign w:val="center"/>
          </w:tcPr>
          <w:p w:rsidR="000D1478" w:rsidRPr="000D1478" w:rsidRDefault="000D1478" w:rsidP="000D1478">
            <w:r w:rsidRPr="000D1478">
              <w:t>«Внимание! Наступила зима!»</w:t>
            </w:r>
          </w:p>
          <w:p w:rsidR="000D1478" w:rsidRPr="000D1478" w:rsidRDefault="000D1478" w:rsidP="000D1478"/>
        </w:tc>
        <w:tc>
          <w:tcPr>
            <w:tcW w:w="3191" w:type="dxa"/>
            <w:vAlign w:val="center"/>
          </w:tcPr>
          <w:p w:rsidR="000D1478" w:rsidRPr="000D1478" w:rsidRDefault="000D1478" w:rsidP="000D1478"/>
        </w:tc>
      </w:tr>
      <w:tr w:rsidR="000D1478" w:rsidRPr="000D1478" w:rsidTr="00D0567E">
        <w:tc>
          <w:tcPr>
            <w:tcW w:w="3190" w:type="dxa"/>
            <w:vAlign w:val="center"/>
          </w:tcPr>
          <w:p w:rsidR="000D1478" w:rsidRPr="000D1478" w:rsidRDefault="000D1478" w:rsidP="000D1478"/>
        </w:tc>
        <w:tc>
          <w:tcPr>
            <w:tcW w:w="3190" w:type="dxa"/>
            <w:vAlign w:val="center"/>
          </w:tcPr>
          <w:p w:rsidR="000D1478" w:rsidRPr="000D1478" w:rsidRDefault="000D1478" w:rsidP="000D1478">
            <w:r w:rsidRPr="000D1478">
              <w:t>Памятка «Это должен знать малыш»</w:t>
            </w:r>
          </w:p>
        </w:tc>
        <w:tc>
          <w:tcPr>
            <w:tcW w:w="3191" w:type="dxa"/>
            <w:vAlign w:val="center"/>
          </w:tcPr>
          <w:p w:rsidR="000D1478" w:rsidRPr="000D1478" w:rsidRDefault="000D1478" w:rsidP="000D1478"/>
        </w:tc>
      </w:tr>
    </w:tbl>
    <w:p w:rsidR="00482463" w:rsidRDefault="00482463"/>
    <w:sectPr w:rsidR="0048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8"/>
    <w:rsid w:val="000D1478"/>
    <w:rsid w:val="004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1</cp:revision>
  <dcterms:created xsi:type="dcterms:W3CDTF">2014-01-26T16:13:00Z</dcterms:created>
  <dcterms:modified xsi:type="dcterms:W3CDTF">2014-01-26T16:15:00Z</dcterms:modified>
</cp:coreProperties>
</file>