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2" w:rsidRDefault="00E945F2"/>
    <w:p w:rsidR="00E945F2" w:rsidRDefault="00E945F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945F2" w:rsidRPr="002F191D" w:rsidTr="00E945F2">
        <w:tc>
          <w:tcPr>
            <w:tcW w:w="0" w:type="auto"/>
            <w:vAlign w:val="center"/>
            <w:hideMark/>
          </w:tcPr>
          <w:p w:rsidR="00E945F2" w:rsidRDefault="00E945F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  <w:gridCol w:w="86"/>
            </w:tblGrid>
            <w:tr w:rsidR="00E945F2" w:rsidRPr="002F191D" w:rsidTr="00E945F2">
              <w:trPr>
                <w:tblCellSpacing w:w="15" w:type="dxa"/>
              </w:trPr>
              <w:tc>
                <w:tcPr>
                  <w:tcW w:w="9224" w:type="dxa"/>
                  <w:vAlign w:val="center"/>
                  <w:hideMark/>
                </w:tcPr>
                <w:p w:rsidR="00E945F2" w:rsidRDefault="00E945F2"/>
                <w:p w:rsidR="00C125C2" w:rsidRDefault="00C125C2"/>
                <w:p w:rsidR="00C125C2" w:rsidRDefault="00C125C2"/>
                <w:p w:rsidR="00C125C2" w:rsidRDefault="00C125C2"/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4"/>
                  </w:tblGrid>
                  <w:tr w:rsidR="00E945F2" w:rsidRPr="002F191D" w:rsidTr="00E945F2">
                    <w:tc>
                      <w:tcPr>
                        <w:tcW w:w="0" w:type="auto"/>
                        <w:vAlign w:val="center"/>
                        <w:hideMark/>
                      </w:tcPr>
                      <w:p w:rsidR="00F864E3" w:rsidRPr="00F864E3" w:rsidRDefault="00F864E3" w:rsidP="00E945F2">
                        <w:pPr>
                          <w:pStyle w:val="a8"/>
                          <w:rPr>
                            <w:sz w:val="56"/>
                            <w:szCs w:val="56"/>
                            <w:lang w:eastAsia="ru-RU"/>
                          </w:rPr>
                        </w:pPr>
                        <w:r w:rsidRPr="00F864E3">
                          <w:rPr>
                            <w:sz w:val="56"/>
                            <w:szCs w:val="56"/>
                            <w:lang w:eastAsia="ru-RU"/>
                          </w:rPr>
                          <w:t>Проект на тему:</w:t>
                        </w:r>
                      </w:p>
                      <w:p w:rsidR="00F864E3" w:rsidRPr="00F864E3" w:rsidRDefault="00F864E3" w:rsidP="00E945F2">
                        <w:pPr>
                          <w:pStyle w:val="a8"/>
                          <w:rPr>
                            <w:sz w:val="56"/>
                            <w:szCs w:val="56"/>
                            <w:lang w:eastAsia="ru-RU"/>
                          </w:rPr>
                        </w:pPr>
                        <w:r w:rsidRPr="00F864E3">
                          <w:rPr>
                            <w:sz w:val="56"/>
                            <w:szCs w:val="56"/>
                            <w:lang w:eastAsia="ru-RU"/>
                          </w:rPr>
                          <w:t>«Опытно – экспериментальная деятельность старших дошкольников в изучении неживой природы. Вода</w:t>
                        </w:r>
                        <w:proofErr w:type="gramStart"/>
                        <w:r w:rsidRPr="00F864E3">
                          <w:rPr>
                            <w:sz w:val="56"/>
                            <w:szCs w:val="56"/>
                            <w:lang w:eastAsia="ru-RU"/>
                          </w:rPr>
                          <w:t>.»</w:t>
                        </w:r>
                        <w:proofErr w:type="gramEnd"/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25C2" w:rsidRDefault="00286679" w:rsidP="00F864E3">
                        <w:pPr>
                          <w:pStyle w:val="a8"/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</w:t>
                        </w:r>
                      </w:p>
                      <w:p w:rsidR="00C125C2" w:rsidRDefault="00C125C2" w:rsidP="00F864E3">
                        <w:pPr>
                          <w:pStyle w:val="a8"/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25C2" w:rsidRDefault="00C125C2" w:rsidP="00F864E3">
                        <w:pPr>
                          <w:pStyle w:val="a8"/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25C2" w:rsidRDefault="00C125C2" w:rsidP="00F864E3">
                        <w:pPr>
                          <w:pStyle w:val="a8"/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25C2" w:rsidRDefault="00C125C2" w:rsidP="00F864E3">
                        <w:pPr>
                          <w:pStyle w:val="a8"/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</w:t>
                        </w: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864E3" w:rsidRPr="002F191D" w:rsidRDefault="00F864E3" w:rsidP="00F864E3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Выполнил</w:t>
                        </w:r>
                        <w:r w:rsidR="00101096">
                          <w:rPr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:                                                    </w:t>
                        </w: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в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оспитател</w:t>
                        </w:r>
                        <w:r w:rsidR="00101096">
                          <w:rPr>
                            <w:sz w:val="28"/>
                            <w:szCs w:val="28"/>
                            <w:lang w:eastAsia="ru-RU"/>
                          </w:rPr>
                          <w:t>ь</w:t>
                        </w:r>
                        <w:bookmarkStart w:id="0" w:name="_GoBack"/>
                        <w:bookmarkEnd w:id="0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МБДОУ </w:t>
                        </w:r>
                      </w:p>
                      <w:p w:rsidR="00F864E3" w:rsidRPr="002F191D" w:rsidRDefault="00F864E3" w:rsidP="00F864E3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Высокогорский детский сад                                                  </w:t>
                        </w:r>
                      </w:p>
                      <w:p w:rsidR="00F864E3" w:rsidRDefault="00F864E3" w:rsidP="00F864E3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«Солнышко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F864E3" w:rsidRPr="002F191D" w:rsidRDefault="00F864E3" w:rsidP="00F864E3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Чиркова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Р.Н.</w:t>
                        </w:r>
                      </w:p>
                      <w:p w:rsidR="00F864E3" w:rsidRPr="002F191D" w:rsidRDefault="00F864E3" w:rsidP="00F864E3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</w:t>
                        </w:r>
                      </w:p>
                      <w:p w:rsidR="00F864E3" w:rsidRDefault="00F864E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2014 год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>Содержание: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Введение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Актуальность выбранной темы</w:t>
                        </w:r>
                      </w:p>
                      <w:p w:rsidR="00E945F2" w:rsidRPr="002F191D" w:rsidRDefault="00286679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. Проблема, цель и задачи проекта </w:t>
                        </w:r>
                      </w:p>
                      <w:p w:rsidR="00E945F2" w:rsidRPr="002F191D" w:rsidRDefault="00286679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.Ожидаемые результаты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Концептуализация и пути реализации проекта: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="00286679">
                          <w:rPr>
                            <w:sz w:val="28"/>
                            <w:szCs w:val="28"/>
                            <w:lang w:eastAsia="ru-RU"/>
                          </w:rPr>
                          <w:t>Этапы реализации задач.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2.Формы р</w:t>
                        </w:r>
                        <w:r w:rsidR="00286679">
                          <w:rPr>
                            <w:sz w:val="28"/>
                            <w:szCs w:val="28"/>
                            <w:lang w:eastAsia="ru-RU"/>
                          </w:rPr>
                          <w:t>аботы опытно - экспериментальной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деятельности дошкольников по блокам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3. Перспективный план работы с детьми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4. Дидактические игры по теме «Вода»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III.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Заключение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IV.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Литература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Введение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В наше время проблемы экологического воспитания вышли на первый план, и им уделяют все больше внимания. Почему эти проблемы стали актуальными? 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Причины в деятельности человека, его вторжении в природу, часто безграничные, недопустимые с экологической точки зрения, расточительные, ведущие к нарушению экологического равновесия на планете, ухудшению состояния окружающей среды.</w:t>
                        </w:r>
                        <w:proofErr w:type="gramEnd"/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В связи с этим в стране создается система непрерывного экологического образования населения. Начальным звеном этой системы являются дошкольные учреждения. Вот почему в последние годы в детских садах наряду с традиционными видами деятельности введено экологическое образование и экологическое воспитание дошкольников. И этому есть обоснование: обобщая различные определения, цели, задачи экологического образования, нужно отметить, что чаще всего они называются экологической культурой, экологическим сознанием, формированием бережного отношения и любви к природе, а   истоки любого сознания закладываются в детстве.</w:t>
                        </w:r>
                      </w:p>
                      <w:p w:rsidR="00E945F2" w:rsidRPr="002F191D" w:rsidRDefault="00E945F2" w:rsidP="00CE5F7F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Занимательные опыты и эксперименты побуждают детей к самостоятельному поиску причин, способов действия, проявлению творчества, так как представлены с учетом актуального развития дошкольников. Кроме того, дидактический материал обеспечивает развитие двух типов детской активности: собственной активности ребенка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олностью определенной им самим, и активности, стимулируемой взрослым. Эти два типа активности тесно связаны между собой и редко выступают в чистом виде.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Что же такое опыт и эксперимент? Опыт – это основанное на практике чувственно-эмпирическое познание объективной действительности; единство знаний и умений, навыков. Опыт выступает и как процесс практического воздействия человека на внешний мир, и как результат этого воздействия в виде знаний и умений. Эксперимент – чувственн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о-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предметная деятельность в науке: в более узком смысле – опыт, воспроизведение объекта познания, проверка гипотезы и т.п. Исходя из формулировки понятий опыта и эксперимента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м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ожно сделать вывод о значении опытно-экспериментальной деятельности. 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умозаключениям, учатся делать выводы. Опыты имеют большое значение для осознания детьми причинн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о-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следственных связей.   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к детям, а педагог уже не навязывает своих советов и рекомендаций, а ждет, когда ребенок, испробовав разные варианты, сам обратится за помощью.  Но и в этом случае следует сначала при помощи наводящих вопросов направить действия детей в нужное направление, а не давать готовых решений.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В старшей группе возрастает роль заданий по прогнозированию результатов. Эти задание бывают двух типов: прогнозирование последствий своих действий и прогнозирование поведения объектов.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При проведении опытов работа чаще всего строится по этапам: выслушав и выполнив одно задание, дети получают следующее. Благодаря увеличению объема памяти и усилению произвольного внимания можно в отдельных случаях пробовать давать одно задание на весь эксперимент, а потом следить за ходом его выполнения.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Расширяются возможности по фиксированию результатов: применяются графические способы, осваиваются разные способы фиксации натуральных объектов (гербаризация, объемное засушивание, консервирование и т.п.). Дети учатся самостоятельно анализировать результаты опытов, делать выводы. Составлять развернутый рассказ об 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увиденном</w:t>
                        </w:r>
                        <w:proofErr w:type="gramEnd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. Воспитатель должен задавать вопросы, стимулирующие развитие логического мышления.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В старшей группе начинают вводиться длительные эксперименты, в процессе которых устанавливаются общие закономерности явлений и процессов. Сравнивая два объекта, дети учатся находить не только разницу, но и сходство, что  позволяет осваивать приемы классификации.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Возросшие сложность экспериментов и самостоятельность детей требуют более строгому соблюдению правил безопасности.  </w:t>
                        </w:r>
                      </w:p>
                      <w:p w:rsidR="00E945F2" w:rsidRPr="002F191D" w:rsidRDefault="00E945F2" w:rsidP="00CE5F7F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</w:p>
                      <w:p w:rsidR="00E945F2" w:rsidRPr="002F191D" w:rsidRDefault="00CE5F7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2.Проблема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проекта: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CE5F7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«Опытно - экспериментальная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деятельность старших дошкольников в изучении неживой природы. Вода</w:t>
                        </w:r>
                        <w:proofErr w:type="gramStart"/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.»</w:t>
                        </w:r>
                        <w:proofErr w:type="gramEnd"/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Цель проекта: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Разработать систему работы по организации</w:t>
                        </w:r>
                        <w:r w:rsidR="00CE5F7F">
                          <w:rPr>
                            <w:sz w:val="28"/>
                            <w:szCs w:val="28"/>
                            <w:lang w:eastAsia="ru-RU"/>
                          </w:rPr>
                          <w:t xml:space="preserve"> опытно - экспериментальной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деятельности старших дошкольников в изучении неживой природы (воды).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CE5F7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Задачи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проекта: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1.  Помочь детям освоить структуру эксперимента, включат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ься в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экспериментальную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деятельность, 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накапливать опыт и знания, развивать интерес к познавательной и учебной деятельности при изучении воды.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2.  Изучить методическую литературу по организации и проведению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>опытно - экспериментальной</w:t>
                        </w:r>
                        <w:r w:rsidR="00797855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в неживой природе.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Разработать систему работы по органи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зации опытно – экспериментальной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деятельности старших дошкольников в изучении элемента неживой природы – воды.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Подобрать соответствующий дидактический материал по теме «Вода».</w:t>
                        </w:r>
                      </w:p>
                      <w:p w:rsidR="00797855" w:rsidRDefault="00797855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3.Ожидаемые результаты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797855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Надеемся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, что  предложенный проект поможет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нам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в организации и проведении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экспериментальной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старших дошкольников в изучении неживой природы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proofErr w:type="gramEnd"/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а детям позволит приобрести прочные знания о воде, «действовать» с изучаемыми объектами окружающего мира, самим добывать информацию об изучаемом объекте, его свойствах, взаимодействии и взаимоотношениях в природе, повысит качество знаний воспитанников, сформирует желание включаться в деятельность поиска и творчества.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rFonts w:ascii="Verdana" w:hAnsi="Verdana"/>
                            <w:sz w:val="20"/>
                            <w:szCs w:val="20"/>
                            <w:lang w:eastAsia="ru-RU"/>
                          </w:rPr>
                        </w:pPr>
                        <w:r w:rsidRPr="002F191D">
                          <w:rPr>
                            <w:rFonts w:ascii="Verdana" w:hAnsi="Verdana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2F191D">
                          <w:rPr>
                            <w:rFonts w:ascii="Verdana" w:hAnsi="Verdana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II.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Концептуализация и пути реализации проекта: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Этапы реализации задач: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Изучение методической литературы по вопросу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экспериментальной </w:t>
                        </w:r>
                        <w:r w:rsidR="00797855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старших дошкольников в из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учении неживой природы.</w:t>
                        </w:r>
                        <w:proofErr w:type="gramEnd"/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Рассмотреть  формы работы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экспериментальной </w:t>
                        </w:r>
                        <w:r w:rsidR="00797855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дошкольников по блокам.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="00797855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Разработать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план работы с детьми.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4)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Подобрать дидактические игры на тему «Вода».</w:t>
                        </w:r>
                      </w:p>
                      <w:p w:rsidR="00797855" w:rsidRDefault="00797855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5)Провести итоговое мероприятие по теме.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2. Д</w:t>
                        </w:r>
                        <w:r w:rsidR="00F734D3">
                          <w:rPr>
                            <w:sz w:val="28"/>
                            <w:szCs w:val="28"/>
                            <w:lang w:eastAsia="ru-RU"/>
                          </w:rPr>
                          <w:t>ля более полного охвата мы выделим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содерж</w:t>
                        </w:r>
                        <w:r w:rsidR="00F734D3">
                          <w:rPr>
                            <w:sz w:val="28"/>
                            <w:szCs w:val="28"/>
                            <w:lang w:eastAsia="ru-RU"/>
                          </w:rPr>
                          <w:t xml:space="preserve">ание  опытно – экспериментальной </w:t>
                        </w:r>
                        <w:r w:rsidR="00F734D3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старших дошкольников при изучении воды, доступных возрастному пониманию и изучению, которые буду использовать в планировании. Это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A30BB">
                          <w:rPr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proofErr w:type="gramEnd"/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1. Свойства и признаки воды.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2. Три агрегатных состояния воды (газообразное, жидкое, твердое):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- свойства и качества;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- переход из одного состояния в другое;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-круговорот воды в природе, водная система планеты Земля.</w:t>
                        </w:r>
                      </w:p>
                      <w:p w:rsidR="00DA30BB" w:rsidRDefault="00E945F2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DA30BB" w:rsidRDefault="00DA30BB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945F2" w:rsidRPr="002F191D" w:rsidRDefault="00DA30BB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Организованная форма обучения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 </w:t>
                        </w:r>
                      </w:p>
                      <w:p w:rsidR="00F734D3" w:rsidRPr="002F191D" w:rsidRDefault="00F734D3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НАБЛЮДЕНИЯ </w:t>
                        </w:r>
                      </w:p>
                      <w:p w:rsidR="00E945F2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ЗАНЯТИЯ </w:t>
                        </w: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ОБОБЩЕНИЕ ПРЕДСТАВЛЕНИЙ О ПРИРОДЕ </w:t>
                        </w: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ОПЫТЫ. ПОИСКОВАЯ ДЕЯТЕЛЬНОСТЬ  </w:t>
                        </w: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РАЗВИТИЕ РЕЧИ </w:t>
                        </w: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>ОЗНАКОМЛЕНИЕ С ДЕЯТЕЛЬНОСТЬЮ ЛЮДЕЙ В ПРИРОДЕ</w:t>
                        </w:r>
                      </w:p>
                      <w:p w:rsidR="00F734D3" w:rsidRPr="00DA30BB" w:rsidRDefault="00F734D3" w:rsidP="00E945F2">
                        <w:pPr>
                          <w:pStyle w:val="a8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A30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ИЗОБРАЗИТЕЛЬНАЯ ДЕЯТЕЛЬНОСТЬ</w:t>
                        </w:r>
                      </w:p>
                      <w:p w:rsidR="000F1329" w:rsidRDefault="00E945F2" w:rsidP="00E945F2">
                        <w:pPr>
                          <w:pStyle w:val="a8"/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 </w:t>
                        </w:r>
                        <w:r w:rsidR="000F1329"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  <w:p w:rsidR="00E945F2" w:rsidRDefault="00E945F2" w:rsidP="00E945F2">
                        <w:pPr>
                          <w:pStyle w:val="a8"/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  <w:t>Совместная деятельность взрослого и детей</w:t>
                        </w:r>
                      </w:p>
                      <w:p w:rsidR="00DA30BB" w:rsidRDefault="00DA30BB" w:rsidP="00E945F2">
                        <w:pPr>
                          <w:pStyle w:val="a8"/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  <w:p w:rsidR="00DA30BB" w:rsidRPr="002F191D" w:rsidRDefault="00DA30BB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559"/>
                          <w:gridCol w:w="4595"/>
                        </w:tblGrid>
                        <w:tr w:rsidR="000F1329" w:rsidRPr="002F191D" w:rsidTr="000F1329">
                          <w:tc>
                            <w:tcPr>
                              <w:tcW w:w="455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t> </w:t>
                              </w:r>
                            </w:p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t> </w:t>
                              </w:r>
                            </w:p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t> </w:t>
                              </w: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СОВМЕСТНАЯ ДЕЯТЕЛЬНОСТЬ ВЗРОСЛОГО И ДЕТЕЙ</w:t>
                              </w: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РАБОТА С КАЛЕНДАР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ЕМ ПРИРОДЫ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ОПЫТЫ, ПОИСКОВАЯ ДЕЯТЕЛЬНОСТЬ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ЧТЕНИЕ ЛИТЕРАТУРЫ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ПРОСМОТР ФИЛЬМОВ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ТРУД В УГОЛКЕ ПРИРОДЫ И НА УЧАСТКЕ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НАБЛЮДЕНИЯ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ЦЕЛЕВЫЕ ПРОГУЛКИ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ДИДАКТИЧЕСКИЕ ИГРЫ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БЕСЕДЫ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</w:rPr>
                                <w:t>РАБОТА В УГОЛКЕ ИЗОДЕЯТЕЛЬНОСТИ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0F1329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0F1329" w:rsidRDefault="000F1329" w:rsidP="000F1329">
                              <w:pPr>
                                <w:pStyle w:val="1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F1329">
                                <w:rPr>
                                  <w:sz w:val="32"/>
                                  <w:szCs w:val="32"/>
                                </w:rPr>
                                <w:t>эксперименты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0F1329" w:rsidRDefault="000F1329" w:rsidP="00E945F2">
                              <w:pPr>
                                <w:pStyle w:val="a8"/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0F1329" w:rsidRDefault="000F1329" w:rsidP="00E945F2">
                              <w:pPr>
                                <w:pStyle w:val="a8"/>
                                <w:rPr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F1329" w:rsidRPr="002F191D" w:rsidTr="000F1329">
                          <w:trPr>
                            <w:trHeight w:val="53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 Самостоятельная деятельность детей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550"/>
                          <w:gridCol w:w="4604"/>
                        </w:tblGrid>
                        <w:tr w:rsidR="00E945F2" w:rsidRPr="002F191D" w:rsidTr="000F1329">
                          <w:tc>
                            <w:tcPr>
                              <w:tcW w:w="45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РАБОТА С ЛИТЕРАТУРОЙ</w:t>
                              </w:r>
                            </w:p>
                          </w:tc>
                        </w:tr>
                        <w:tr w:rsidR="00E945F2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ИГРОВАЯ ДЕЯТЕЛЬНОСТЬ</w:t>
                              </w:r>
                            </w:p>
                          </w:tc>
                        </w:tr>
                        <w:tr w:rsidR="00E945F2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ТРУД В УГОЛКЕ ПРИРОДЫ И НА УЧАСТКЕ</w:t>
                              </w:r>
                            </w:p>
                          </w:tc>
                        </w:tr>
                        <w:tr w:rsidR="00E945F2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РАБОТА В УГОЛКЕ ИЗОДЕЯТЕЛЬНОСТИ</w:t>
                              </w:r>
                            </w:p>
                          </w:tc>
                        </w:tr>
                        <w:tr w:rsidR="00E945F2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ЭКСПЕРИМЕНТИРОВАНИЕ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РАБОТА С КАЛЕНДАР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ЕМ ПРИРОДЫ</w:t>
                              </w:r>
                            </w:p>
                          </w:tc>
                        </w:tr>
                        <w:tr w:rsidR="000F1329" w:rsidRPr="002F191D" w:rsidTr="000F1329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F1329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3.  Для плодотворного и системно</w:t>
                        </w:r>
                        <w:r w:rsidR="000F1329">
                          <w:rPr>
                            <w:sz w:val="28"/>
                            <w:szCs w:val="28"/>
                            <w:lang w:eastAsia="ru-RU"/>
                          </w:rPr>
                          <w:t>го претворения проекта мы включили опытно – экспериментальную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деятельность во все блоки деятельности</w:t>
                        </w:r>
                        <w:proofErr w:type="gramStart"/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0F1329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2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86"/>
                          <w:gridCol w:w="2611"/>
                          <w:gridCol w:w="2616"/>
                          <w:gridCol w:w="3178"/>
                        </w:tblGrid>
                        <w:tr w:rsidR="00E945F2" w:rsidRPr="002F191D" w:rsidTr="004849C3">
                          <w:tc>
                            <w:tcPr>
                              <w:tcW w:w="8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Месяц</w:t>
                              </w: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Цель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Действия</w:t>
                              </w: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88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extDirection w:val="btLr"/>
                              <w:hideMark/>
                            </w:tcPr>
                            <w:p w:rsidR="00E945F2" w:rsidRPr="002F191D" w:rsidRDefault="000F1329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          </w:t>
                              </w:r>
                              <w:r w:rsidR="003C03E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январь</w:t>
                              </w: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1.Организованная форма: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1) Занятие «Вода – источник жизни»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2)Занятие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«Вода вокруг нас, какая она?»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Показать значение воды в жизни живых существ. Закрепить знания о воде, как ее использует человек. Воспитывать бережное и разумное использование воды.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Обратить внимание детей на значение воды в нашей жизни.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Изучить свойства  и признаки воды.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Помочь понять детям, где в каком виде существует вода в окружающей среде, познакомить с водоемами.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1.Поиск «Кому нужна вода?»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Детям предлагают по схемам определить значение воды в жизни живых существ и человека.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Решение проблемных вопросов: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1-ый вопрос: «Что произойдет с живыми существами и человеком, если воды не станет?»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2-ой вопрос: «Нужно ли беречь воду и почему?»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Вода нужна всем живым существам и человеку. Без воды все живое погибнет, поэтому воду нужно беречь.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1.Опыт «Вода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прозрачная»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Детям предлагают сравнить жидкости – воду и молоко. Жидкости находятся в двух стаканчиках, в стаканчики предлагают опустить ложки.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Вопрос: В каком стаканчике ложка видна? Почему?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вода прозрачная.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2.Опыт «У воды нет вкуса»</w:t>
                              </w:r>
                            </w:p>
                            <w:p w:rsidR="00E945F2" w:rsidRPr="002F191D" w:rsidRDefault="003C03E8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Перед детьми ставят 2стаканчика: с водой, </w:t>
                              </w:r>
                              <w:r w:rsidR="00E945F2"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с соком. Предлагают поочередно попробовать жидкости из стаканчиков через индивидуальную трубочку для коктейля.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Вопрос: Есть ли вкус у воды?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У воды нет вкуса.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2.Совместная деятельность: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1) Наблюдение за таянием снега и льда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2)Дидактическая игра «Волшебница вода»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3)Просмотр фил</w:t>
                              </w:r>
                              <w:r w:rsidR="003C03E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ьма «Круговорот воды в природе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B413AB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4) Игры с водой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5)Выставка рисунков «Вода – наше богатство»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6)Чтение А.И.Шапиро «Тайны окружающего мира или секреты знакомых вещей. Лужа»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Помочь детям установить зависимость агрегатного состояния воды от температуры окружающего воздуха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переход из одного состояния в другое)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03E8" w:rsidRDefault="003C03E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Закрепить знания о том, кому нужна вода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Расширять знания детей об использовании ее человеком, познакомить с устройством водопровода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B413AB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Закреплять умения детей</w:t>
                              </w:r>
                              <w:r w:rsidR="00E945F2"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Пропаганда знаний о воде среди родителей и малышей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Изучение свойств воды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1.Опыт «Снег, лед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–э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то застывшая  вода»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Принести комочек снега и кусочек льда, положить их в разные  емкости. Предложить детям наблюдать за состоянием снега  и льда, их изменениями.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Вопрос: Что произошло со снежным комочком и кусочком льда? Почему?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Вывод: Снег, лед – это вода.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Побуждать детей делать выводы, обосновывая их.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B413A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Побуждать интерес к экспериментальной деятельности.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Оформление выставки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1.Опыт «Как растянуть воду?»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 пробирку наливают воду и делают отметку уровня воды, закрывают пробирку пробкой и выносят на мороз.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После замерзания льда в пробирке больше уровня воды. После того, как лед растает, уровень воды совпадает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с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первоначальным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При замерзании вода как бы растягивается, объем льда больше, объема воды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3.Самостоятельная деятельность детей.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1)Изготовление цветных льдинок.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2)Сюжетно-ролевая игра «В прачечной»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3)Рисование для выставки по темам: «Кому нужна вода», «Давайте беречь воду!»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Закрепить знания детей о зависимости состояния воды от температуры окружающего воздуха. Воспитывать интерес к экспериментальной деятельности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-у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чить ставить эксперименты с водой самостоятельно.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Закреплять знания о свойствах воды.</w:t>
                              </w:r>
                            </w:p>
                            <w:p w:rsidR="00B413AB" w:rsidRDefault="00E945F2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Закрепить знания о том, кому нужна вода и почему ее нужно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беречь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Детям предлагают растворить в маленьких стаканчиках с водой разноцветные краски, перелить их в формочки и вынести с собой на прогулку в морозный день. Формочки оставляют на некоторое время, затем смотрят, что получилось.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Стирают кукольное белье, учатся смешивать воду разной температуры до получения желаемого результата, наблюдают свойства смачивания ткани водой.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Рисуют сюжеты о воде, об использовании ее человеком.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88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extDirection w:val="btLr"/>
                              <w:hideMark/>
                            </w:tcPr>
                            <w:p w:rsidR="00E945F2" w:rsidRPr="002F191D" w:rsidRDefault="00B413AB" w:rsidP="00B413AB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                                       февраль</w:t>
                              </w:r>
                              <w:r w:rsidR="00E945F2"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1.Организованная форма: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="00B413A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)Занятие «Кто живет в реке?»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633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)Конструирование из бумаги «Кораблик»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3AB" w:rsidRDefault="00B413AB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Познакомить детей с обитателями водоемов. Выяснить могут ли обитатели рек и озер жить в грязной воде?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4C8" w:rsidRDefault="007B24C8" w:rsidP="00E945F2">
                              <w:pPr>
                                <w:pStyle w:val="a8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Учить детей делать кораблик для игр с водой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1.Опыт. «Очистка грязной воды»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Детям предлагают сравнить воду в двух стаканчиках: в 1-ом – чистая вода, во 2-ом – грязная.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Вопрос: В какой воде могут жить водные обитатели, а в какой – нет?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В грязной воде обитатели жить не могут.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Вопрос: Как можно очистить воду?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Воспитатель предлагает очистить воду при помощи фильтра. Педагог объясняет, что фильтры могут быть очень большими при </w:t>
                              </w:r>
                              <w:proofErr w:type="gramStart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помощи</w:t>
                              </w:r>
                              <w:proofErr w:type="gramEnd"/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которых можно очищать грязную воду, использованную на заводах.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Вывод: Воду можно очистить при помощи фильтров.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Де</w:t>
                              </w:r>
                              <w:r w:rsidR="007B24C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тям предлагают запускать в тазик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бумажные кораблики и наблюдать за их плаванием.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3)Дидактическая игра «Маленькие человечки»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Продолжать знакомить детей со свойствами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веществ на молекулярном уровне. Помочь детям понять, почему при изменении агрегатного состояния воды меняются ее свойства.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На примере «маленьких человечков» смоделировать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агрегатное состояние снега и воды (твердого и жидкого вещества)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3.Самостоятельная деятельность детей:</w:t>
                              </w:r>
                            </w:p>
                            <w:p w:rsidR="00E945F2" w:rsidRPr="002F191D" w:rsidRDefault="00FB72E7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="00E945F2"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) Конструирование из бумаги корабликов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Закреплять умение мастерить, развивать желание подарить поделку малышам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Самостоятельные игры с водой.</w:t>
                              </w:r>
                            </w:p>
                          </w:tc>
                        </w:tr>
                        <w:tr w:rsidR="004849C3" w:rsidRPr="002F191D" w:rsidTr="004849C3">
                          <w:trPr>
                            <w:trHeight w:val="2132"/>
                          </w:trPr>
                          <w:tc>
                            <w:tcPr>
                              <w:tcW w:w="88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extDirection w:val="btLr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2. Совместная деятельность:</w:t>
                              </w:r>
                            </w:p>
                            <w:p w:rsidR="004849C3" w:rsidRPr="002F191D" w:rsidRDefault="004849C3" w:rsidP="004849C3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1) Наблюдение в группе, как моют пол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Закрепить знания детей о том, что вода испаряется.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Наблюдение за высыханием пола.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3.Самостоятельная деятельность детей: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1) Рассматривание иллюстраций в книге «Жизнь на дне  океанов», набора открыток «Мир аквариумов»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2)Раскрашивание в альбомах – раскрасках 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3) Рисование на тему «Вода – наша помощница»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Расширять знания детей о жизни в воде.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Расширять знания детей о водных обитателях.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Закреплять знания детей о роли и значимости воды в жизни человека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Сравнение обитателей водоемов – океанов и аквариумов.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Выявление и передача отличительных особенностей </w:t>
                              </w: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обитателей аквариумов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Рисование сюжетов о воде.</w:t>
                              </w: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1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Для обучения и закрепления зн</w:t>
                        </w:r>
                        <w:r w:rsidR="004849C3">
                          <w:rPr>
                            <w:sz w:val="28"/>
                            <w:szCs w:val="28"/>
                            <w:lang w:eastAsia="ru-RU"/>
                          </w:rPr>
                          <w:t xml:space="preserve">аний дошкольников о воде мы буем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использовать следующие игры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02"/>
                          <w:gridCol w:w="3491"/>
                          <w:gridCol w:w="3261"/>
                        </w:tblGrid>
                        <w:tr w:rsidR="00E945F2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Дидактическая игра</w:t>
                              </w: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Цель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Игровые действия</w:t>
                              </w: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«Маленькие человечки»</w:t>
                              </w: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Знакомство детей со свойствами веществ на молекулярном уровне. Помочь детям понять, почему при изменении агрегатного состояния воды меняются ее свойства.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На примере «маленьких человечков» моделируют агрегатное состояние воды (твердого, жидкого, пара) </w:t>
                              </w:r>
                            </w:p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945F2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«Волшебница вода»</w:t>
                              </w: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Изучение и закрепление знаний о свойствах воды и значении ее для всего живого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45F2" w:rsidRPr="002F191D" w:rsidRDefault="00E945F2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Лото. Раскладывают карточки в соответствии с заданиями.</w:t>
                              </w: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«Хорошо – плохо»</w:t>
                              </w: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Учить находить  противоречия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Поиск противоречий в свойствах и явлениях природы</w:t>
                              </w: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«Береги живое»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(экологическая игра)</w:t>
                              </w: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Учить детей правилам экологически грамотного поведения во время пребывания на водоемах, понимать необходимость бережного к ним отношения и последствий экологически неграмотного поведения.</w:t>
                              </w:r>
                            </w:p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191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Лото. Раскладывают карточки и обсуждают  предложенные сюжеты.</w:t>
                              </w: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49C3" w:rsidRPr="002F191D" w:rsidTr="004849C3">
                          <w:tc>
                            <w:tcPr>
                              <w:tcW w:w="2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849C3" w:rsidRPr="002F191D" w:rsidRDefault="004849C3" w:rsidP="00E945F2">
                              <w:pPr>
                                <w:pStyle w:val="a8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>III.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Заключение.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Для внедрения про</w:t>
                        </w:r>
                        <w:r w:rsidR="004849C3">
                          <w:rPr>
                            <w:sz w:val="28"/>
                            <w:szCs w:val="28"/>
                            <w:lang w:eastAsia="ru-RU"/>
                          </w:rPr>
                          <w:t>екта в педагогический процесс мы разработали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план работы с детьми, включив  </w:t>
                        </w:r>
                        <w:r w:rsidR="004849C3"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экспериментальную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деятельность во все формы работы с детьми. Были подобраны дидактические игры по теме «Вода».</w:t>
                        </w:r>
                      </w:p>
                      <w:p w:rsidR="00E945F2" w:rsidRPr="002F191D" w:rsidRDefault="006338F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Считаем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, что реализация пред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ставленного проекта поможет нам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в организации и проведении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опытно – экспериментальной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деятельности старших дошкольников в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изучении неживой природы, а наши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воспитанники приобретут прочные знания о воде,  научатся вести поиск и находить ответы на проблемные вопросы, научатся самостоятельно добывать информацию об изучаемом объекте, его свойствах, взаимодействии и взаимоотношениях в природе, т.е. научатся учиться, у них будут сформированы основы</w:t>
                        </w:r>
                        <w:proofErr w:type="gramEnd"/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экологической культуры и экологически грамотного поведения в природе.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rFonts w:ascii="Verdana" w:hAnsi="Verdana"/>
                            <w:sz w:val="20"/>
                            <w:szCs w:val="20"/>
                            <w:lang w:eastAsia="ru-RU"/>
                          </w:rPr>
                        </w:pPr>
                        <w:r w:rsidRPr="002F191D">
                          <w:rPr>
                            <w:rFonts w:ascii="Verdana" w:hAnsi="Verdana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2F191D">
                          <w:rPr>
                            <w:rFonts w:ascii="Verdana" w:hAnsi="Verdana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VI.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   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Литература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Бондаренко Т.М.</w:t>
                        </w:r>
                        <w:r w:rsidRPr="002F191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F191D">
                          <w:rPr>
                            <w:sz w:val="28"/>
                            <w:szCs w:val="28"/>
                            <w:lang w:eastAsia="ru-RU"/>
                          </w:rPr>
                          <w:t>Экологические занятия с детьми 5-6 лет. Воронеж. 2006</w:t>
                        </w:r>
                      </w:p>
                      <w:p w:rsidR="00E945F2" w:rsidRPr="002F191D" w:rsidRDefault="006338F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945F2"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proofErr w:type="spellStart"/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Зенина</w:t>
                        </w:r>
                        <w:proofErr w:type="spellEnd"/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Т.Н. Конспекты занятий по ознакомлению дошкольников с природными объектами. М. 2006</w:t>
                        </w:r>
                      </w:p>
                      <w:p w:rsidR="00E945F2" w:rsidRPr="002F191D" w:rsidRDefault="006338F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945F2"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Николаева С.Н. Ознакомление дошкольников с неживой природой. М. 2005</w:t>
                        </w:r>
                      </w:p>
                      <w:p w:rsidR="00E945F2" w:rsidRPr="002F191D" w:rsidRDefault="006338F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945F2"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Рыжова Н.А</w:t>
                        </w:r>
                        <w:r w:rsidR="00E945F2" w:rsidRPr="002F191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Экологическое образование в детском саду. М., 2005</w:t>
                        </w:r>
                      </w:p>
                      <w:p w:rsidR="00E945F2" w:rsidRPr="002F191D" w:rsidRDefault="006338FF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945F2" w:rsidRPr="002F191D">
                          <w:rPr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="00E945F2" w:rsidRPr="002F191D">
                          <w:rPr>
                            <w:sz w:val="28"/>
                            <w:szCs w:val="28"/>
                            <w:lang w:eastAsia="ru-RU"/>
                          </w:rPr>
                          <w:t xml:space="preserve"> Рыжова Н.А. Волшебница – вода. М.,2005</w:t>
                        </w:r>
                      </w:p>
                      <w:p w:rsidR="00E945F2" w:rsidRPr="002F191D" w:rsidRDefault="00E945F2" w:rsidP="00E945F2">
                        <w:pPr>
                          <w:pStyle w:val="a8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945F2" w:rsidRPr="002F191D" w:rsidRDefault="00E945F2" w:rsidP="00E945F2">
                  <w:pPr>
                    <w:pStyle w:val="a8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" w:type="dxa"/>
                  <w:shd w:val="clear" w:color="auto" w:fill="CCCCFF"/>
                  <w:hideMark/>
                </w:tcPr>
                <w:p w:rsidR="00E945F2" w:rsidRPr="002F191D" w:rsidRDefault="00E945F2" w:rsidP="00E945F2">
                  <w:pPr>
                    <w:pStyle w:val="a8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45F2" w:rsidRPr="002F191D" w:rsidTr="00E945F2">
              <w:trPr>
                <w:trHeight w:val="473"/>
                <w:tblCellSpacing w:w="15" w:type="dxa"/>
              </w:trPr>
              <w:tc>
                <w:tcPr>
                  <w:tcW w:w="9224" w:type="dxa"/>
                  <w:vAlign w:val="center"/>
                  <w:hideMark/>
                </w:tcPr>
                <w:p w:rsidR="00E945F2" w:rsidRPr="002F191D" w:rsidRDefault="00E945F2" w:rsidP="00E945F2">
                  <w:pPr>
                    <w:pStyle w:val="a8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903730" cy="6985"/>
                        <wp:effectExtent l="0" t="0" r="0" b="0"/>
                        <wp:docPr id="11" name="Рисунок 11" descr="http://www.ds17-nowch.edu.cap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ds17-nowch.edu.cap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730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" w:type="dxa"/>
                  <w:vAlign w:val="center"/>
                  <w:hideMark/>
                </w:tcPr>
                <w:p w:rsidR="00E945F2" w:rsidRPr="002F191D" w:rsidRDefault="00E945F2" w:rsidP="00E945F2">
                  <w:pPr>
                    <w:pStyle w:val="a8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2" name="Рисунок 12" descr="http://www.ds17-nowch.edu.cap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ds17-nowch.edu.cap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5F2" w:rsidRPr="002F191D" w:rsidRDefault="00E945F2" w:rsidP="00E945F2">
            <w:pPr>
              <w:pStyle w:val="a8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  <w:r w:rsidRPr="002F191D">
              <w:rPr>
                <w:rFonts w:ascii="Arial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945F2" w:rsidRDefault="00E945F2" w:rsidP="00E945F2">
      <w:pPr>
        <w:pStyle w:val="a8"/>
      </w:pPr>
    </w:p>
    <w:p w:rsidR="007D246B" w:rsidRDefault="007D246B"/>
    <w:sectPr w:rsidR="007D246B" w:rsidSect="007D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014"/>
    <w:multiLevelType w:val="multilevel"/>
    <w:tmpl w:val="4E0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5258"/>
    <w:multiLevelType w:val="multilevel"/>
    <w:tmpl w:val="8A1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5F2"/>
    <w:rsid w:val="000F1329"/>
    <w:rsid w:val="00101096"/>
    <w:rsid w:val="001E280D"/>
    <w:rsid w:val="00201335"/>
    <w:rsid w:val="00253F98"/>
    <w:rsid w:val="00257EF9"/>
    <w:rsid w:val="00286679"/>
    <w:rsid w:val="002A45CD"/>
    <w:rsid w:val="00320FB0"/>
    <w:rsid w:val="0034074A"/>
    <w:rsid w:val="003856BA"/>
    <w:rsid w:val="003C03E8"/>
    <w:rsid w:val="004849C3"/>
    <w:rsid w:val="006338FF"/>
    <w:rsid w:val="00674C8B"/>
    <w:rsid w:val="007012EF"/>
    <w:rsid w:val="00797855"/>
    <w:rsid w:val="007B24C8"/>
    <w:rsid w:val="007D246B"/>
    <w:rsid w:val="009A222B"/>
    <w:rsid w:val="00B413AB"/>
    <w:rsid w:val="00C125C2"/>
    <w:rsid w:val="00CE5F7F"/>
    <w:rsid w:val="00DA30BB"/>
    <w:rsid w:val="00E61D31"/>
    <w:rsid w:val="00E945F2"/>
    <w:rsid w:val="00F734D3"/>
    <w:rsid w:val="00F864E3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F2"/>
  </w:style>
  <w:style w:type="paragraph" w:styleId="1">
    <w:name w:val="heading 1"/>
    <w:basedOn w:val="a"/>
    <w:link w:val="10"/>
    <w:uiPriority w:val="9"/>
    <w:qFormat/>
    <w:rsid w:val="00E9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E94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15"/>
      <w:szCs w:val="15"/>
      <w:lang w:eastAsia="ru-RU"/>
    </w:rPr>
  </w:style>
  <w:style w:type="paragraph" w:styleId="3">
    <w:name w:val="heading 3"/>
    <w:basedOn w:val="a"/>
    <w:link w:val="30"/>
    <w:uiPriority w:val="9"/>
    <w:qFormat/>
    <w:rsid w:val="00E94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F2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5F2"/>
    <w:rPr>
      <w:rFonts w:ascii="Times New Roman" w:eastAsia="Times New Roman" w:hAnsi="Times New Roman" w:cs="Times New Roman"/>
      <w:b/>
      <w:bCs/>
      <w:color w:val="0177A4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5F2"/>
    <w:rPr>
      <w:rFonts w:ascii="Times New Roman" w:eastAsia="Times New Roman" w:hAnsi="Times New Roman" w:cs="Times New Roman"/>
      <w:b/>
      <w:bCs/>
      <w:color w:val="0377A1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945F2"/>
    <w:pPr>
      <w:spacing w:before="161" w:after="16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5F2"/>
    <w:rPr>
      <w:b/>
      <w:bCs/>
    </w:rPr>
  </w:style>
  <w:style w:type="character" w:styleId="a5">
    <w:name w:val="Emphasis"/>
    <w:basedOn w:val="a0"/>
    <w:uiPriority w:val="20"/>
    <w:qFormat/>
    <w:rsid w:val="00E945F2"/>
    <w:rPr>
      <w:i/>
      <w:iCs/>
    </w:rPr>
  </w:style>
  <w:style w:type="paragraph" w:customStyle="1" w:styleId="rteindent1">
    <w:name w:val="rteindent1"/>
    <w:basedOn w:val="a"/>
    <w:rsid w:val="00E945F2"/>
    <w:pPr>
      <w:spacing w:before="100" w:beforeAutospacing="1" w:after="100" w:afterAutospacing="1" w:line="240" w:lineRule="auto"/>
      <w:ind w:lef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945F2"/>
    <w:pPr>
      <w:spacing w:before="100" w:beforeAutospacing="1" w:after="100" w:afterAutospacing="1" w:line="240" w:lineRule="auto"/>
      <w:ind w:left="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E945F2"/>
    <w:pPr>
      <w:spacing w:before="100" w:beforeAutospacing="1" w:after="100" w:afterAutospacing="1" w:line="240" w:lineRule="auto"/>
      <w:ind w:left="1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E945F2"/>
    <w:pPr>
      <w:spacing w:before="100" w:beforeAutospacing="1" w:after="100" w:afterAutospacing="1" w:line="240" w:lineRule="auto"/>
      <w:ind w:left="17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945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E945F2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E945F2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E945F2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E945F2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E945F2"/>
    <w:pPr>
      <w:spacing w:after="0" w:line="240" w:lineRule="auto"/>
      <w:ind w:right="5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E945F2"/>
    <w:pPr>
      <w:spacing w:after="0" w:line="240" w:lineRule="auto"/>
      <w:ind w:right="5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E945F2"/>
    <w:pPr>
      <w:spacing w:after="0" w:line="240" w:lineRule="auto"/>
      <w:ind w:right="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E945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E945F2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E945F2"/>
    <w:pPr>
      <w:pBdr>
        <w:bottom w:val="dotted" w:sz="4" w:space="3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E945F2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E945F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E945F2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E945F2"/>
    <w:pPr>
      <w:spacing w:before="100" w:beforeAutospacing="1" w:after="100" w:afterAutospacing="1" w:line="161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E945F2"/>
    <w:pPr>
      <w:spacing w:before="100" w:beforeAutospacing="1" w:after="100" w:afterAutospacing="1" w:line="279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E945F2"/>
    <w:pPr>
      <w:spacing w:before="100" w:beforeAutospacing="1" w:after="100" w:afterAutospacing="1" w:line="32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E945F2"/>
    <w:pPr>
      <w:spacing w:before="54" w:after="5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E945F2"/>
    <w:pPr>
      <w:spacing w:before="100" w:beforeAutospacing="1" w:after="86" w:line="240" w:lineRule="auto"/>
    </w:pPr>
    <w:rPr>
      <w:rFonts w:ascii="Times New Roman" w:eastAsia="Times New Roman" w:hAnsi="Times New Roman" w:cs="Times New Roman"/>
      <w:b/>
      <w:bCs/>
      <w:color w:val="666666"/>
      <w:sz w:val="15"/>
      <w:szCs w:val="15"/>
      <w:lang w:eastAsia="ru-RU"/>
    </w:rPr>
  </w:style>
  <w:style w:type="paragraph" w:customStyle="1" w:styleId="photosblockpageropen">
    <w:name w:val="photos_block_pager_ope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E945F2"/>
    <w:pPr>
      <w:pBdr>
        <w:bottom w:val="single" w:sz="4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E945F2"/>
    <w:pPr>
      <w:pBdr>
        <w:top w:val="single" w:sz="4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E945F2"/>
    <w:pPr>
      <w:pBdr>
        <w:bottom w:val="single" w:sz="4" w:space="0" w:color="E3E3E3"/>
        <w:right w:val="single" w:sz="4" w:space="0" w:color="E3E3E3"/>
      </w:pBdr>
      <w:shd w:val="clear" w:color="auto" w:fill="F3F3F3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E945F2"/>
    <w:pPr>
      <w:pBdr>
        <w:top w:val="single" w:sz="4" w:space="0" w:color="DDDDDD"/>
        <w:left w:val="single" w:sz="4" w:space="0" w:color="DDDDDD"/>
        <w:bottom w:val="single" w:sz="4" w:space="0" w:color="F3F3F3"/>
        <w:right w:val="single" w:sz="4" w:space="0" w:color="DDDDDD"/>
      </w:pBdr>
      <w:shd w:val="clear" w:color="auto" w:fill="F3F3F3"/>
      <w:spacing w:before="100" w:beforeAutospacing="1" w:after="100" w:afterAutospacing="1" w:line="240" w:lineRule="auto"/>
      <w:ind w:left="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hotosprev">
    <w:name w:val="photos_prev"/>
    <w:basedOn w:val="a"/>
    <w:rsid w:val="00E945F2"/>
    <w:pPr>
      <w:pBdr>
        <w:right w:val="single" w:sz="4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E945F2"/>
    <w:pPr>
      <w:pBdr>
        <w:top w:val="single" w:sz="4" w:space="0" w:color="E3E3E3"/>
        <w:left w:val="single" w:sz="4" w:space="0" w:color="E3E3E3"/>
        <w:bottom w:val="single" w:sz="4" w:space="0" w:color="E3E3E3"/>
        <w:right w:val="single" w:sz="4" w:space="0" w:color="E3E3E3"/>
      </w:pBd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E945F2"/>
    <w:pPr>
      <w:pBdr>
        <w:bottom w:val="single" w:sz="4" w:space="0" w:color="89B97E"/>
      </w:pBdr>
      <w:shd w:val="clear" w:color="auto" w:fill="F3F3F3"/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E945F2"/>
    <w:pPr>
      <w:pBdr>
        <w:right w:val="single" w:sz="4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E945F2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E945F2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E945F2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E945F2"/>
    <w:pPr>
      <w:pBdr>
        <w:bottom w:val="single" w:sz="4" w:space="3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E945F2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E945F2"/>
    <w:pPr>
      <w:spacing w:before="54" w:after="5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E945F2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E945F2"/>
    <w:pPr>
      <w:pBdr>
        <w:top w:val="single" w:sz="4" w:space="3" w:color="DDDDDD"/>
        <w:left w:val="single" w:sz="4" w:space="0" w:color="DDDDDD"/>
        <w:bottom w:val="single" w:sz="4" w:space="3" w:color="DDDDDD"/>
        <w:right w:val="single" w:sz="4" w:space="0" w:color="DDDDDD"/>
      </w:pBd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E945F2"/>
    <w:pPr>
      <w:pBdr>
        <w:bottom w:val="single" w:sz="4" w:space="3" w:color="CCCCCC"/>
      </w:pBd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E945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E945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E945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E945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E945F2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E945F2"/>
    <w:pPr>
      <w:pBdr>
        <w:top w:val="single" w:sz="4" w:space="0" w:color="EEEEEE"/>
        <w:left w:val="single" w:sz="4" w:space="3" w:color="EEEEEE"/>
        <w:bottom w:val="single" w:sz="4" w:space="0" w:color="EEEEEE"/>
        <w:right w:val="single" w:sz="4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E945F2"/>
    <w:pPr>
      <w:pBdr>
        <w:bottom w:val="single" w:sz="4" w:space="3" w:color="C9EDA5"/>
      </w:pBd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E945F2"/>
    <w:pPr>
      <w:pBdr>
        <w:bottom w:val="single" w:sz="4" w:space="0" w:color="C9EDA5"/>
      </w:pBdr>
      <w:spacing w:before="100" w:beforeAutospacing="1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E945F2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E945F2"/>
    <w:pPr>
      <w:spacing w:before="54" w:after="54" w:line="240" w:lineRule="auto"/>
      <w:ind w:left="107"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E945F2"/>
    <w:pPr>
      <w:spacing w:before="107" w:after="107" w:line="240" w:lineRule="auto"/>
      <w:ind w:left="107"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E945F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E945F2"/>
    <w:pPr>
      <w:pBdr>
        <w:bottom w:val="single" w:sz="4" w:space="0" w:color="A2F093"/>
      </w:pBdr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E945F2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hotosfiltercenter">
    <w:name w:val="photos_filter_center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E945F2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E945F2"/>
    <w:pPr>
      <w:spacing w:before="11" w:after="11" w:line="240" w:lineRule="auto"/>
      <w:ind w:left="11" w:right="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error">
    <w:name w:val="erro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E945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E945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E945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E945F2"/>
    <w:pPr>
      <w:spacing w:before="5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E945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E945F2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E945F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E945F2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E945F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E945F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E945F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E945F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E945F2"/>
    <w:pPr>
      <w:pBdr>
        <w:top w:val="single" w:sz="4" w:space="6" w:color="90C302"/>
        <w:left w:val="single" w:sz="4" w:space="6" w:color="90C302"/>
        <w:bottom w:val="single" w:sz="4" w:space="6" w:color="90C302"/>
        <w:right w:val="single" w:sz="4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E945F2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E945F2"/>
    <w:pPr>
      <w:spacing w:before="100" w:beforeAutospacing="1" w:after="100" w:afterAutospacing="1" w:line="240" w:lineRule="auto"/>
      <w:ind w:lef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E945F2"/>
    <w:pPr>
      <w:pBdr>
        <w:top w:val="single" w:sz="4" w:space="6" w:color="888888"/>
        <w:bottom w:val="single" w:sz="4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E945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E945F2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E945F2"/>
    <w:pPr>
      <w:pBdr>
        <w:top w:val="single" w:sz="4" w:space="0" w:color="CCCCCC"/>
      </w:pBdr>
      <w:spacing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945F2"/>
    <w:pPr>
      <w:pBdr>
        <w:bottom w:val="single" w:sz="8" w:space="0" w:color="F7F5EE"/>
      </w:pBdr>
      <w:spacing w:before="100" w:beforeAutospacing="1" w:after="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E945F2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E945F2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E945F2"/>
    <w:pPr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E945F2"/>
    <w:pPr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E945F2"/>
    <w:pPr>
      <w:spacing w:before="26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E945F2"/>
    <w:pPr>
      <w:pBdr>
        <w:left w:val="single" w:sz="4" w:space="0" w:color="F7F5EE"/>
      </w:pBdr>
      <w:spacing w:before="100" w:beforeAutospacing="1" w:after="100" w:afterAutospacing="1" w:line="240" w:lineRule="auto"/>
      <w:ind w:left="1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E945F2"/>
    <w:pPr>
      <w:spacing w:before="161" w:after="11" w:line="240" w:lineRule="auto"/>
      <w:ind w:left="1666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E945F2"/>
    <w:pPr>
      <w:spacing w:before="100" w:beforeAutospacing="1" w:after="100" w:afterAutospacing="1" w:line="240" w:lineRule="auto"/>
      <w:ind w:left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E945F2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dited">
    <w:name w:val="last-edited"/>
    <w:basedOn w:val="a"/>
    <w:rsid w:val="00E945F2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E945F2"/>
    <w:pPr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logo">
    <w:name w:val="logo"/>
    <w:basedOn w:val="a"/>
    <w:rsid w:val="00E945F2"/>
    <w:pPr>
      <w:spacing w:before="430" w:after="129" w:line="240" w:lineRule="auto"/>
      <w:ind w:left="54"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E945F2"/>
    <w:pPr>
      <w:spacing w:before="100" w:beforeAutospacing="1" w:after="100" w:afterAutospacing="1" w:line="43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slogan">
    <w:name w:val="sloga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3"/>
      <w:szCs w:val="13"/>
      <w:lang w:eastAsia="ru-RU"/>
    </w:rPr>
  </w:style>
  <w:style w:type="paragraph" w:customStyle="1" w:styleId="search-box">
    <w:name w:val="search-box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E945F2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E945F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E945F2"/>
    <w:pPr>
      <w:shd w:val="clear" w:color="auto" w:fill="FFFFFF"/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E945F2"/>
    <w:pPr>
      <w:spacing w:before="100" w:beforeAutospacing="1" w:after="100" w:afterAutospacing="1" w:line="140" w:lineRule="atLeast"/>
    </w:pPr>
    <w:rPr>
      <w:rFonts w:ascii="Times New Roman" w:eastAsia="Times New Roman" w:hAnsi="Times New Roman" w:cs="Times New Roman"/>
      <w:color w:val="6A9800"/>
      <w:sz w:val="12"/>
      <w:szCs w:val="12"/>
      <w:lang w:eastAsia="ru-RU"/>
    </w:rPr>
  </w:style>
  <w:style w:type="paragraph" w:customStyle="1" w:styleId="pageheading">
    <w:name w:val="page_heading"/>
    <w:basedOn w:val="a"/>
    <w:rsid w:val="00E945F2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945F2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2"/>
      <w:szCs w:val="12"/>
      <w:lang w:eastAsia="ru-RU"/>
    </w:rPr>
  </w:style>
  <w:style w:type="paragraph" w:customStyle="1" w:styleId="form-text">
    <w:name w:val="form-text"/>
    <w:basedOn w:val="a"/>
    <w:rsid w:val="00E9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ic">
    <w:name w:val="pic"/>
    <w:basedOn w:val="a"/>
    <w:rsid w:val="00E945F2"/>
    <w:pPr>
      <w:spacing w:before="100" w:beforeAutospacing="1" w:after="100" w:afterAutospacing="1" w:line="240" w:lineRule="auto"/>
      <w:ind w:right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thmrcall">
    <w:name w:val="thmr_call"/>
    <w:basedOn w:val="a"/>
    <w:rsid w:val="00E945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even">
    <w:name w:val="eve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pr-menu">
    <w:name w:val="pr-menu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reground">
    <w:name w:val="foreground"/>
    <w:basedOn w:val="a"/>
    <w:rsid w:val="00E945F2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item-list">
    <w:name w:val="item-lis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E945F2"/>
    <w:pPr>
      <w:spacing w:before="100" w:beforeAutospacing="1" w:after="100" w:afterAutospacing="1" w:line="140" w:lineRule="atLeast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gssta">
    <w:name w:val="gsst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sstf">
    <w:name w:val="gsst_f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E945F2"/>
    <w:pPr>
      <w:pBdr>
        <w:top w:val="single" w:sz="4" w:space="0" w:color="D9D9D9"/>
        <w:left w:val="single" w:sz="4" w:space="3" w:color="CCCCCC"/>
        <w:bottom w:val="single" w:sz="4" w:space="0" w:color="CCCCCC"/>
        <w:right w:val="single" w:sz="4" w:space="3" w:color="CCCCCC"/>
      </w:pBdr>
      <w:shd w:val="clear" w:color="auto" w:fill="FFFFFF"/>
      <w:spacing w:after="0" w:line="240" w:lineRule="auto"/>
      <w:ind w:left="-32" w:right="-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E945F2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E945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E945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E945F2"/>
    <w:pPr>
      <w:spacing w:before="100" w:beforeAutospacing="1" w:after="100" w:afterAutospacing="1" w:line="2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E945F2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ssbi">
    <w:name w:val="gssb_i"/>
    <w:basedOn w:val="a"/>
    <w:rsid w:val="00E945F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E945F2"/>
    <w:pPr>
      <w:shd w:val="clear" w:color="auto" w:fill="E5E5E5"/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E945F2"/>
    <w:pPr>
      <w:pBdr>
        <w:top w:val="single" w:sz="4" w:space="0" w:color="A0A0A0"/>
        <w:left w:val="single" w:sz="4" w:space="0" w:color="B9B9B9"/>
        <w:bottom w:val="single" w:sz="4" w:space="0" w:color="B9B9B9"/>
        <w:right w:val="single" w:sz="4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E945F2"/>
    <w:pPr>
      <w:pBdr>
        <w:top w:val="single" w:sz="4" w:space="0" w:color="4D90FE"/>
        <w:left w:val="single" w:sz="4" w:space="0" w:color="4D90FE"/>
        <w:bottom w:val="single" w:sz="4" w:space="0" w:color="4D90FE"/>
        <w:right w:val="single" w:sz="4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E945F2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E945F2"/>
    <w:pPr>
      <w:shd w:val="clear" w:color="auto" w:fill="DDDDDD"/>
      <w:spacing w:before="11" w:after="1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reground1">
    <w:name w:val="foreground1"/>
    <w:basedOn w:val="a"/>
    <w:rsid w:val="00E945F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links1">
    <w:name w:val="links1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E9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E945F2"/>
    <w:pPr>
      <w:pBdr>
        <w:top w:val="single" w:sz="4" w:space="0" w:color="E9EFF3"/>
        <w:left w:val="single" w:sz="4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E945F2"/>
    <w:pPr>
      <w:pBdr>
        <w:bottom w:val="single" w:sz="4" w:space="0" w:color="E9EFF3"/>
        <w:right w:val="single" w:sz="4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945F2"/>
    <w:pPr>
      <w:pBdr>
        <w:top w:val="single" w:sz="4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E945F2"/>
    <w:pPr>
      <w:pBdr>
        <w:top w:val="single" w:sz="4" w:space="6" w:color="888888"/>
        <w:bottom w:val="single" w:sz="4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E945F2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E945F2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2"/>
      <w:szCs w:val="12"/>
      <w:lang w:eastAsia="ru-RU"/>
    </w:rPr>
  </w:style>
  <w:style w:type="paragraph" w:customStyle="1" w:styleId="number1">
    <w:name w:val="number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E945F2"/>
    <w:pPr>
      <w:spacing w:before="43"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E945F2"/>
    <w:pPr>
      <w:spacing w:before="43"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E945F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E945F2"/>
    <w:pPr>
      <w:spacing w:before="100" w:beforeAutospacing="1" w:after="100" w:afterAutospacing="1" w:line="240" w:lineRule="auto"/>
      <w:ind w:left="-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E945F2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E945F2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E945F2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E945F2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4" w:space="5" w:color="CCCCCC"/>
      </w:pBdr>
      <w:spacing w:after="0" w:line="240" w:lineRule="auto"/>
      <w:ind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E945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E945F2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E9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E9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E945F2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E945F2"/>
    <w:pPr>
      <w:pBdr>
        <w:top w:val="single" w:sz="4" w:space="0" w:color="EA0F34"/>
        <w:left w:val="single" w:sz="4" w:space="0" w:color="EA0F34"/>
        <w:bottom w:val="single" w:sz="4" w:space="0" w:color="EA0F34"/>
        <w:right w:val="single" w:sz="4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E945F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E945F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E9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E945F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E945F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E945F2"/>
    <w:pPr>
      <w:spacing w:before="4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E945F2"/>
    <w:pPr>
      <w:pBdr>
        <w:top w:val="single" w:sz="4" w:space="0" w:color="00375A"/>
        <w:left w:val="single" w:sz="4" w:space="0" w:color="00375A"/>
        <w:bottom w:val="single" w:sz="4" w:space="0" w:color="00375A"/>
        <w:right w:val="single" w:sz="4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illed1">
    <w:name w:val="filled1"/>
    <w:basedOn w:val="a"/>
    <w:rsid w:val="00E945F2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E945F2"/>
    <w:pPr>
      <w:spacing w:before="21" w:after="2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E945F2"/>
    <w:pPr>
      <w:spacing w:after="0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E945F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E945F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E945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E945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E945F2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E945F2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E945F2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E945F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E945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E945F2"/>
    <w:pPr>
      <w:spacing w:before="5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E945F2"/>
    <w:pPr>
      <w:spacing w:before="5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E945F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E945F2"/>
    <w:pPr>
      <w:spacing w:before="107" w:after="107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E945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E945F2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E945F2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E945F2"/>
    <w:pPr>
      <w:pBdr>
        <w:left w:val="single" w:sz="4" w:space="0" w:color="F7F5EE"/>
      </w:pBdr>
      <w:shd w:val="clear" w:color="auto" w:fill="FFFFFF"/>
      <w:spacing w:before="100" w:beforeAutospacing="1" w:after="100" w:afterAutospacing="1" w:line="384" w:lineRule="auto"/>
      <w:ind w:left="161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E945F2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E945F2"/>
    <w:pPr>
      <w:spacing w:before="100" w:beforeAutospacing="1" w:after="54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E945F2"/>
    <w:pPr>
      <w:spacing w:before="100" w:beforeAutospacing="1" w:after="43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E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E945F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E945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E945F2"/>
    <w:pPr>
      <w:spacing w:before="64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E945F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content7">
    <w:name w:val="content7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E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E945F2"/>
    <w:pPr>
      <w:spacing w:before="100" w:beforeAutospacing="1" w:after="100" w:afterAutospacing="1" w:line="140" w:lineRule="atLeast"/>
    </w:pPr>
    <w:rPr>
      <w:rFonts w:ascii="Arial" w:eastAsia="Times New Roman" w:hAnsi="Arial" w:cs="Arial"/>
      <w:color w:val="A1B9ED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5F2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E94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94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E945F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E94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E94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E945F2"/>
    <w:rPr>
      <w:rFonts w:ascii="Arial" w:hAnsi="Arial" w:cs="Arial"/>
      <w:vanish/>
      <w:sz w:val="16"/>
      <w:szCs w:val="16"/>
    </w:rPr>
  </w:style>
  <w:style w:type="paragraph" w:styleId="a8">
    <w:name w:val="No Spacing"/>
    <w:uiPriority w:val="1"/>
    <w:qFormat/>
    <w:rsid w:val="00E945F2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E94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94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A6C7-1435-4644-9151-F1C86DC6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Мухаметзяновы</cp:lastModifiedBy>
  <cp:revision>5</cp:revision>
  <cp:lastPrinted>2014-01-19T10:09:00Z</cp:lastPrinted>
  <dcterms:created xsi:type="dcterms:W3CDTF">2014-01-19T07:48:00Z</dcterms:created>
  <dcterms:modified xsi:type="dcterms:W3CDTF">2014-04-07T11:06:00Z</dcterms:modified>
</cp:coreProperties>
</file>