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6B" w:rsidRDefault="00627D6B" w:rsidP="00627D6B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lang w:val="tt-RU"/>
        </w:rPr>
      </w:pPr>
      <w:r>
        <w:rPr>
          <w:rStyle w:val="c2"/>
          <w:b/>
          <w:bCs/>
          <w:color w:val="000000"/>
          <w:sz w:val="28"/>
          <w:szCs w:val="28"/>
        </w:rPr>
        <w:t>«Кызыклы грамматика” түгә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әген үткәрү планы .</w:t>
      </w:r>
    </w:p>
    <w:p w:rsidR="00627D6B" w:rsidRDefault="00627D6B" w:rsidP="00627D6B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lang w:val="tt-RU"/>
        </w:rPr>
      </w:pPr>
    </w:p>
    <w:p w:rsidR="00627D6B" w:rsidRDefault="00627D6B" w:rsidP="00627D6B">
      <w:pPr>
        <w:pStyle w:val="c1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  <w:lang w:val="tt-RU"/>
        </w:rPr>
      </w:pPr>
      <w:r w:rsidRPr="00627D6B">
        <w:rPr>
          <w:rStyle w:val="c2"/>
          <w:b/>
          <w:color w:val="000000"/>
          <w:sz w:val="28"/>
          <w:szCs w:val="28"/>
          <w:lang w:val="tt-RU"/>
        </w:rPr>
        <w:t>Аңлатма язуы</w:t>
      </w:r>
    </w:p>
    <w:p w:rsidR="002F533A" w:rsidRDefault="00A67492" w:rsidP="002F533A">
      <w:pPr>
        <w:pStyle w:val="c1"/>
        <w:spacing w:before="0" w:beforeAutospacing="0" w:after="0" w:afterAutospacing="0" w:line="360" w:lineRule="auto"/>
        <w:ind w:firstLine="567"/>
        <w:rPr>
          <w:rStyle w:val="c2"/>
          <w:color w:val="000000"/>
          <w:sz w:val="28"/>
          <w:szCs w:val="28"/>
          <w:lang w:val="tt-RU"/>
        </w:rPr>
      </w:pPr>
      <w:r>
        <w:rPr>
          <w:rStyle w:val="c2"/>
          <w:color w:val="000000"/>
          <w:sz w:val="28"/>
          <w:szCs w:val="28"/>
          <w:lang w:val="tt-RU"/>
        </w:rPr>
        <w:t xml:space="preserve">Татарстан Республикасы халыкларының телләрен саклау, өйрәнү һәм үстерүнең Дәүләт программасында  татар телен үзләштерү  алымнарын камилләштерү юллары ачык билгеләнгән. Яңа программалар, укыту-методик әдәбият саны көннән-көн арта. Мәктәпләрдә татар теле түгәрәге оештыру бу юнәлештәге тәҗрибәнең берсе булып тора. </w:t>
      </w:r>
      <w:r w:rsidR="002F533A">
        <w:rPr>
          <w:rStyle w:val="c2"/>
          <w:color w:val="000000"/>
          <w:sz w:val="28"/>
          <w:szCs w:val="28"/>
          <w:lang w:val="tt-RU"/>
        </w:rPr>
        <w:t xml:space="preserve"> </w:t>
      </w:r>
    </w:p>
    <w:p w:rsidR="00627D6B" w:rsidRDefault="002F533A" w:rsidP="002F533A">
      <w:pPr>
        <w:pStyle w:val="c1"/>
        <w:spacing w:before="0" w:beforeAutospacing="0" w:after="0" w:afterAutospacing="0" w:line="360" w:lineRule="auto"/>
        <w:ind w:firstLine="567"/>
        <w:rPr>
          <w:rStyle w:val="c2"/>
          <w:color w:val="000000"/>
          <w:sz w:val="28"/>
          <w:szCs w:val="28"/>
          <w:lang w:val="tt-RU"/>
        </w:rPr>
      </w:pPr>
      <w:r>
        <w:rPr>
          <w:rStyle w:val="c2"/>
          <w:color w:val="000000"/>
          <w:sz w:val="28"/>
          <w:szCs w:val="28"/>
          <w:lang w:val="tt-RU"/>
        </w:rPr>
        <w:t>“Кызыклы грамматика” т</w:t>
      </w:r>
      <w:r w:rsidR="00627D6B" w:rsidRPr="00627D6B">
        <w:rPr>
          <w:rStyle w:val="c2"/>
          <w:color w:val="000000"/>
          <w:sz w:val="28"/>
          <w:szCs w:val="28"/>
          <w:lang w:val="tt-RU"/>
        </w:rPr>
        <w:t>үгәрә</w:t>
      </w:r>
      <w:r>
        <w:rPr>
          <w:rStyle w:val="c2"/>
          <w:color w:val="000000"/>
          <w:sz w:val="28"/>
          <w:szCs w:val="28"/>
          <w:lang w:val="tt-RU"/>
        </w:rPr>
        <w:t>гендә</w:t>
      </w:r>
      <w:r w:rsidR="00627D6B" w:rsidRPr="00627D6B">
        <w:rPr>
          <w:rStyle w:val="c2"/>
          <w:color w:val="000000"/>
          <w:sz w:val="28"/>
          <w:szCs w:val="28"/>
          <w:lang w:val="tt-RU"/>
        </w:rPr>
        <w:t xml:space="preserve">ге дәресләр башлангыч сыйныфта татар теленнән укучылар белән өйрәнелгәннәргә нигезләнеп планлаштырылды, укучыларны кызыксындыра торган материаллар алынды. Түгәрәк </w:t>
      </w:r>
      <w:r w:rsidR="00627D6B">
        <w:rPr>
          <w:rStyle w:val="c2"/>
          <w:color w:val="000000"/>
          <w:sz w:val="28"/>
          <w:szCs w:val="28"/>
          <w:lang w:val="tt-RU"/>
        </w:rPr>
        <w:t>кызыклы,  ма</w:t>
      </w:r>
      <w:r w:rsidR="00627D6B" w:rsidRPr="00627D6B">
        <w:rPr>
          <w:rStyle w:val="c2"/>
          <w:color w:val="000000"/>
          <w:sz w:val="28"/>
          <w:szCs w:val="28"/>
          <w:lang w:val="tt-RU"/>
        </w:rPr>
        <w:t>выктыргыч булсын өчен уен, ярыш , сорау- җавап формалары куллан</w:t>
      </w:r>
      <w:r w:rsidR="00627D6B">
        <w:rPr>
          <w:rStyle w:val="c2"/>
          <w:color w:val="000000"/>
          <w:sz w:val="28"/>
          <w:szCs w:val="28"/>
          <w:lang w:val="tt-RU"/>
        </w:rPr>
        <w:t>ыла</w:t>
      </w:r>
      <w:r w:rsidR="00627D6B" w:rsidRPr="00627D6B">
        <w:rPr>
          <w:rStyle w:val="c2"/>
          <w:color w:val="000000"/>
          <w:sz w:val="28"/>
          <w:szCs w:val="28"/>
          <w:lang w:val="tt-RU"/>
        </w:rPr>
        <w:t xml:space="preserve">. </w:t>
      </w:r>
      <w:r w:rsidR="00627D6B">
        <w:rPr>
          <w:rStyle w:val="c2"/>
          <w:color w:val="000000"/>
          <w:sz w:val="28"/>
          <w:szCs w:val="28"/>
          <w:lang w:val="tt-RU"/>
        </w:rPr>
        <w:t xml:space="preserve">Дәрес </w:t>
      </w:r>
      <w:r w:rsidR="00627D6B" w:rsidRPr="00627D6B">
        <w:rPr>
          <w:rStyle w:val="c2"/>
          <w:color w:val="000000"/>
          <w:sz w:val="28"/>
          <w:szCs w:val="28"/>
          <w:lang w:val="tt-RU"/>
        </w:rPr>
        <w:t xml:space="preserve"> материаллары белән </w:t>
      </w:r>
      <w:r w:rsidR="00627D6B">
        <w:rPr>
          <w:rStyle w:val="c2"/>
          <w:color w:val="000000"/>
          <w:sz w:val="28"/>
          <w:szCs w:val="28"/>
          <w:lang w:val="tt-RU"/>
        </w:rPr>
        <w:t>бәйләнешле булган өстәмә</w:t>
      </w:r>
      <w:r w:rsidR="00627D6B" w:rsidRPr="00627D6B">
        <w:rPr>
          <w:rStyle w:val="c2"/>
          <w:color w:val="000000"/>
          <w:sz w:val="28"/>
          <w:szCs w:val="28"/>
          <w:lang w:val="tt-RU"/>
        </w:rPr>
        <w:t xml:space="preserve"> </w:t>
      </w:r>
      <w:r w:rsidR="00627D6B">
        <w:rPr>
          <w:rStyle w:val="c2"/>
          <w:color w:val="000000"/>
          <w:sz w:val="28"/>
          <w:szCs w:val="28"/>
          <w:lang w:val="tt-RU"/>
        </w:rPr>
        <w:t>материаллар да үтәлә</w:t>
      </w:r>
      <w:r w:rsidR="00627D6B" w:rsidRPr="00627D6B">
        <w:rPr>
          <w:rStyle w:val="c2"/>
          <w:color w:val="000000"/>
          <w:sz w:val="28"/>
          <w:szCs w:val="28"/>
          <w:lang w:val="tt-RU"/>
        </w:rPr>
        <w:t>.</w:t>
      </w:r>
      <w:r>
        <w:rPr>
          <w:rStyle w:val="c2"/>
          <w:color w:val="000000"/>
          <w:sz w:val="28"/>
          <w:szCs w:val="28"/>
          <w:lang w:val="tt-RU"/>
        </w:rPr>
        <w:t xml:space="preserve"> Кызыклы, мавыктыргыч уеннар, фонетик күнегүләр авазларны дөрес әйтүгә этәргеч булып тора. Табышмаклар, башваткычлар, шарадалар һ.б. балаларның фикерләү, уйлау, хәтер сәләтен, иг</w:t>
      </w:r>
      <w:r w:rsidRPr="002F533A">
        <w:rPr>
          <w:rStyle w:val="c2"/>
          <w:color w:val="000000"/>
          <w:sz w:val="28"/>
          <w:szCs w:val="28"/>
          <w:lang w:val="tt-RU"/>
        </w:rPr>
        <w:t>ъ</w:t>
      </w:r>
      <w:r>
        <w:rPr>
          <w:rStyle w:val="c2"/>
          <w:color w:val="000000"/>
          <w:sz w:val="28"/>
          <w:szCs w:val="28"/>
          <w:lang w:val="tt-RU"/>
        </w:rPr>
        <w:t>тибарлылыгын, кызыксынуын арттыра, сәләтләрен ачыкларга ярдәм итә. Тизәйткечләр балаларның ишетү сәләтен үстерә. Алар авазларны дөрес әйтергә, аваз куелышы, дик</w:t>
      </w:r>
      <w:r w:rsidRPr="002F533A">
        <w:rPr>
          <w:rStyle w:val="c2"/>
          <w:color w:val="000000"/>
          <w:sz w:val="28"/>
          <w:szCs w:val="28"/>
          <w:lang w:val="tt-RU"/>
        </w:rPr>
        <w:t>ц</w:t>
      </w:r>
      <w:r>
        <w:rPr>
          <w:rStyle w:val="c2"/>
          <w:color w:val="000000"/>
          <w:sz w:val="28"/>
          <w:szCs w:val="28"/>
          <w:lang w:val="tt-RU"/>
        </w:rPr>
        <w:t>ия өстендә эшләргә ярдәм итә. Ребуслар, кроссвордлар сүзләрнең дөрес язылышын үзләштерүдә отышлы.</w:t>
      </w:r>
    </w:p>
    <w:p w:rsidR="002F533A" w:rsidRPr="002F533A" w:rsidRDefault="002F533A" w:rsidP="002F533A">
      <w:pPr>
        <w:pStyle w:val="c1"/>
        <w:spacing w:line="360" w:lineRule="auto"/>
        <w:ind w:firstLine="567"/>
        <w:rPr>
          <w:b/>
          <w:bCs/>
          <w:iCs/>
          <w:color w:val="000000"/>
          <w:sz w:val="28"/>
          <w:szCs w:val="28"/>
          <w:lang w:val="tt-RU"/>
        </w:rPr>
      </w:pPr>
      <w:r>
        <w:rPr>
          <w:b/>
          <w:bCs/>
          <w:iCs/>
          <w:color w:val="000000"/>
          <w:sz w:val="28"/>
          <w:szCs w:val="28"/>
          <w:lang w:val="tt-RU"/>
        </w:rPr>
        <w:t>Максат</w:t>
      </w:r>
      <w:r w:rsidRPr="002F533A">
        <w:rPr>
          <w:b/>
          <w:bCs/>
          <w:iCs/>
          <w:color w:val="000000"/>
          <w:sz w:val="28"/>
          <w:szCs w:val="28"/>
          <w:lang w:val="tt-RU"/>
        </w:rPr>
        <w:t xml:space="preserve"> һәм бурычлары:</w:t>
      </w:r>
    </w:p>
    <w:p w:rsidR="002F533A" w:rsidRPr="002F533A" w:rsidRDefault="002F533A" w:rsidP="002F533A">
      <w:pPr>
        <w:pStyle w:val="c1"/>
        <w:spacing w:line="276" w:lineRule="auto"/>
        <w:ind w:firstLine="567"/>
        <w:rPr>
          <w:color w:val="000000"/>
          <w:sz w:val="28"/>
          <w:szCs w:val="28"/>
          <w:lang w:val="tt-RU"/>
        </w:rPr>
      </w:pPr>
      <w:r w:rsidRPr="002F533A">
        <w:rPr>
          <w:color w:val="000000"/>
          <w:sz w:val="28"/>
          <w:szCs w:val="28"/>
          <w:lang w:val="tt-RU"/>
        </w:rPr>
        <w:t xml:space="preserve">ГАМӘЛИ  максат: телне аралашу чарасы буларак  үзләштерү өчен, укучыларга гаилә-көнкүрешкә, уку хезмәтенә бәйле ситуацияләре кысаларында белем бирү, күнекмәләр формалаштыру. </w:t>
      </w:r>
    </w:p>
    <w:p w:rsidR="002F533A" w:rsidRPr="002F533A" w:rsidRDefault="002F533A" w:rsidP="002F533A">
      <w:pPr>
        <w:pStyle w:val="c1"/>
        <w:spacing w:line="276" w:lineRule="auto"/>
        <w:ind w:firstLine="567"/>
        <w:rPr>
          <w:color w:val="000000"/>
          <w:sz w:val="28"/>
          <w:szCs w:val="28"/>
          <w:lang w:val="tt-RU"/>
        </w:rPr>
      </w:pPr>
      <w:r w:rsidRPr="002F533A">
        <w:rPr>
          <w:color w:val="000000"/>
          <w:sz w:val="28"/>
          <w:szCs w:val="28"/>
          <w:lang w:val="tt-RU"/>
        </w:rPr>
        <w:t xml:space="preserve">ГОМУМИ БЕЛЕМ БИРҮ максаты: акыл эшчәнлеген активлаштыру, логик фикерләү сәләтен үстерү, сөйләм культурасын     үстерү. </w:t>
      </w:r>
    </w:p>
    <w:p w:rsidR="002F533A" w:rsidRPr="002F533A" w:rsidRDefault="002F533A" w:rsidP="002F533A">
      <w:pPr>
        <w:pStyle w:val="c1"/>
        <w:spacing w:line="276" w:lineRule="auto"/>
        <w:ind w:firstLine="567"/>
        <w:rPr>
          <w:color w:val="000000"/>
          <w:sz w:val="28"/>
          <w:szCs w:val="28"/>
          <w:lang w:val="tt-RU"/>
        </w:rPr>
      </w:pPr>
      <w:r w:rsidRPr="002F533A">
        <w:rPr>
          <w:color w:val="000000"/>
          <w:sz w:val="28"/>
          <w:szCs w:val="28"/>
          <w:lang w:val="tt-RU"/>
        </w:rPr>
        <w:lastRenderedPageBreak/>
        <w:t>ТӘРБИЯВИ максат: балаларның рухи дөньяларын баету, татар халкының  мәдәнияте, сәнгате белән таныштыру,</w:t>
      </w:r>
    </w:p>
    <w:p w:rsidR="002F533A" w:rsidRPr="002F533A" w:rsidRDefault="002F533A" w:rsidP="002F533A">
      <w:pPr>
        <w:pStyle w:val="c1"/>
        <w:spacing w:line="276" w:lineRule="auto"/>
        <w:ind w:firstLine="567"/>
        <w:rPr>
          <w:color w:val="000000"/>
          <w:sz w:val="28"/>
          <w:szCs w:val="28"/>
          <w:lang w:val="tt-RU"/>
        </w:rPr>
      </w:pPr>
      <w:r w:rsidRPr="002F533A">
        <w:rPr>
          <w:color w:val="000000"/>
          <w:sz w:val="28"/>
          <w:szCs w:val="28"/>
          <w:lang w:val="tt-RU"/>
        </w:rPr>
        <w:t xml:space="preserve">төрле милләт вәкилләре арасында дуслык hәм хөрмәт хисе тәрбияләү.                                                                                                                                                                                             БУРЫЧЛАР :                                                                                                                                                                                  </w:t>
      </w:r>
    </w:p>
    <w:p w:rsidR="002F533A" w:rsidRPr="002F533A" w:rsidRDefault="002F533A" w:rsidP="002F533A">
      <w:pPr>
        <w:pStyle w:val="c1"/>
        <w:spacing w:line="276" w:lineRule="auto"/>
        <w:ind w:firstLine="567"/>
        <w:rPr>
          <w:color w:val="000000"/>
          <w:sz w:val="28"/>
          <w:szCs w:val="28"/>
          <w:lang w:val="tt-RU"/>
        </w:rPr>
      </w:pPr>
      <w:r w:rsidRPr="002F533A">
        <w:rPr>
          <w:color w:val="000000"/>
          <w:sz w:val="28"/>
          <w:szCs w:val="28"/>
          <w:lang w:val="tt-RU"/>
        </w:rPr>
        <w:t xml:space="preserve">1)Өйрәнелгән материалга нигезләнгән татар сөйләмен укытучыдан яки башка укучылардан ишетеп аңлау; </w:t>
      </w:r>
    </w:p>
    <w:p w:rsidR="002F533A" w:rsidRPr="002F533A" w:rsidRDefault="002F533A" w:rsidP="002F533A">
      <w:pPr>
        <w:pStyle w:val="c1"/>
        <w:spacing w:line="276" w:lineRule="auto"/>
        <w:ind w:firstLine="567"/>
        <w:rPr>
          <w:color w:val="000000"/>
          <w:sz w:val="28"/>
          <w:szCs w:val="28"/>
          <w:lang w:val="tt-RU"/>
        </w:rPr>
      </w:pPr>
      <w:r w:rsidRPr="002F533A">
        <w:rPr>
          <w:color w:val="000000"/>
          <w:sz w:val="28"/>
          <w:szCs w:val="28"/>
          <w:lang w:val="tt-RU"/>
        </w:rPr>
        <w:t>2)диалогик, монологик сөйләм күнекмәләрен формалаштыру;</w:t>
      </w:r>
    </w:p>
    <w:p w:rsidR="002F533A" w:rsidRPr="002F533A" w:rsidRDefault="002F533A" w:rsidP="002F533A">
      <w:pPr>
        <w:pStyle w:val="c1"/>
        <w:spacing w:line="276" w:lineRule="auto"/>
        <w:ind w:firstLine="567"/>
        <w:rPr>
          <w:color w:val="000000"/>
          <w:sz w:val="28"/>
          <w:szCs w:val="28"/>
          <w:lang w:val="tt-RU"/>
        </w:rPr>
      </w:pPr>
      <w:r w:rsidRPr="002F533A">
        <w:rPr>
          <w:color w:val="000000"/>
          <w:sz w:val="28"/>
          <w:szCs w:val="28"/>
          <w:lang w:val="tt-RU"/>
        </w:rPr>
        <w:t xml:space="preserve">3)текстларны сәнгатьле итеп, аңлап укый белү күнекмәләрен булдыру;                                                                                                                                                                                                                         </w:t>
      </w:r>
    </w:p>
    <w:p w:rsidR="002F533A" w:rsidRPr="002F533A" w:rsidRDefault="002F533A" w:rsidP="001C11F9">
      <w:pPr>
        <w:pStyle w:val="c1"/>
        <w:spacing w:line="276" w:lineRule="auto"/>
        <w:ind w:firstLine="567"/>
        <w:rPr>
          <w:color w:val="000000"/>
          <w:sz w:val="28"/>
          <w:szCs w:val="28"/>
          <w:lang w:val="tt-RU"/>
        </w:rPr>
      </w:pPr>
      <w:r w:rsidRPr="002F533A">
        <w:rPr>
          <w:color w:val="000000"/>
          <w:sz w:val="28"/>
          <w:szCs w:val="28"/>
          <w:lang w:val="tt-RU"/>
        </w:rPr>
        <w:t>4)татар телендәге сөйләмне фонетик, лексик, грамматик</w:t>
      </w:r>
      <w:r w:rsidR="006A5B22">
        <w:rPr>
          <w:color w:val="000000"/>
          <w:sz w:val="28"/>
          <w:szCs w:val="28"/>
          <w:lang w:val="tt-RU"/>
        </w:rPr>
        <w:t xml:space="preserve"> яктан дөрес төзергә күнектерү.</w:t>
      </w:r>
      <w:r w:rsidRPr="002F533A">
        <w:rPr>
          <w:color w:val="000000"/>
          <w:sz w:val="28"/>
          <w:szCs w:val="28"/>
          <w:lang w:val="tt-RU"/>
        </w:rPr>
        <w:t xml:space="preserve">   </w:t>
      </w:r>
      <w:r w:rsidR="001C11F9">
        <w:rPr>
          <w:color w:val="000000"/>
          <w:sz w:val="28"/>
          <w:szCs w:val="28"/>
          <w:lang w:val="tt-RU"/>
        </w:rPr>
        <w:t xml:space="preserve">      </w:t>
      </w:r>
      <w:r w:rsidRPr="002F533A">
        <w:rPr>
          <w:color w:val="000000"/>
          <w:sz w:val="28"/>
          <w:szCs w:val="28"/>
          <w:lang w:val="tt-RU"/>
        </w:rPr>
        <w:t xml:space="preserve">                                                             </w:t>
      </w:r>
    </w:p>
    <w:p w:rsidR="001C11F9" w:rsidRPr="001C11F9" w:rsidRDefault="001C11F9" w:rsidP="001C11F9">
      <w:pPr>
        <w:pStyle w:val="c1"/>
        <w:spacing w:line="276" w:lineRule="auto"/>
        <w:ind w:firstLine="567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Универсал</w:t>
      </w:r>
      <w:r>
        <w:rPr>
          <w:color w:val="000000"/>
          <w:sz w:val="28"/>
          <w:szCs w:val="28"/>
        </w:rPr>
        <w:t xml:space="preserve">ь </w:t>
      </w:r>
      <w:r>
        <w:rPr>
          <w:color w:val="000000"/>
          <w:sz w:val="28"/>
          <w:szCs w:val="28"/>
          <w:lang w:val="tt-RU"/>
        </w:rPr>
        <w:t>уку гамәлләре:</w:t>
      </w:r>
    </w:p>
    <w:p w:rsidR="001C11F9" w:rsidRPr="001C11F9" w:rsidRDefault="001C11F9" w:rsidP="001C11F9">
      <w:pPr>
        <w:pStyle w:val="c1"/>
        <w:spacing w:line="276" w:lineRule="auto"/>
        <w:ind w:firstLine="567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b/>
          <w:bCs/>
          <w:color w:val="000000"/>
          <w:sz w:val="28"/>
          <w:szCs w:val="28"/>
          <w:lang w:val="x-none"/>
        </w:rPr>
        <w:t>Предметара</w:t>
      </w:r>
      <w:proofErr w:type="spellEnd"/>
      <w:r w:rsidRPr="001C11F9">
        <w:rPr>
          <w:b/>
          <w:bCs/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b/>
          <w:bCs/>
          <w:color w:val="000000"/>
          <w:sz w:val="28"/>
          <w:szCs w:val="28"/>
          <w:lang w:val="x-none"/>
        </w:rPr>
        <w:t>төшенчәләрне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формалаштыру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да</w:t>
      </w:r>
      <w:r w:rsidRPr="001C11F9">
        <w:rPr>
          <w:b/>
          <w:bCs/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b/>
          <w:bCs/>
          <w:color w:val="000000"/>
          <w:sz w:val="28"/>
          <w:szCs w:val="28"/>
          <w:lang w:val="x-none"/>
        </w:rPr>
        <w:t>метапредмет</w:t>
      </w:r>
      <w:proofErr w:type="spellEnd"/>
      <w:r w:rsidRPr="001C11F9">
        <w:rPr>
          <w:b/>
          <w:bCs/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нәтиҗәләр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яссылыгына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куела</w:t>
      </w:r>
      <w:proofErr w:type="spellEnd"/>
      <w:r w:rsidRPr="001C11F9">
        <w:rPr>
          <w:color w:val="000000"/>
          <w:sz w:val="28"/>
          <w:szCs w:val="28"/>
          <w:lang w:val="x-none"/>
        </w:rPr>
        <w:t>.</w:t>
      </w:r>
    </w:p>
    <w:p w:rsidR="001C11F9" w:rsidRPr="001C11F9" w:rsidRDefault="001C11F9" w:rsidP="001C11F9">
      <w:pPr>
        <w:pStyle w:val="c1"/>
        <w:spacing w:line="276" w:lineRule="auto"/>
        <w:ind w:firstLine="567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i/>
          <w:iCs/>
          <w:color w:val="000000"/>
          <w:sz w:val="28"/>
          <w:szCs w:val="28"/>
          <w:lang w:val="x-none"/>
        </w:rPr>
        <w:t>Метапредмет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(</w:t>
      </w:r>
      <w:proofErr w:type="spellStart"/>
      <w:r w:rsidRPr="001C11F9">
        <w:rPr>
          <w:color w:val="000000"/>
          <w:sz w:val="28"/>
          <w:szCs w:val="28"/>
          <w:lang w:val="x-none"/>
        </w:rPr>
        <w:t>танып-белү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, </w:t>
      </w:r>
      <w:proofErr w:type="spellStart"/>
      <w:r w:rsidRPr="001C11F9">
        <w:rPr>
          <w:color w:val="000000"/>
          <w:sz w:val="28"/>
          <w:szCs w:val="28"/>
          <w:lang w:val="x-none"/>
        </w:rPr>
        <w:t>регулятив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, </w:t>
      </w:r>
      <w:proofErr w:type="spellStart"/>
      <w:r w:rsidRPr="001C11F9">
        <w:rPr>
          <w:color w:val="000000"/>
          <w:sz w:val="28"/>
          <w:szCs w:val="28"/>
          <w:lang w:val="x-none"/>
        </w:rPr>
        <w:t>коммуникатив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) </w:t>
      </w:r>
      <w:proofErr w:type="spellStart"/>
      <w:r w:rsidRPr="001C11F9">
        <w:rPr>
          <w:i/>
          <w:iCs/>
          <w:color w:val="000000"/>
          <w:sz w:val="28"/>
          <w:szCs w:val="28"/>
          <w:lang w:val="x-none"/>
        </w:rPr>
        <w:t>нәтиҗәләр</w:t>
      </w:r>
      <w:proofErr w:type="spellEnd"/>
      <w:r w:rsidRPr="001C11F9">
        <w:rPr>
          <w:i/>
          <w:iCs/>
          <w:color w:val="000000"/>
          <w:sz w:val="28"/>
          <w:szCs w:val="28"/>
          <w:lang w:val="x-none"/>
        </w:rPr>
        <w:t>:</w:t>
      </w:r>
    </w:p>
    <w:p w:rsidR="001C11F9" w:rsidRPr="001C11F9" w:rsidRDefault="001C11F9" w:rsidP="001C11F9">
      <w:pPr>
        <w:pStyle w:val="c1"/>
        <w:spacing w:line="276" w:lineRule="auto"/>
        <w:ind w:firstLine="567"/>
        <w:rPr>
          <w:b/>
          <w:color w:val="000000"/>
          <w:sz w:val="28"/>
          <w:szCs w:val="28"/>
          <w:lang w:val="tt-RU"/>
        </w:rPr>
      </w:pPr>
      <w:proofErr w:type="spellStart"/>
      <w:r w:rsidRPr="001C11F9">
        <w:rPr>
          <w:b/>
          <w:color w:val="000000"/>
          <w:sz w:val="28"/>
          <w:szCs w:val="28"/>
          <w:lang w:val="x-none"/>
        </w:rPr>
        <w:t>танып-белү</w:t>
      </w:r>
      <w:proofErr w:type="spellEnd"/>
      <w:r w:rsidRPr="001C11F9">
        <w:rPr>
          <w:b/>
          <w:color w:val="000000"/>
          <w:sz w:val="28"/>
          <w:szCs w:val="28"/>
          <w:lang w:val="tt-RU"/>
        </w:rPr>
        <w:t>: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фикерләүне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үстерү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белән </w:t>
      </w:r>
      <w:proofErr w:type="spellStart"/>
      <w:r w:rsidRPr="001C11F9">
        <w:rPr>
          <w:color w:val="000000"/>
          <w:sz w:val="28"/>
          <w:szCs w:val="28"/>
          <w:lang w:val="x-none"/>
        </w:rPr>
        <w:t>бәйле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психик </w:t>
      </w:r>
      <w:proofErr w:type="spellStart"/>
      <w:r w:rsidRPr="001C11F9">
        <w:rPr>
          <w:color w:val="000000"/>
          <w:sz w:val="28"/>
          <w:szCs w:val="28"/>
          <w:lang w:val="x-none"/>
        </w:rPr>
        <w:t>функцияләр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: логик </w:t>
      </w:r>
      <w:proofErr w:type="spellStart"/>
      <w:r w:rsidRPr="001C11F9">
        <w:rPr>
          <w:color w:val="000000"/>
          <w:sz w:val="28"/>
          <w:szCs w:val="28"/>
          <w:lang w:val="x-none"/>
        </w:rPr>
        <w:t>фикерләү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, </w:t>
      </w:r>
      <w:proofErr w:type="spellStart"/>
      <w:r w:rsidRPr="001C11F9">
        <w:rPr>
          <w:color w:val="000000"/>
          <w:sz w:val="28"/>
          <w:szCs w:val="28"/>
          <w:lang w:val="x-none"/>
        </w:rPr>
        <w:t>сәбәп-нәтиҗә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бәйләнешләрен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табу, </w:t>
      </w:r>
      <w:proofErr w:type="spellStart"/>
      <w:r w:rsidRPr="001C11F9">
        <w:rPr>
          <w:color w:val="000000"/>
          <w:sz w:val="28"/>
          <w:szCs w:val="28"/>
          <w:lang w:val="x-none"/>
        </w:rPr>
        <w:t>индуктив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, </w:t>
      </w:r>
      <w:proofErr w:type="spellStart"/>
      <w:r w:rsidRPr="001C11F9">
        <w:rPr>
          <w:color w:val="000000"/>
          <w:sz w:val="28"/>
          <w:szCs w:val="28"/>
          <w:lang w:val="x-none"/>
        </w:rPr>
        <w:t>дедуктив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фикерли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x-none"/>
        </w:rPr>
        <w:t>;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классификацияләү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өчен </w:t>
      </w:r>
      <w:proofErr w:type="spellStart"/>
      <w:r w:rsidRPr="001C11F9">
        <w:rPr>
          <w:color w:val="000000"/>
          <w:sz w:val="28"/>
          <w:szCs w:val="28"/>
          <w:lang w:val="x-none"/>
        </w:rPr>
        <w:t>уртак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билгеләрне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билгеләү</w:t>
      </w:r>
      <w:proofErr w:type="spellEnd"/>
      <w:r w:rsidRPr="001C11F9">
        <w:rPr>
          <w:color w:val="000000"/>
          <w:sz w:val="28"/>
          <w:szCs w:val="28"/>
          <w:lang w:val="x-none"/>
        </w:rPr>
        <w:t>;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ихтыяр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көче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, </w:t>
      </w:r>
      <w:proofErr w:type="spellStart"/>
      <w:r w:rsidRPr="001C11F9">
        <w:rPr>
          <w:color w:val="000000"/>
          <w:sz w:val="28"/>
          <w:szCs w:val="28"/>
          <w:lang w:val="x-none"/>
        </w:rPr>
        <w:t>максатчанлык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, </w:t>
      </w:r>
      <w:proofErr w:type="spellStart"/>
      <w:r w:rsidRPr="001C11F9">
        <w:rPr>
          <w:color w:val="000000"/>
          <w:sz w:val="28"/>
          <w:szCs w:val="28"/>
          <w:lang w:val="x-none"/>
        </w:rPr>
        <w:t>активлык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кебек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сәләтләрне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формалаштыру</w:t>
      </w:r>
      <w:proofErr w:type="spellEnd"/>
      <w:r w:rsidRPr="001C11F9">
        <w:rPr>
          <w:color w:val="000000"/>
          <w:sz w:val="28"/>
          <w:szCs w:val="28"/>
          <w:lang w:val="x-none"/>
        </w:rPr>
        <w:t>;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үрнәк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буенча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эшли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x-none"/>
        </w:rPr>
        <w:t>;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аерым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темаларга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караган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сорауларга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җавап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бирә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x-none"/>
        </w:rPr>
        <w:t>;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lastRenderedPageBreak/>
        <w:t>рәсем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буенча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җөмләләр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, </w:t>
      </w:r>
      <w:proofErr w:type="spellStart"/>
      <w:r w:rsidRPr="001C11F9">
        <w:rPr>
          <w:color w:val="000000"/>
          <w:sz w:val="28"/>
          <w:szCs w:val="28"/>
          <w:lang w:val="x-none"/>
        </w:rPr>
        <w:t>сораулар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төзи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x-none"/>
        </w:rPr>
        <w:t>;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аңлап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укый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x-none"/>
        </w:rPr>
        <w:t>;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b/>
          <w:color w:val="000000"/>
          <w:sz w:val="28"/>
          <w:szCs w:val="28"/>
          <w:lang w:val="tt-RU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укылган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яки </w:t>
      </w:r>
      <w:proofErr w:type="spellStart"/>
      <w:r w:rsidRPr="001C11F9">
        <w:rPr>
          <w:color w:val="000000"/>
          <w:sz w:val="28"/>
          <w:szCs w:val="28"/>
          <w:lang w:val="x-none"/>
        </w:rPr>
        <w:t>тыңланган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мәгълүматның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эчтәлегенә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бәя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бирә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x-none"/>
        </w:rPr>
        <w:t>;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b/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ребуслар, кроссвордлар, шарадалар, анаграммалар һ.б. чишә белү.</w:t>
      </w:r>
      <w:bookmarkStart w:id="0" w:name="_GoBack"/>
      <w:bookmarkEnd w:id="0"/>
    </w:p>
    <w:p w:rsidR="001C11F9" w:rsidRPr="001C11F9" w:rsidRDefault="001C11F9" w:rsidP="001C11F9">
      <w:pPr>
        <w:pStyle w:val="c1"/>
        <w:spacing w:line="276" w:lineRule="auto"/>
        <w:ind w:firstLine="567"/>
        <w:rPr>
          <w:b/>
          <w:color w:val="000000"/>
          <w:sz w:val="28"/>
          <w:szCs w:val="28"/>
          <w:lang w:val="tt-RU"/>
        </w:rPr>
      </w:pPr>
      <w:proofErr w:type="spellStart"/>
      <w:r w:rsidRPr="001C11F9">
        <w:rPr>
          <w:b/>
          <w:color w:val="000000"/>
          <w:sz w:val="28"/>
          <w:szCs w:val="28"/>
          <w:lang w:val="x-none"/>
        </w:rPr>
        <w:t>регулятив</w:t>
      </w:r>
      <w:proofErr w:type="spellEnd"/>
      <w:r w:rsidRPr="001C11F9">
        <w:rPr>
          <w:b/>
          <w:color w:val="000000"/>
          <w:sz w:val="28"/>
          <w:szCs w:val="28"/>
          <w:lang w:val="tt-RU"/>
        </w:rPr>
        <w:t>: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уку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хезмәтендә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үзеңә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максат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куя, </w:t>
      </w:r>
      <w:proofErr w:type="spellStart"/>
      <w:r w:rsidRPr="001C11F9">
        <w:rPr>
          <w:color w:val="000000"/>
          <w:sz w:val="28"/>
          <w:szCs w:val="28"/>
          <w:lang w:val="x-none"/>
        </w:rPr>
        <w:t>бурычларны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билгели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x-none"/>
        </w:rPr>
        <w:t>;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эш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тәртибен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аңлап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, </w:t>
      </w:r>
      <w:proofErr w:type="spellStart"/>
      <w:r w:rsidRPr="001C11F9">
        <w:rPr>
          <w:color w:val="000000"/>
          <w:sz w:val="28"/>
          <w:szCs w:val="28"/>
          <w:lang w:val="x-none"/>
        </w:rPr>
        <w:t>уку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эшчәнлеген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оештыра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, </w:t>
      </w:r>
      <w:proofErr w:type="spellStart"/>
      <w:r w:rsidRPr="001C11F9">
        <w:rPr>
          <w:color w:val="000000"/>
          <w:sz w:val="28"/>
          <w:szCs w:val="28"/>
          <w:lang w:val="x-none"/>
        </w:rPr>
        <w:t>нәтиҗәле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эш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алымнарын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таба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x-none"/>
        </w:rPr>
        <w:t>;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уку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эшчәнлеге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нәтиҗәләрен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контрольгә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ала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x-none"/>
        </w:rPr>
        <w:t>;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уку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хезмәте</w:t>
      </w:r>
      <w:r w:rsidRPr="001C11F9">
        <w:rPr>
          <w:color w:val="000000"/>
          <w:sz w:val="28"/>
          <w:szCs w:val="28"/>
          <w:lang w:val="tt-RU"/>
        </w:rPr>
        <w:t>н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ә </w:t>
      </w:r>
      <w:proofErr w:type="spellStart"/>
      <w:r w:rsidRPr="001C11F9">
        <w:rPr>
          <w:color w:val="000000"/>
          <w:sz w:val="28"/>
          <w:szCs w:val="28"/>
          <w:lang w:val="x-none"/>
        </w:rPr>
        <w:t>бәя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бирә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x-none"/>
        </w:rPr>
        <w:t>;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укудагы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уңышларның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, </w:t>
      </w:r>
      <w:proofErr w:type="spellStart"/>
      <w:r w:rsidRPr="001C11F9">
        <w:rPr>
          <w:color w:val="000000"/>
          <w:sz w:val="28"/>
          <w:szCs w:val="28"/>
          <w:lang w:val="x-none"/>
        </w:rPr>
        <w:t>уңышсызлыкларның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сәбәбен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аңлый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, </w:t>
      </w:r>
      <w:proofErr w:type="spellStart"/>
      <w:r w:rsidRPr="001C11F9">
        <w:rPr>
          <w:color w:val="000000"/>
          <w:sz w:val="28"/>
          <w:szCs w:val="28"/>
          <w:lang w:val="x-none"/>
        </w:rPr>
        <w:t>анализлый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tt-RU"/>
        </w:rPr>
        <w:t>;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укытучының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күрсәтмәләрен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аңлап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үти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x-none"/>
        </w:rPr>
        <w:t>;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дәрескә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кирәкле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уку-язу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әсбапларын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әзерли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, </w:t>
      </w:r>
      <w:proofErr w:type="spellStart"/>
      <w:r w:rsidRPr="001C11F9">
        <w:rPr>
          <w:color w:val="000000"/>
          <w:sz w:val="28"/>
          <w:szCs w:val="28"/>
          <w:lang w:val="x-none"/>
        </w:rPr>
        <w:t>алар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белән </w:t>
      </w:r>
      <w:proofErr w:type="spellStart"/>
      <w:r w:rsidRPr="001C11F9">
        <w:rPr>
          <w:color w:val="000000"/>
          <w:sz w:val="28"/>
          <w:szCs w:val="28"/>
          <w:lang w:val="x-none"/>
        </w:rPr>
        <w:t>дөрес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эш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итә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x-none"/>
        </w:rPr>
        <w:t>;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дәрестә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эш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урынын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мөстәкыйль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әзерли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һәм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тәртиптә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тоту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күнекмәләрен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үстерү</w:t>
      </w:r>
      <w:proofErr w:type="spellEnd"/>
      <w:r w:rsidRPr="001C11F9">
        <w:rPr>
          <w:color w:val="000000"/>
          <w:sz w:val="28"/>
          <w:szCs w:val="28"/>
          <w:lang w:val="x-none"/>
        </w:rPr>
        <w:t>;</w:t>
      </w:r>
    </w:p>
    <w:p w:rsidR="001C11F9" w:rsidRPr="001C11F9" w:rsidRDefault="001C11F9" w:rsidP="001C11F9">
      <w:pPr>
        <w:pStyle w:val="c1"/>
        <w:spacing w:line="276" w:lineRule="auto"/>
        <w:ind w:firstLine="567"/>
        <w:rPr>
          <w:b/>
          <w:color w:val="000000"/>
          <w:sz w:val="28"/>
          <w:szCs w:val="28"/>
          <w:lang w:val="tt-RU"/>
        </w:rPr>
      </w:pPr>
      <w:proofErr w:type="spellStart"/>
      <w:r w:rsidRPr="001C11F9">
        <w:rPr>
          <w:b/>
          <w:color w:val="000000"/>
          <w:sz w:val="28"/>
          <w:szCs w:val="28"/>
          <w:lang w:val="x-none"/>
        </w:rPr>
        <w:t>коммуникатив</w:t>
      </w:r>
      <w:proofErr w:type="spellEnd"/>
      <w:r w:rsidRPr="001C11F9">
        <w:rPr>
          <w:b/>
          <w:color w:val="000000"/>
          <w:sz w:val="28"/>
          <w:szCs w:val="28"/>
          <w:lang w:val="tt-RU"/>
        </w:rPr>
        <w:t>: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әңгәмәдәшеңнең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фикерен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тыңлый</w:t>
      </w:r>
      <w:proofErr w:type="spellEnd"/>
      <w:r w:rsidRPr="001C11F9">
        <w:rPr>
          <w:color w:val="000000"/>
          <w:sz w:val="28"/>
          <w:szCs w:val="28"/>
          <w:lang w:val="tt-RU"/>
        </w:rPr>
        <w:t xml:space="preserve"> һәм</w:t>
      </w:r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аралаша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күнекмәләрен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формалаштыру</w:t>
      </w:r>
      <w:proofErr w:type="spellEnd"/>
      <w:r w:rsidRPr="001C11F9">
        <w:rPr>
          <w:color w:val="000000"/>
          <w:sz w:val="28"/>
          <w:szCs w:val="28"/>
          <w:lang w:val="x-none"/>
        </w:rPr>
        <w:t>;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аралаша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сәләтен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үстерү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(</w:t>
      </w:r>
      <w:proofErr w:type="spellStart"/>
      <w:r w:rsidRPr="001C11F9">
        <w:rPr>
          <w:color w:val="000000"/>
          <w:sz w:val="28"/>
          <w:szCs w:val="28"/>
          <w:lang w:val="x-none"/>
        </w:rPr>
        <w:t>аралашучанлык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, </w:t>
      </w:r>
      <w:proofErr w:type="spellStart"/>
      <w:r w:rsidRPr="001C11F9">
        <w:rPr>
          <w:color w:val="000000"/>
          <w:sz w:val="28"/>
          <w:szCs w:val="28"/>
          <w:lang w:val="x-none"/>
        </w:rPr>
        <w:t>хислелек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, </w:t>
      </w:r>
      <w:proofErr w:type="spellStart"/>
      <w:r w:rsidRPr="001C11F9">
        <w:rPr>
          <w:color w:val="000000"/>
          <w:sz w:val="28"/>
          <w:szCs w:val="28"/>
          <w:lang w:val="x-none"/>
        </w:rPr>
        <w:t>эмпатия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хисләре</w:t>
      </w:r>
      <w:proofErr w:type="spellEnd"/>
      <w:r w:rsidRPr="001C11F9">
        <w:rPr>
          <w:color w:val="000000"/>
          <w:sz w:val="28"/>
          <w:szCs w:val="28"/>
          <w:lang w:val="x-none"/>
        </w:rPr>
        <w:t>);</w:t>
      </w:r>
    </w:p>
    <w:p w:rsidR="001C11F9" w:rsidRPr="001C11F9" w:rsidRDefault="001C11F9" w:rsidP="001C11F9">
      <w:pPr>
        <w:pStyle w:val="c1"/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x-none"/>
        </w:rPr>
      </w:pPr>
      <w:proofErr w:type="spellStart"/>
      <w:r w:rsidRPr="001C11F9">
        <w:rPr>
          <w:color w:val="000000"/>
          <w:sz w:val="28"/>
          <w:szCs w:val="28"/>
          <w:lang w:val="x-none"/>
        </w:rPr>
        <w:t>парларда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һәм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күмәк</w:t>
      </w:r>
      <w:proofErr w:type="spellEnd"/>
      <w:r w:rsidRPr="001C11F9">
        <w:rPr>
          <w:color w:val="000000"/>
          <w:sz w:val="28"/>
          <w:szCs w:val="28"/>
          <w:lang w:val="tt-RU"/>
        </w:rPr>
        <w:t xml:space="preserve"> төркемнәрдә </w:t>
      </w:r>
      <w:r w:rsidRPr="001C11F9">
        <w:rPr>
          <w:color w:val="000000"/>
          <w:sz w:val="28"/>
          <w:szCs w:val="28"/>
          <w:lang w:val="x-none"/>
        </w:rPr>
        <w:t xml:space="preserve">эшли </w:t>
      </w:r>
      <w:proofErr w:type="spellStart"/>
      <w:r w:rsidRPr="001C11F9">
        <w:rPr>
          <w:color w:val="000000"/>
          <w:sz w:val="28"/>
          <w:szCs w:val="28"/>
          <w:lang w:val="x-none"/>
        </w:rPr>
        <w:t>белү</w:t>
      </w:r>
      <w:proofErr w:type="spellEnd"/>
      <w:r w:rsidRPr="001C11F9">
        <w:rPr>
          <w:color w:val="000000"/>
          <w:sz w:val="28"/>
          <w:szCs w:val="28"/>
          <w:lang w:val="x-none"/>
        </w:rPr>
        <w:t>;</w:t>
      </w:r>
    </w:p>
    <w:p w:rsidR="001C11F9" w:rsidRPr="001C11F9" w:rsidRDefault="001C11F9" w:rsidP="001C11F9">
      <w:pPr>
        <w:pStyle w:val="c1"/>
        <w:spacing w:line="276" w:lineRule="auto"/>
        <w:ind w:firstLine="567"/>
        <w:rPr>
          <w:color w:val="000000"/>
          <w:sz w:val="28"/>
          <w:szCs w:val="28"/>
          <w:lang w:val="x-none"/>
        </w:rPr>
      </w:pPr>
      <w:r w:rsidRPr="001C11F9">
        <w:rPr>
          <w:color w:val="000000"/>
          <w:sz w:val="28"/>
          <w:szCs w:val="28"/>
          <w:lang w:val="x-none"/>
        </w:rPr>
        <w:t xml:space="preserve">- </w:t>
      </w:r>
      <w:r w:rsidRPr="001C11F9">
        <w:rPr>
          <w:color w:val="000000"/>
          <w:sz w:val="28"/>
          <w:szCs w:val="28"/>
          <w:lang w:val="tt-RU"/>
        </w:rPr>
        <w:t xml:space="preserve">  </w:t>
      </w:r>
      <w:proofErr w:type="spellStart"/>
      <w:r w:rsidRPr="001C11F9">
        <w:rPr>
          <w:color w:val="000000"/>
          <w:sz w:val="28"/>
          <w:szCs w:val="28"/>
          <w:lang w:val="x-none"/>
        </w:rPr>
        <w:t>әңгәмәдәшең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белән контактны </w:t>
      </w:r>
      <w:proofErr w:type="spellStart"/>
      <w:r w:rsidRPr="001C11F9">
        <w:rPr>
          <w:color w:val="000000"/>
          <w:sz w:val="28"/>
          <w:szCs w:val="28"/>
          <w:lang w:val="x-none"/>
        </w:rPr>
        <w:t>башлый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, </w:t>
      </w:r>
      <w:proofErr w:type="spellStart"/>
      <w:r w:rsidRPr="001C11F9">
        <w:rPr>
          <w:color w:val="000000"/>
          <w:sz w:val="28"/>
          <w:szCs w:val="28"/>
          <w:lang w:val="x-none"/>
        </w:rPr>
        <w:t>дәвам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Pr="001C11F9">
        <w:rPr>
          <w:color w:val="000000"/>
          <w:sz w:val="28"/>
          <w:szCs w:val="28"/>
          <w:lang w:val="x-none"/>
        </w:rPr>
        <w:t>итә</w:t>
      </w:r>
      <w:proofErr w:type="spellEnd"/>
      <w:r w:rsidRPr="001C11F9">
        <w:rPr>
          <w:color w:val="000000"/>
          <w:sz w:val="28"/>
          <w:szCs w:val="28"/>
          <w:lang w:val="x-none"/>
        </w:rPr>
        <w:t xml:space="preserve">, </w:t>
      </w:r>
      <w:proofErr w:type="spellStart"/>
      <w:r w:rsidRPr="001C11F9">
        <w:rPr>
          <w:color w:val="000000"/>
          <w:sz w:val="28"/>
          <w:szCs w:val="28"/>
          <w:lang w:val="x-none"/>
        </w:rPr>
        <w:t>тәмамлый</w:t>
      </w:r>
      <w:proofErr w:type="spellEnd"/>
      <w:r w:rsidRPr="001C11F9">
        <w:rPr>
          <w:color w:val="000000"/>
          <w:sz w:val="28"/>
          <w:szCs w:val="28"/>
          <w:lang w:val="tt-RU"/>
        </w:rPr>
        <w:t xml:space="preserve"> белү.</w:t>
      </w:r>
    </w:p>
    <w:p w:rsidR="001C11F9" w:rsidRPr="001C11F9" w:rsidRDefault="001C11F9" w:rsidP="001C11F9">
      <w:pPr>
        <w:pStyle w:val="c1"/>
        <w:spacing w:line="276" w:lineRule="auto"/>
        <w:ind w:firstLine="567"/>
        <w:rPr>
          <w:color w:val="000000"/>
          <w:sz w:val="28"/>
          <w:szCs w:val="28"/>
          <w:lang w:val="x-none"/>
        </w:rPr>
      </w:pPr>
    </w:p>
    <w:p w:rsidR="005B6A86" w:rsidRPr="006A5B22" w:rsidRDefault="005B6A86" w:rsidP="006A5B22">
      <w:pPr>
        <w:pStyle w:val="c1"/>
        <w:spacing w:line="276" w:lineRule="auto"/>
        <w:ind w:firstLine="567"/>
        <w:rPr>
          <w:color w:val="000000"/>
          <w:sz w:val="28"/>
          <w:szCs w:val="28"/>
          <w:lang w:val="tt-RU"/>
        </w:rPr>
      </w:pPr>
    </w:p>
    <w:sectPr w:rsidR="005B6A86" w:rsidRPr="006A5B22" w:rsidSect="00627D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5B96"/>
    <w:multiLevelType w:val="multilevel"/>
    <w:tmpl w:val="B486E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t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8C"/>
    <w:rsid w:val="000A178C"/>
    <w:rsid w:val="001C11F9"/>
    <w:rsid w:val="002F533A"/>
    <w:rsid w:val="005B6A86"/>
    <w:rsid w:val="00627D6B"/>
    <w:rsid w:val="006A5B22"/>
    <w:rsid w:val="00A67492"/>
    <w:rsid w:val="00F9452B"/>
    <w:rsid w:val="00F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2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27D6B"/>
  </w:style>
  <w:style w:type="character" w:customStyle="1" w:styleId="apple-converted-space">
    <w:name w:val="apple-converted-space"/>
    <w:basedOn w:val="a0"/>
    <w:rsid w:val="00627D6B"/>
  </w:style>
  <w:style w:type="character" w:customStyle="1" w:styleId="c2">
    <w:name w:val="c2"/>
    <w:basedOn w:val="a0"/>
    <w:rsid w:val="00627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2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27D6B"/>
  </w:style>
  <w:style w:type="character" w:customStyle="1" w:styleId="apple-converted-space">
    <w:name w:val="apple-converted-space"/>
    <w:basedOn w:val="a0"/>
    <w:rsid w:val="00627D6B"/>
  </w:style>
  <w:style w:type="character" w:customStyle="1" w:styleId="c2">
    <w:name w:val="c2"/>
    <w:basedOn w:val="a0"/>
    <w:rsid w:val="0062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2014-05-04T15:03:00Z</dcterms:created>
  <dcterms:modified xsi:type="dcterms:W3CDTF">2014-10-12T09:15:00Z</dcterms:modified>
</cp:coreProperties>
</file>