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5387"/>
        <w:gridCol w:w="3827"/>
      </w:tblGrid>
      <w:tr w:rsidR="002B0C93" w:rsidTr="002B0C9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B0C93" w:rsidRDefault="002B0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0C93" w:rsidRDefault="002B0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B0C93" w:rsidRDefault="002B0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B0C93" w:rsidRDefault="002B0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</w:tr>
      <w:tr w:rsidR="002B0C93" w:rsidTr="002B0C93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Организационный момент (мотивация к учебной деятельности)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Цель этапа:</w:t>
            </w:r>
            <w:r>
              <w:rPr>
                <w:rFonts w:ascii="Times New Roman" w:hAnsi="Times New Roman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0C93" w:rsidTr="002B0C9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Самоопределение, </w:t>
            </w: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(Л)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Целеполагание </w:t>
            </w:r>
            <w:r>
              <w:rPr>
                <w:rFonts w:ascii="Times New Roman" w:hAnsi="Times New Roman"/>
                <w:b/>
              </w:rPr>
              <w:t>(П)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/>
                <w:b/>
              </w:rPr>
              <w:t>(К)</w:t>
            </w:r>
          </w:p>
        </w:tc>
      </w:tr>
      <w:tr w:rsidR="002B0C93" w:rsidTr="002B0C93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. Актуализация знаний</w:t>
            </w:r>
          </w:p>
          <w:p w:rsidR="002B0C93" w:rsidRDefault="002B0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 этапа: </w:t>
            </w:r>
            <w:r>
              <w:rPr>
                <w:rFonts w:ascii="Times New Roman" w:hAnsi="Times New Roman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0C93" w:rsidTr="002B0C9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объектов с целью выделения признаков; подведение под понятие; целеполагание </w:t>
            </w:r>
            <w:r>
              <w:rPr>
                <w:rFonts w:ascii="Times New Roman" w:hAnsi="Times New Roman"/>
                <w:b/>
              </w:rPr>
              <w:t>(П)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 xml:space="preserve"> в ситуации затруднения </w:t>
            </w:r>
            <w:r>
              <w:rPr>
                <w:rFonts w:ascii="Times New Roman" w:hAnsi="Times New Roman"/>
                <w:b/>
              </w:rPr>
              <w:t>(Р)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Выражение своих мыслей; аргументация своего мнения; учёт разных мнений </w:t>
            </w:r>
            <w:r>
              <w:rPr>
                <w:rFonts w:ascii="Times New Roman" w:hAnsi="Times New Roman"/>
                <w:b/>
              </w:rPr>
              <w:t>(К)</w:t>
            </w:r>
          </w:p>
        </w:tc>
      </w:tr>
      <w:tr w:rsidR="002B0C93" w:rsidTr="002B0C93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Проблемное объяснение нового знания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Цель этапа:</w:t>
            </w:r>
            <w:r>
              <w:rPr>
                <w:rFonts w:ascii="Times New Roman" w:hAnsi="Times New Roman"/>
              </w:rPr>
              <w:t xml:space="preserve"> обеспечение восприятия, осмысления и первичного закрепления учащимися…………..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0C93" w:rsidTr="002B0C9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>
              <w:rPr>
                <w:rFonts w:ascii="Times New Roman" w:hAnsi="Times New Roman"/>
                <w:b/>
              </w:rPr>
              <w:t>(П)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Аргументация своего мнения и позиции в коммуникации; учёт разных мнений </w:t>
            </w:r>
            <w:r>
              <w:rPr>
                <w:rFonts w:ascii="Times New Roman" w:hAnsi="Times New Roman"/>
                <w:b/>
              </w:rPr>
              <w:t>(К)</w:t>
            </w:r>
          </w:p>
        </w:tc>
      </w:tr>
      <w:tr w:rsidR="002B0C93" w:rsidTr="002B0C93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>. Первичное закрепление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Цель этапа: </w:t>
            </w:r>
            <w:r>
              <w:rPr>
                <w:rFonts w:ascii="Times New Roman" w:hAnsi="Times New Roman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0C93" w:rsidTr="002B0C9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 </w:t>
            </w:r>
            <w:r>
              <w:rPr>
                <w:rFonts w:ascii="Times New Roman" w:hAnsi="Times New Roman"/>
                <w:b/>
              </w:rPr>
              <w:t>(П)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>
              <w:rPr>
                <w:rFonts w:ascii="Times New Roman" w:hAnsi="Times New Roman"/>
                <w:b/>
              </w:rPr>
              <w:t>(К)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Оценивание </w:t>
            </w:r>
            <w:proofErr w:type="spellStart"/>
            <w:r>
              <w:rPr>
                <w:rFonts w:ascii="Times New Roman" w:hAnsi="Times New Roman"/>
              </w:rPr>
              <w:t>усваемого</w:t>
            </w:r>
            <w:proofErr w:type="spellEnd"/>
            <w:r>
              <w:rPr>
                <w:rFonts w:ascii="Times New Roman" w:hAnsi="Times New Roman"/>
              </w:rPr>
              <w:t xml:space="preserve"> содержания </w:t>
            </w:r>
            <w:r>
              <w:rPr>
                <w:rFonts w:ascii="Times New Roman" w:hAnsi="Times New Roman"/>
                <w:b/>
              </w:rPr>
              <w:t>(Л)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Контроль, коррекция, оценка </w:t>
            </w:r>
            <w:r>
              <w:rPr>
                <w:rFonts w:ascii="Times New Roman" w:hAnsi="Times New Roman"/>
                <w:b/>
              </w:rPr>
              <w:t>(Р)</w:t>
            </w:r>
          </w:p>
        </w:tc>
      </w:tr>
      <w:tr w:rsidR="002B0C93" w:rsidTr="002B0C93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.Итог урока (рефлексия деятельности)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Цель этапа</w:t>
            </w:r>
            <w:r>
              <w:rPr>
                <w:rFonts w:ascii="Times New Roman" w:hAnsi="Times New Roman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0C93" w:rsidTr="002B0C9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hAnsi="Times New Roman"/>
                <w:b/>
              </w:rPr>
              <w:t>(П)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>
              <w:rPr>
                <w:rFonts w:ascii="Times New Roman" w:hAnsi="Times New Roman"/>
                <w:b/>
              </w:rPr>
              <w:t>(Л)</w:t>
            </w:r>
          </w:p>
          <w:p w:rsidR="002B0C93" w:rsidRDefault="002B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>
              <w:rPr>
                <w:rFonts w:ascii="Times New Roman" w:hAnsi="Times New Roman"/>
                <w:b/>
              </w:rPr>
              <w:t>(К)</w:t>
            </w:r>
          </w:p>
        </w:tc>
      </w:tr>
    </w:tbl>
    <w:p w:rsidR="002B0C93" w:rsidRDefault="002B0C93" w:rsidP="002B0C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Сценарий урока № </w:t>
      </w:r>
    </w:p>
    <w:p w:rsidR="002B0C93" w:rsidRDefault="002B0C93" w:rsidP="002B0C93">
      <w:pPr>
        <w:spacing w:after="0"/>
        <w:jc w:val="both"/>
        <w:rPr>
          <w:bCs/>
        </w:rPr>
      </w:pPr>
      <w:r>
        <w:rPr>
          <w:rFonts w:ascii="Times New Roman" w:hAnsi="Times New Roman"/>
          <w:b/>
          <w:i/>
        </w:rPr>
        <w:t>Тема урока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>____________________________</w:t>
      </w:r>
    </w:p>
    <w:p w:rsidR="002B0C93" w:rsidRDefault="002B0C93" w:rsidP="002B0C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Класс</w:t>
      </w:r>
      <w:r>
        <w:rPr>
          <w:rFonts w:ascii="Times New Roman" w:hAnsi="Times New Roman"/>
          <w:bCs/>
        </w:rPr>
        <w:t>: 5</w:t>
      </w:r>
    </w:p>
    <w:p w:rsidR="002B0C93" w:rsidRDefault="002B0C93" w:rsidP="002B0C9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Предмет</w:t>
      </w:r>
      <w:r>
        <w:rPr>
          <w:rFonts w:ascii="Times New Roman" w:hAnsi="Times New Roman"/>
          <w:bCs/>
        </w:rPr>
        <w:t>: ______________________________</w:t>
      </w:r>
    </w:p>
    <w:p w:rsidR="002B0C93" w:rsidRDefault="002B0C93" w:rsidP="002B0C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>Тип урока</w:t>
      </w:r>
      <w:r>
        <w:rPr>
          <w:rFonts w:ascii="Times New Roman" w:hAnsi="Times New Roman"/>
          <w:bCs/>
        </w:rPr>
        <w:t xml:space="preserve">: открытие нового знания </w:t>
      </w:r>
    </w:p>
    <w:p w:rsidR="002B0C93" w:rsidRDefault="002B0C93" w:rsidP="002B0C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Цели урока</w:t>
      </w:r>
      <w:r>
        <w:rPr>
          <w:rFonts w:ascii="Times New Roman" w:hAnsi="Times New Roman"/>
        </w:rPr>
        <w:t>: - сформировать представление___________________</w:t>
      </w:r>
    </w:p>
    <w:p w:rsidR="002B0C93" w:rsidRDefault="002B0C93" w:rsidP="002B0C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- сформировать ____________________________</w:t>
      </w:r>
    </w:p>
    <w:p w:rsidR="002B0C93" w:rsidRDefault="002B0C93" w:rsidP="002B0C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- развивать умение _________________________</w:t>
      </w:r>
    </w:p>
    <w:p w:rsidR="00480583" w:rsidRDefault="00480583">
      <w:bookmarkStart w:id="0" w:name="_GoBack"/>
      <w:bookmarkEnd w:id="0"/>
    </w:p>
    <w:sectPr w:rsidR="00480583" w:rsidSect="002B0C9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E6"/>
    <w:rsid w:val="002B0C93"/>
    <w:rsid w:val="00480583"/>
    <w:rsid w:val="00E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2014-02-24T06:42:00Z</dcterms:created>
  <dcterms:modified xsi:type="dcterms:W3CDTF">2014-02-24T06:44:00Z</dcterms:modified>
</cp:coreProperties>
</file>