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3EA" w:rsidRPr="001E77A3" w:rsidRDefault="004A13EA" w:rsidP="004A13E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bookmarkStart w:id="0" w:name="_GoBack"/>
      <w:r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Познавательные универсальные учебные действия учащихся:</w:t>
      </w:r>
    </w:p>
    <w:p w:rsidR="004A13EA" w:rsidRPr="001E77A3" w:rsidRDefault="004A13EA" w:rsidP="004A13EA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Формирование проектных и исследовательских действий.</w:t>
      </w:r>
    </w:p>
    <w:p w:rsidR="004A13EA" w:rsidRPr="001E77A3" w:rsidRDefault="004A13EA" w:rsidP="004A13EA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Формирование умений проводить теоретическое исследование.</w:t>
      </w:r>
    </w:p>
    <w:p w:rsidR="004A13EA" w:rsidRPr="001E77A3" w:rsidRDefault="004A13EA" w:rsidP="004A13EA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Умение выдвигать гипотезу и доказывать ее.</w:t>
      </w:r>
    </w:p>
    <w:p w:rsidR="004A13EA" w:rsidRPr="001E77A3" w:rsidRDefault="004A13EA" w:rsidP="004A13EA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Умение формирования замыслов будущих исследований и проектов.</w:t>
      </w:r>
    </w:p>
    <w:p w:rsidR="004A13EA" w:rsidRPr="001E77A3" w:rsidRDefault="004A13EA" w:rsidP="004A13E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Регулятивные универсальные учебные действия: </w:t>
      </w:r>
    </w:p>
    <w:p w:rsidR="004A13EA" w:rsidRPr="001E77A3" w:rsidRDefault="004A13EA" w:rsidP="004A13EA">
      <w:pPr>
        <w:numPr>
          <w:ilvl w:val="0"/>
          <w:numId w:val="2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Формирование способности личности к целеполаганию и построению жизненных планов.</w:t>
      </w:r>
    </w:p>
    <w:p w:rsidR="004A13EA" w:rsidRPr="001E77A3" w:rsidRDefault="004A13EA" w:rsidP="004A13E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Коммуникативные универсальные учебные действия:</w:t>
      </w:r>
    </w:p>
    <w:p w:rsidR="004A13EA" w:rsidRPr="001E77A3" w:rsidRDefault="004A13EA" w:rsidP="004A13EA">
      <w:pPr>
        <w:numPr>
          <w:ilvl w:val="0"/>
          <w:numId w:val="3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Общение и взаимодействие </w:t>
      </w:r>
    </w:p>
    <w:p w:rsidR="004A13EA" w:rsidRPr="001E77A3" w:rsidRDefault="004A13EA" w:rsidP="004A13EA">
      <w:pPr>
        <w:numPr>
          <w:ilvl w:val="0"/>
          <w:numId w:val="3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Работа в группе (совместно-творческая деятельность).</w:t>
      </w:r>
    </w:p>
    <w:p w:rsidR="004A13EA" w:rsidRPr="001E77A3" w:rsidRDefault="004A13EA" w:rsidP="004A13EA">
      <w:pPr>
        <w:numPr>
          <w:ilvl w:val="0"/>
          <w:numId w:val="3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Организация и планирование сотрудничества с учителем  и сверстниками.</w:t>
      </w:r>
    </w:p>
    <w:p w:rsidR="004A13EA" w:rsidRPr="001E77A3" w:rsidRDefault="004A13EA" w:rsidP="004A13EA">
      <w:pPr>
        <w:numPr>
          <w:ilvl w:val="0"/>
          <w:numId w:val="3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Публичные выступления.</w:t>
      </w:r>
    </w:p>
    <w:p w:rsidR="004A13EA" w:rsidRPr="001E77A3" w:rsidRDefault="004A13EA" w:rsidP="004A13E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Урок по окружающему миру в  4 классе </w:t>
      </w:r>
    </w:p>
    <w:p w:rsidR="004A13EA" w:rsidRPr="001E77A3" w:rsidRDefault="004A13EA" w:rsidP="004A13E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Тема: «Мир чувств и эмоций»</w:t>
      </w:r>
    </w:p>
    <w:p w:rsidR="00BE66D1" w:rsidRPr="001E77A3" w:rsidRDefault="004A13EA" w:rsidP="004A13E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Цель</w:t>
      </w: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: Расширение знаний учащихся по теме «Мир чувств и эмоций».</w:t>
      </w:r>
    </w:p>
    <w:p w:rsidR="00BE66D1" w:rsidRPr="001E77A3" w:rsidRDefault="004A13EA" w:rsidP="004A13E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 Формирование навыков культурного поведения и управления своими эмоциями и чувствами. </w:t>
      </w:r>
    </w:p>
    <w:p w:rsidR="004A13EA" w:rsidRPr="001E77A3" w:rsidRDefault="004A13EA" w:rsidP="004A13E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Воспитание бережного отношения к чувствам окружающих людей.</w:t>
      </w:r>
    </w:p>
    <w:p w:rsidR="004A13EA" w:rsidRPr="001E77A3" w:rsidRDefault="004A13EA" w:rsidP="004A13E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Оформление: </w:t>
      </w:r>
      <w:r w:rsidR="00BE66D1"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конверты с заданиями для групп</w:t>
      </w: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</w:t>
      </w:r>
      <w:r w:rsidR="00BE66D1"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словари</w:t>
      </w: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</w:t>
      </w:r>
      <w:r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 </w:t>
      </w: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рисунки учащихся, запись песни </w:t>
      </w:r>
      <w:proofErr w:type="spellStart"/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Ю.Энтина</w:t>
      </w:r>
      <w:proofErr w:type="spellEnd"/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«Улыбка», запись песни </w:t>
      </w:r>
      <w:proofErr w:type="spellStart"/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Ю.Антонова</w:t>
      </w:r>
      <w:proofErr w:type="spellEnd"/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«От печали до радости»</w:t>
      </w:r>
    </w:p>
    <w:p w:rsidR="004A13EA" w:rsidRPr="001E77A3" w:rsidRDefault="004A13EA" w:rsidP="0051705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gramStart"/>
      <w:r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Оборудование:</w:t>
      </w: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компьютер, проектор, экран, </w:t>
      </w:r>
      <w:r w:rsidR="00517054" w:rsidRPr="001E77A3">
        <w:rPr>
          <w:rFonts w:ascii="Verdana" w:hAnsi="Verdana"/>
          <w:sz w:val="28"/>
          <w:szCs w:val="28"/>
        </w:rPr>
        <w:t>учебник «Окружающий мир» под редакцией авторов Н.Ф. Виноградовой, Г.С. Калиновой (2013 года).</w:t>
      </w:r>
      <w:proofErr w:type="gramEnd"/>
      <w:r w:rsidR="00517054" w:rsidRPr="001E77A3">
        <w:rPr>
          <w:rFonts w:ascii="Verdana" w:hAnsi="Verdana"/>
          <w:sz w:val="28"/>
          <w:szCs w:val="28"/>
        </w:rPr>
        <w:t xml:space="preserve"> </w:t>
      </w:r>
      <w:r w:rsidR="00517054" w:rsidRPr="001E77A3">
        <w:rPr>
          <w:rFonts w:ascii="Verdana" w:hAnsi="Verdana"/>
          <w:sz w:val="28"/>
          <w:szCs w:val="28"/>
        </w:rPr>
        <w:br/>
      </w:r>
      <w:r w:rsidR="00517054" w:rsidRPr="001E77A3">
        <w:rPr>
          <w:rFonts w:ascii="Verdana" w:hAnsi="Verdana"/>
          <w:sz w:val="28"/>
          <w:szCs w:val="28"/>
        </w:rPr>
        <w:lastRenderedPageBreak/>
        <w:t xml:space="preserve">Рабочая тетрадь «Окружающий мир» под редакцией авторов Н.Ф. Виноградовой, Г.С. Калиновой (2012 года) </w:t>
      </w:r>
      <w:r w:rsidR="00517054" w:rsidRPr="001E77A3">
        <w:rPr>
          <w:rFonts w:ascii="Verdana" w:hAnsi="Verdana"/>
          <w:sz w:val="28"/>
          <w:szCs w:val="28"/>
        </w:rPr>
        <w:br/>
      </w:r>
    </w:p>
    <w:p w:rsidR="004A13EA" w:rsidRPr="001E77A3" w:rsidRDefault="004A13EA" w:rsidP="004A13EA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bookmarkStart w:id="1" w:name="h.30j0zll"/>
      <w:bookmarkEnd w:id="1"/>
      <w:r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Ход урока:</w:t>
      </w:r>
    </w:p>
    <w:p w:rsidR="00552E80" w:rsidRPr="001E77A3" w:rsidRDefault="00552E80" w:rsidP="00552E80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Организационный момент.</w:t>
      </w:r>
    </w:p>
    <w:p w:rsidR="00552E80" w:rsidRPr="001E77A3" w:rsidRDefault="00552E80" w:rsidP="00552E80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Повторение </w:t>
      </w:r>
      <w:proofErr w:type="gramStart"/>
      <w:r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пройденного</w:t>
      </w:r>
      <w:proofErr w:type="gramEnd"/>
      <w:r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 по теме «Органы чувств»</w:t>
      </w:r>
    </w:p>
    <w:p w:rsidR="00552E80" w:rsidRPr="001E77A3" w:rsidRDefault="00552E80" w:rsidP="00552E80">
      <w:pPr>
        <w:pStyle w:val="a3"/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(Учащиеся разделены на 5 групп)</w:t>
      </w:r>
    </w:p>
    <w:p w:rsidR="009342AF" w:rsidRPr="001E77A3" w:rsidRDefault="00552E80" w:rsidP="00552E80">
      <w:pPr>
        <w:pStyle w:val="a3"/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-У вас на партах лежат ли</w:t>
      </w:r>
      <w:r w:rsidR="006A614D"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</w:t>
      </w: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точки с</w:t>
      </w:r>
      <w:r w:rsidR="009342AF"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лицом человека</w:t>
      </w:r>
      <w:r w:rsidR="009342AF"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552E80" w:rsidRPr="001E77A3" w:rsidRDefault="009342AF" w:rsidP="00552E80">
      <w:pPr>
        <w:pStyle w:val="a3"/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Verdana" w:hAnsi="Verdana"/>
          <w:sz w:val="28"/>
          <w:szCs w:val="28"/>
        </w:rPr>
        <w:t xml:space="preserve"> - </w:t>
      </w:r>
      <w:r w:rsidR="006A614D" w:rsidRPr="001E77A3">
        <w:rPr>
          <w:rFonts w:ascii="Verdana" w:hAnsi="Verdana"/>
          <w:sz w:val="28"/>
          <w:szCs w:val="28"/>
        </w:rPr>
        <w:t xml:space="preserve">        Я </w:t>
      </w:r>
      <w:r w:rsidRPr="001E77A3">
        <w:rPr>
          <w:rFonts w:ascii="Verdana" w:hAnsi="Verdana"/>
          <w:sz w:val="28"/>
          <w:szCs w:val="28"/>
        </w:rPr>
        <w:t xml:space="preserve">вам предлагаю отгадать несколько загадок, отгадки помогут нам </w:t>
      </w:r>
      <w:proofErr w:type="gramStart"/>
      <w:r w:rsidRPr="001E77A3">
        <w:rPr>
          <w:rFonts w:ascii="Verdana" w:hAnsi="Verdana"/>
          <w:sz w:val="28"/>
          <w:szCs w:val="28"/>
        </w:rPr>
        <w:t>узнать чего нет на этих лицах</w:t>
      </w:r>
      <w:proofErr w:type="gramEnd"/>
      <w:r w:rsidRPr="001E77A3">
        <w:rPr>
          <w:rFonts w:ascii="Verdana" w:hAnsi="Verdana"/>
          <w:sz w:val="28"/>
          <w:szCs w:val="28"/>
        </w:rPr>
        <w:t>.</w:t>
      </w:r>
      <w:r w:rsidR="00552E80"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</w:p>
    <w:p w:rsidR="00552E80" w:rsidRPr="001E77A3" w:rsidRDefault="008C4953" w:rsidP="00552E80">
      <w:pPr>
        <w:pStyle w:val="a3"/>
        <w:shd w:val="clear" w:color="auto" w:fill="FFFFFF"/>
        <w:spacing w:after="0" w:line="360" w:lineRule="auto"/>
        <w:ind w:left="0"/>
        <w:rPr>
          <w:rFonts w:ascii="Verdana" w:hAnsi="Verdana"/>
          <w:color w:val="404040"/>
          <w:sz w:val="28"/>
          <w:szCs w:val="28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                           </w:t>
      </w:r>
      <w:r w:rsidR="00552E80"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Два</w:t>
      </w:r>
      <w:r w:rsidR="00552E80" w:rsidRPr="001E77A3">
        <w:rPr>
          <w:rFonts w:ascii="Verdana" w:hAnsi="Verdana"/>
          <w:color w:val="404040"/>
          <w:sz w:val="28"/>
          <w:szCs w:val="28"/>
        </w:rPr>
        <w:t xml:space="preserve"> Егорки живут возле горки,</w:t>
      </w:r>
      <w:r w:rsidR="00552E80" w:rsidRPr="001E77A3">
        <w:rPr>
          <w:rFonts w:ascii="Verdana" w:hAnsi="Verdana"/>
          <w:color w:val="404040"/>
          <w:sz w:val="28"/>
          <w:szCs w:val="28"/>
        </w:rPr>
        <w:br/>
      </w:r>
      <w:r w:rsidRPr="001E77A3">
        <w:rPr>
          <w:rFonts w:ascii="Verdana" w:hAnsi="Verdana"/>
          <w:color w:val="404040"/>
          <w:sz w:val="28"/>
          <w:szCs w:val="28"/>
        </w:rPr>
        <w:t xml:space="preserve">                       </w:t>
      </w:r>
      <w:r w:rsidR="00552E80" w:rsidRPr="001E77A3">
        <w:rPr>
          <w:rFonts w:ascii="Verdana" w:hAnsi="Verdana"/>
          <w:color w:val="404040"/>
          <w:sz w:val="28"/>
          <w:szCs w:val="28"/>
        </w:rPr>
        <w:t>Живут дружно, а друг на друга не глядят.</w:t>
      </w:r>
    </w:p>
    <w:p w:rsidR="000534C9" w:rsidRPr="001E77A3" w:rsidRDefault="000534C9" w:rsidP="000534C9">
      <w:pPr>
        <w:pStyle w:val="a3"/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Какой это орган? Какую функцию играет орган зрения?</w:t>
      </w:r>
    </w:p>
    <w:p w:rsidR="008C4953" w:rsidRPr="001E77A3" w:rsidRDefault="008C4953" w:rsidP="00552E80">
      <w:pPr>
        <w:pStyle w:val="a3"/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(Нарисуйте своему человеку глаза).</w:t>
      </w:r>
    </w:p>
    <w:p w:rsidR="008C4953" w:rsidRPr="001E77A3" w:rsidRDefault="008C4953" w:rsidP="00552E80">
      <w:pPr>
        <w:pStyle w:val="a3"/>
        <w:shd w:val="clear" w:color="auto" w:fill="FFFFFF"/>
        <w:spacing w:after="0" w:line="360" w:lineRule="auto"/>
        <w:ind w:left="0"/>
        <w:rPr>
          <w:rFonts w:ascii="Verdana" w:hAnsi="Verdana"/>
          <w:color w:val="404040"/>
          <w:sz w:val="28"/>
          <w:szCs w:val="28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                           </w:t>
      </w:r>
      <w:r w:rsidRPr="001E77A3">
        <w:rPr>
          <w:rFonts w:ascii="Verdana" w:hAnsi="Verdana"/>
          <w:color w:val="404040"/>
          <w:sz w:val="28"/>
          <w:szCs w:val="28"/>
        </w:rPr>
        <w:t>Вот гора, а у горы</w:t>
      </w:r>
      <w:proofErr w:type="gramStart"/>
      <w:r w:rsidRPr="001E77A3">
        <w:rPr>
          <w:rFonts w:ascii="Verdana" w:hAnsi="Verdana"/>
          <w:color w:val="404040"/>
          <w:sz w:val="28"/>
          <w:szCs w:val="28"/>
        </w:rPr>
        <w:br/>
        <w:t xml:space="preserve">                       Д</w:t>
      </w:r>
      <w:proofErr w:type="gramEnd"/>
      <w:r w:rsidRPr="001E77A3">
        <w:rPr>
          <w:rFonts w:ascii="Verdana" w:hAnsi="Verdana"/>
          <w:color w:val="404040"/>
          <w:sz w:val="28"/>
          <w:szCs w:val="28"/>
        </w:rPr>
        <w:t>ве глубокие норы.</w:t>
      </w:r>
      <w:r w:rsidRPr="001E77A3">
        <w:rPr>
          <w:rFonts w:ascii="Verdana" w:hAnsi="Verdana"/>
          <w:color w:val="404040"/>
          <w:sz w:val="28"/>
          <w:szCs w:val="28"/>
        </w:rPr>
        <w:br/>
        <w:t xml:space="preserve">                       В этих норах воздух бродит -</w:t>
      </w:r>
      <w:r w:rsidRPr="001E77A3">
        <w:rPr>
          <w:rFonts w:ascii="Verdana" w:hAnsi="Verdana"/>
          <w:color w:val="404040"/>
          <w:sz w:val="28"/>
          <w:szCs w:val="28"/>
        </w:rPr>
        <w:br/>
        <w:t xml:space="preserve">                       То заходит, то выходит.</w:t>
      </w:r>
    </w:p>
    <w:p w:rsidR="000534C9" w:rsidRPr="001E77A3" w:rsidRDefault="000534C9" w:rsidP="000534C9">
      <w:pPr>
        <w:pStyle w:val="a3"/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Какой это орган? Какую функцию играет орган обоняния?</w:t>
      </w:r>
    </w:p>
    <w:p w:rsidR="008C4953" w:rsidRPr="001E77A3" w:rsidRDefault="000534C9" w:rsidP="008C4953">
      <w:pPr>
        <w:pStyle w:val="a3"/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="008C4953"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(Нарисуйте своему человеку </w:t>
      </w:r>
      <w:r w:rsidR="00C460ED"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нос</w:t>
      </w:r>
      <w:r w:rsidR="008C4953"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).</w:t>
      </w:r>
    </w:p>
    <w:p w:rsidR="008C4953" w:rsidRPr="001E77A3" w:rsidRDefault="000534C9" w:rsidP="00552E80">
      <w:pPr>
        <w:pStyle w:val="a3"/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                            </w:t>
      </w:r>
      <w:r w:rsidRPr="001E77A3">
        <w:rPr>
          <w:rFonts w:ascii="Tahoma" w:hAnsi="Tahoma" w:cs="Tahoma"/>
          <w:color w:val="122100"/>
          <w:sz w:val="28"/>
          <w:szCs w:val="28"/>
        </w:rPr>
        <w:t>Оля слушает в лесу,</w:t>
      </w:r>
      <w:r w:rsidRPr="001E77A3">
        <w:rPr>
          <w:rFonts w:ascii="Tahoma" w:hAnsi="Tahoma" w:cs="Tahoma"/>
          <w:color w:val="122100"/>
          <w:sz w:val="28"/>
          <w:szCs w:val="28"/>
        </w:rPr>
        <w:br/>
        <w:t xml:space="preserve">                           Как кричат кукушки.</w:t>
      </w:r>
      <w:r w:rsidRPr="001E77A3">
        <w:rPr>
          <w:rFonts w:ascii="Tahoma" w:hAnsi="Tahoma" w:cs="Tahoma"/>
          <w:color w:val="122100"/>
          <w:sz w:val="28"/>
          <w:szCs w:val="28"/>
        </w:rPr>
        <w:br/>
        <w:t xml:space="preserve">                            А для этого </w:t>
      </w:r>
      <w:proofErr w:type="gramStart"/>
      <w:r w:rsidRPr="001E77A3">
        <w:rPr>
          <w:rFonts w:ascii="Tahoma" w:hAnsi="Tahoma" w:cs="Tahoma"/>
          <w:color w:val="122100"/>
          <w:sz w:val="28"/>
          <w:szCs w:val="28"/>
        </w:rPr>
        <w:t>нужны</w:t>
      </w:r>
      <w:proofErr w:type="gramEnd"/>
      <w:r w:rsidRPr="001E77A3">
        <w:rPr>
          <w:rFonts w:ascii="Tahoma" w:hAnsi="Tahoma" w:cs="Tahoma"/>
          <w:color w:val="122100"/>
          <w:sz w:val="28"/>
          <w:szCs w:val="28"/>
        </w:rPr>
        <w:t xml:space="preserve"> ….</w:t>
      </w:r>
    </w:p>
    <w:p w:rsidR="000534C9" w:rsidRPr="001E77A3" w:rsidRDefault="000534C9" w:rsidP="000534C9">
      <w:pPr>
        <w:pStyle w:val="a3"/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Какой это орган? Какую функцию играет орган </w:t>
      </w:r>
      <w:r w:rsidR="00C460ED"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слуха</w:t>
      </w: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?</w:t>
      </w:r>
    </w:p>
    <w:p w:rsidR="00C460ED" w:rsidRPr="001E77A3" w:rsidRDefault="00C460ED" w:rsidP="00C460ED">
      <w:pPr>
        <w:pStyle w:val="a3"/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(Нарисуйте своему человеку уши).</w:t>
      </w:r>
    </w:p>
    <w:p w:rsidR="00C460ED" w:rsidRPr="001E77A3" w:rsidRDefault="00C460ED" w:rsidP="000534C9">
      <w:pPr>
        <w:pStyle w:val="a3"/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                              Без чего нельзя за обедом?</w:t>
      </w:r>
    </w:p>
    <w:p w:rsidR="00C460ED" w:rsidRPr="001E77A3" w:rsidRDefault="00C460ED" w:rsidP="00C460ED">
      <w:pPr>
        <w:pStyle w:val="a3"/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Какой это орган? Какую функцию играет орган вкуса?</w:t>
      </w:r>
    </w:p>
    <w:p w:rsidR="00C460ED" w:rsidRPr="001E77A3" w:rsidRDefault="00C460ED" w:rsidP="00C460ED">
      <w:pPr>
        <w:pStyle w:val="a3"/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(Нарисуйте своему человеку рот).</w:t>
      </w:r>
    </w:p>
    <w:p w:rsidR="008C4953" w:rsidRPr="001E77A3" w:rsidRDefault="00C460ED" w:rsidP="00552E80">
      <w:pPr>
        <w:pStyle w:val="a3"/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Сколько органов чувств у человека?</w:t>
      </w:r>
    </w:p>
    <w:p w:rsidR="00C460ED" w:rsidRPr="001E77A3" w:rsidRDefault="00C460ED" w:rsidP="00552E80">
      <w:pPr>
        <w:pStyle w:val="a3"/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 xml:space="preserve">Какой самый большой орган мы не назвали? Для чего нужен орган осязания? </w:t>
      </w:r>
    </w:p>
    <w:p w:rsidR="00C460ED" w:rsidRPr="001E77A3" w:rsidRDefault="00C460ED" w:rsidP="00552E80">
      <w:pPr>
        <w:pStyle w:val="a3"/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noProof/>
          <w:color w:val="444444"/>
          <w:sz w:val="28"/>
          <w:szCs w:val="28"/>
          <w:lang w:eastAsia="ru-RU"/>
        </w:rPr>
        <w:drawing>
          <wp:inline distT="0" distB="0" distL="0" distR="0" wp14:anchorId="7074FE16" wp14:editId="534487A1">
            <wp:extent cx="2095500" cy="2362200"/>
            <wp:effectExtent l="0" t="0" r="0" b="0"/>
            <wp:docPr id="9" name="Рисунок 9" descr="C:\Users\Пройдак\Desktop\мальч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йдак\Desktop\мальчи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7A3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E77A3">
        <w:rPr>
          <w:rFonts w:ascii="Arial" w:eastAsia="Times New Roman" w:hAnsi="Arial" w:cs="Arial"/>
          <w:noProof/>
          <w:color w:val="444444"/>
          <w:sz w:val="28"/>
          <w:szCs w:val="28"/>
          <w:lang w:eastAsia="ru-RU"/>
        </w:rPr>
        <w:drawing>
          <wp:inline distT="0" distB="0" distL="0" distR="0" wp14:anchorId="07140C39" wp14:editId="2725AD4B">
            <wp:extent cx="1971675" cy="2085975"/>
            <wp:effectExtent l="0" t="0" r="9525" b="9525"/>
            <wp:docPr id="10" name="Рисунок 10" descr="C:\Users\Пройдак\Desktop\девоч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ойдак\Desktop\девочк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0ED" w:rsidRPr="001E77A3" w:rsidRDefault="00C460ED" w:rsidP="00552E80">
      <w:pPr>
        <w:pStyle w:val="a3"/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4A13EA" w:rsidRPr="001E77A3" w:rsidRDefault="005B5D68" w:rsidP="004A13EA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bookmarkStart w:id="2" w:name="h.1fob9te"/>
      <w:bookmarkEnd w:id="2"/>
      <w:r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3</w:t>
      </w:r>
      <w:r w:rsidR="004A13EA"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.  Мотивация на изучение нового материала.</w:t>
      </w:r>
    </w:p>
    <w:p w:rsidR="004A13EA" w:rsidRPr="001E77A3" w:rsidRDefault="009342AF" w:rsidP="004A13E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bookmarkStart w:id="3" w:name="h.3znysh7"/>
      <w:bookmarkEnd w:id="3"/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</w:t>
      </w:r>
      <w:r w:rsidR="004A13EA"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Создание учителем в начале урока положительного настроя на работу.</w:t>
      </w: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)</w:t>
      </w:r>
    </w:p>
    <w:p w:rsidR="009342AF" w:rsidRPr="001E77A3" w:rsidRDefault="009342AF" w:rsidP="004A13E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Послушайте стихотворение и определите тему урока.</w:t>
      </w:r>
    </w:p>
    <w:p w:rsidR="009342AF" w:rsidRPr="001E77A3" w:rsidRDefault="009342AF" w:rsidP="004A13E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(Читает подготовленная ученица)</w:t>
      </w:r>
    </w:p>
    <w:p w:rsidR="009342AF" w:rsidRPr="001E77A3" w:rsidRDefault="009342AF" w:rsidP="004A13E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Сколько чувств выражают лица: </w:t>
      </w:r>
    </w:p>
    <w:p w:rsidR="009342AF" w:rsidRPr="001E77A3" w:rsidRDefault="009342AF" w:rsidP="004A13E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То радость, то слезами </w:t>
      </w:r>
      <w:proofErr w:type="gramStart"/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готовы</w:t>
      </w:r>
      <w:proofErr w:type="gramEnd"/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залиться,</w:t>
      </w:r>
    </w:p>
    <w:p w:rsidR="009342AF" w:rsidRPr="001E77A3" w:rsidRDefault="00C35E28" w:rsidP="004A13E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То страх, то восторг, то волнение</w:t>
      </w:r>
    </w:p>
    <w:p w:rsidR="00C35E28" w:rsidRPr="001E77A3" w:rsidRDefault="00C35E28" w:rsidP="004A13E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То удивление</w:t>
      </w:r>
      <w:proofErr w:type="gramStart"/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,</w:t>
      </w:r>
      <w:proofErr w:type="gramEnd"/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то огорчение.</w:t>
      </w:r>
    </w:p>
    <w:p w:rsidR="00C35E28" w:rsidRPr="001E77A3" w:rsidRDefault="00C35E28" w:rsidP="004A13E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Попробуем сегодня мы понять,</w:t>
      </w:r>
    </w:p>
    <w:p w:rsidR="00C35E28" w:rsidRPr="001E77A3" w:rsidRDefault="00C35E28" w:rsidP="004A13E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Как может эмоции человек проявлять?</w:t>
      </w:r>
    </w:p>
    <w:p w:rsidR="00C86001" w:rsidRPr="001E77A3" w:rsidRDefault="00C86001" w:rsidP="004A13E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-Правильно тема нашего урока </w:t>
      </w:r>
      <w:proofErr w:type="gramStart"/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–э</w:t>
      </w:r>
      <w:proofErr w:type="gramEnd"/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моции.</w:t>
      </w:r>
    </w:p>
    <w:p w:rsidR="00C86001" w:rsidRPr="001E77A3" w:rsidRDefault="00C86001" w:rsidP="004A13E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Скажите</w:t>
      </w:r>
      <w:proofErr w:type="gramStart"/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,</w:t>
      </w:r>
      <w:proofErr w:type="gramEnd"/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когда на уроке сегодня мы впервые говорили об эмоциях?</w:t>
      </w:r>
    </w:p>
    <w:p w:rsidR="00C86001" w:rsidRPr="001E77A3" w:rsidRDefault="00C86001" w:rsidP="004A13E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C86001" w:rsidRPr="001E77A3" w:rsidRDefault="00C86001" w:rsidP="004A13E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Что хотите сегодня узнать к концу урока?</w:t>
      </w:r>
    </w:p>
    <w:p w:rsidR="00C86001" w:rsidRPr="001E77A3" w:rsidRDefault="00C86001" w:rsidP="004A13E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Ставим цели урока.</w:t>
      </w:r>
    </w:p>
    <w:p w:rsidR="00C35E28" w:rsidRPr="001E77A3" w:rsidRDefault="00C86001" w:rsidP="004A13EA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4. Новый материал.</w:t>
      </w:r>
    </w:p>
    <w:p w:rsidR="00681FA0" w:rsidRPr="001E77A3" w:rsidRDefault="00681FA0" w:rsidP="004A13E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А</w:t>
      </w: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) Работа с учебником.</w:t>
      </w:r>
    </w:p>
    <w:p w:rsidR="00681FA0" w:rsidRPr="001E77A3" w:rsidRDefault="00681FA0" w:rsidP="004A13E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-Откройте учебник на с.47. Прочитайте высказывания 2-х людей о том что отличает человека от</w:t>
      </w:r>
      <w:r w:rsidR="006A614D"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машины </w:t>
      </w:r>
      <w:proofErr w:type="gramStart"/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–р</w:t>
      </w:r>
      <w:proofErr w:type="gramEnd"/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обота и скажите, кто из них прав.</w:t>
      </w:r>
    </w:p>
    <w:p w:rsidR="00681FA0" w:rsidRPr="001E77A3" w:rsidRDefault="00681FA0" w:rsidP="004A13E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(Обсудите в группе). </w:t>
      </w:r>
    </w:p>
    <w:p w:rsidR="00681FA0" w:rsidRPr="001E77A3" w:rsidRDefault="00681FA0" w:rsidP="004A13E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ФИЗКУЛЬТМИНУТКА.</w:t>
      </w:r>
    </w:p>
    <w:p w:rsidR="00681FA0" w:rsidRPr="001E77A3" w:rsidRDefault="00681FA0" w:rsidP="004A13E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681FA0" w:rsidRPr="001E77A3" w:rsidRDefault="00681FA0" w:rsidP="004A13E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-Улучшилось  ли у вас настроение?</w:t>
      </w:r>
    </w:p>
    <w:p w:rsidR="00681FA0" w:rsidRPr="001E77A3" w:rsidRDefault="00681FA0" w:rsidP="004A13E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-При </w:t>
      </w:r>
      <w:proofErr w:type="gramStart"/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помощи</w:t>
      </w:r>
      <w:proofErr w:type="gramEnd"/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какой части тела мы выразили свои эмоции?</w:t>
      </w:r>
    </w:p>
    <w:p w:rsidR="006A614D" w:rsidRPr="001E77A3" w:rsidRDefault="006A614D" w:rsidP="004A13E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-Итак, давайте начнем </w:t>
      </w:r>
      <w:proofErr w:type="gramStart"/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разбираться</w:t>
      </w:r>
      <w:proofErr w:type="gramEnd"/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что же  такое эмоции и как они связаны с чувствами.</w:t>
      </w:r>
    </w:p>
    <w:p w:rsidR="006A614D" w:rsidRPr="001E77A3" w:rsidRDefault="00681FA0" w:rsidP="006A614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б</w:t>
      </w:r>
      <w:r w:rsidR="00C86001"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)  </w:t>
      </w:r>
      <w:r w:rsidR="00C86001"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Работать будем группами: 1.Лингвисты.  2. Учителя.  3. Ученики.  4.Художники.</w:t>
      </w:r>
      <w:r w:rsidR="006A614D"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5.Артисты.</w:t>
      </w:r>
    </w:p>
    <w:p w:rsidR="00C86001" w:rsidRPr="001E77A3" w:rsidRDefault="006A614D" w:rsidP="004A13E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-Выберите себе командира</w:t>
      </w:r>
      <w:proofErr w:type="gramStart"/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.</w:t>
      </w:r>
      <w:proofErr w:type="gramEnd"/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Командиры групп достают из конвертов задания</w:t>
      </w:r>
      <w:r w:rsidR="00A0096E"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 читают их и группа под руководством командира приступает к выполнению задания.</w:t>
      </w:r>
    </w:p>
    <w:p w:rsidR="004A13EA" w:rsidRPr="001E77A3" w:rsidRDefault="00A0096E" w:rsidP="004A13E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gramStart"/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</w:t>
      </w:r>
      <w:r w:rsidR="004A13EA"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Звучит запись песни </w:t>
      </w:r>
      <w:proofErr w:type="spellStart"/>
      <w:r w:rsidR="004A13EA"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Ю.Антонова</w:t>
      </w:r>
      <w:proofErr w:type="spellEnd"/>
      <w:r w:rsidR="004A13EA"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«От печали до радости»</w:t>
      </w:r>
      <w:proofErr w:type="gramEnd"/>
    </w:p>
    <w:p w:rsidR="009F164E" w:rsidRPr="001E77A3" w:rsidRDefault="00FF32C2" w:rsidP="004A13EA">
      <w:pPr>
        <w:numPr>
          <w:ilvl w:val="0"/>
          <w:numId w:val="8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Составили план работы</w:t>
      </w:r>
      <w:r w:rsidR="009F164E"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FF32C2" w:rsidRPr="001E77A3" w:rsidRDefault="00FF32C2" w:rsidP="004A13EA">
      <w:pPr>
        <w:numPr>
          <w:ilvl w:val="0"/>
          <w:numId w:val="8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Подобрали материал </w:t>
      </w:r>
    </w:p>
    <w:p w:rsidR="00FF32C2" w:rsidRPr="001E77A3" w:rsidRDefault="00FF32C2" w:rsidP="004A13EA">
      <w:pPr>
        <w:numPr>
          <w:ilvl w:val="0"/>
          <w:numId w:val="8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Выслушали друг друга</w:t>
      </w:r>
    </w:p>
    <w:p w:rsidR="00FF32C2" w:rsidRPr="001E77A3" w:rsidRDefault="00FF32C2" w:rsidP="004A13EA">
      <w:pPr>
        <w:numPr>
          <w:ilvl w:val="0"/>
          <w:numId w:val="8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Выбрали выступающего</w:t>
      </w:r>
    </w:p>
    <w:p w:rsidR="00FF32C2" w:rsidRPr="001E77A3" w:rsidRDefault="00FF32C2" w:rsidP="004A13EA">
      <w:pPr>
        <w:numPr>
          <w:ilvl w:val="0"/>
          <w:numId w:val="8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Командир оценил работу членов группы</w:t>
      </w:r>
    </w:p>
    <w:p w:rsidR="004A13EA" w:rsidRPr="001E77A3" w:rsidRDefault="00FF32C2" w:rsidP="004A13E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в)  </w:t>
      </w:r>
      <w:r w:rsidR="004A13EA"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-</w:t>
      </w:r>
      <w:r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 </w:t>
      </w:r>
      <w:r w:rsidR="004A13EA"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И теперь каждая группа готова представить результаты работы.</w:t>
      </w:r>
    </w:p>
    <w:p w:rsidR="00FF32C2" w:rsidRPr="001E77A3" w:rsidRDefault="00FF32C2" w:rsidP="004A13E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 Выступление групп.:1.Лингвисты.</w:t>
      </w:r>
    </w:p>
    <w:p w:rsidR="00FF32C2" w:rsidRPr="001E77A3" w:rsidRDefault="00FF32C2" w:rsidP="004A13E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-Чем воспользовались для выполнения задания? Какой словарь подошел</w:t>
      </w:r>
      <w:proofErr w:type="gramStart"/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?</w:t>
      </w:r>
      <w:proofErr w:type="gramEnd"/>
    </w:p>
    <w:p w:rsidR="00FF32C2" w:rsidRPr="001E77A3" w:rsidRDefault="00FF32C2" w:rsidP="004A13E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(На электронной </w:t>
      </w:r>
      <w:proofErr w:type="gramStart"/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доске-ответ</w:t>
      </w:r>
      <w:proofErr w:type="gramEnd"/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)</w:t>
      </w:r>
    </w:p>
    <w:p w:rsidR="00FF32C2" w:rsidRPr="001E77A3" w:rsidRDefault="00FF32C2" w:rsidP="004A13E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2.Учителя. </w:t>
      </w:r>
      <w:proofErr w:type="gramStart"/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(Работали с текстом учебника с.46.</w:t>
      </w:r>
      <w:proofErr w:type="gramEnd"/>
    </w:p>
    <w:p w:rsidR="00FF32C2" w:rsidRPr="001E77A3" w:rsidRDefault="00FF32C2" w:rsidP="004A13E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_Что узнали</w:t>
      </w:r>
      <w:proofErr w:type="gramStart"/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?</w:t>
      </w:r>
      <w:proofErr w:type="gramEnd"/>
    </w:p>
    <w:p w:rsidR="00FF32C2" w:rsidRPr="001E77A3" w:rsidRDefault="00FF32C2" w:rsidP="00FF32C2">
      <w:pPr>
        <w:pStyle w:val="a3"/>
        <w:numPr>
          <w:ilvl w:val="0"/>
          <w:numId w:val="18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Ученики. Работали со словами</w:t>
      </w:r>
      <w:proofErr w:type="gramStart"/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  <w:r w:rsidR="00792F7B"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  <w:proofErr w:type="gramEnd"/>
    </w:p>
    <w:p w:rsidR="00792F7B" w:rsidRPr="001E77A3" w:rsidRDefault="00792F7B" w:rsidP="00792F7B">
      <w:pPr>
        <w:pStyle w:val="a3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–Какие эмоции могут вызвать эти слова?</w:t>
      </w:r>
    </w:p>
    <w:p w:rsidR="00792F7B" w:rsidRPr="001E77A3" w:rsidRDefault="00792F7B" w:rsidP="00792F7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 4.Художники. ( Раскрасить рисунки, совместить с фразеологизмами)</w:t>
      </w:r>
    </w:p>
    <w:p w:rsidR="00792F7B" w:rsidRPr="001E77A3" w:rsidRDefault="00792F7B" w:rsidP="00792F7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-А теперь я приглашаю вас посетить выставку, которую подготовила нам группа «Художники»</w:t>
      </w:r>
    </w:p>
    <w:p w:rsidR="00792F7B" w:rsidRPr="001E77A3" w:rsidRDefault="00792F7B" w:rsidP="00792F7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-Внимательно рассмотрите рисунки. Узнайте фразеологизм. Дайте им толкование.</w:t>
      </w:r>
    </w:p>
    <w:p w:rsidR="00792F7B" w:rsidRPr="001E77A3" w:rsidRDefault="00792F7B" w:rsidP="00792F7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5. Артисты. Инсценировка.</w:t>
      </w:r>
    </w:p>
    <w:p w:rsidR="00B6315B" w:rsidRPr="001E77A3" w:rsidRDefault="00B6315B" w:rsidP="004A13E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Г)</w:t>
      </w:r>
      <w:r w:rsidR="004A13EA"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. Беседа «К чему приводит проявление негативных эмоций: </w:t>
      </w:r>
    </w:p>
    <w:p w:rsidR="004A13EA" w:rsidRPr="001E77A3" w:rsidRDefault="004A13EA" w:rsidP="004A13E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-Ребята, все вы, конечно, не раз испытывали плохое настроение. Почему это происходит? (ответы учащихся)</w:t>
      </w:r>
    </w:p>
    <w:p w:rsidR="004A13EA" w:rsidRPr="001E77A3" w:rsidRDefault="004A13EA" w:rsidP="004A13E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-Сделаем вывод. На плохое настроение влияет:</w:t>
      </w:r>
    </w:p>
    <w:p w:rsidR="004A13EA" w:rsidRPr="001E77A3" w:rsidRDefault="004A13EA" w:rsidP="004A13EA">
      <w:pPr>
        <w:numPr>
          <w:ilvl w:val="0"/>
          <w:numId w:val="10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Повышенный уровень шума и света</w:t>
      </w:r>
    </w:p>
    <w:p w:rsidR="004A13EA" w:rsidRPr="001E77A3" w:rsidRDefault="004A13EA" w:rsidP="004A13EA">
      <w:pPr>
        <w:numPr>
          <w:ilvl w:val="0"/>
          <w:numId w:val="10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Ухудшение экологической обстановки</w:t>
      </w:r>
    </w:p>
    <w:p w:rsidR="004A13EA" w:rsidRPr="001E77A3" w:rsidRDefault="004A13EA" w:rsidP="004A13EA">
      <w:pPr>
        <w:numPr>
          <w:ilvl w:val="0"/>
          <w:numId w:val="10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Неправильное  питание</w:t>
      </w:r>
    </w:p>
    <w:p w:rsidR="004A13EA" w:rsidRPr="001E77A3" w:rsidRDefault="004A13EA" w:rsidP="004A13EA">
      <w:pPr>
        <w:numPr>
          <w:ilvl w:val="0"/>
          <w:numId w:val="10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Употребление большого количества лекарств</w:t>
      </w:r>
    </w:p>
    <w:p w:rsidR="004A13EA" w:rsidRPr="001E77A3" w:rsidRDefault="004A13EA" w:rsidP="004A13EA">
      <w:pPr>
        <w:numPr>
          <w:ilvl w:val="0"/>
          <w:numId w:val="10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Малоподвижный образ жизни</w:t>
      </w:r>
    </w:p>
    <w:p w:rsidR="004A13EA" w:rsidRPr="001E77A3" w:rsidRDefault="004A13EA" w:rsidP="004A13EA">
      <w:pPr>
        <w:numPr>
          <w:ilvl w:val="0"/>
          <w:numId w:val="10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gramStart"/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Неправильный</w:t>
      </w:r>
      <w:proofErr w:type="gramEnd"/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режима дня</w:t>
      </w:r>
    </w:p>
    <w:p w:rsidR="004A13EA" w:rsidRPr="001E77A3" w:rsidRDefault="004A13EA" w:rsidP="004A13EA">
      <w:pPr>
        <w:numPr>
          <w:ilvl w:val="0"/>
          <w:numId w:val="10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Плохой сон</w:t>
      </w:r>
    </w:p>
    <w:p w:rsidR="004A13EA" w:rsidRPr="001E77A3" w:rsidRDefault="004A13EA" w:rsidP="004A13EA">
      <w:pPr>
        <w:numPr>
          <w:ilvl w:val="0"/>
          <w:numId w:val="10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Вредные привычки</w:t>
      </w:r>
    </w:p>
    <w:p w:rsidR="004A13EA" w:rsidRPr="001E77A3" w:rsidRDefault="004A13EA" w:rsidP="004A13EA">
      <w:pPr>
        <w:numPr>
          <w:ilvl w:val="0"/>
          <w:numId w:val="10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Плохая успеваемость</w:t>
      </w:r>
    </w:p>
    <w:p w:rsidR="004A13EA" w:rsidRPr="001E77A3" w:rsidRDefault="004A13EA" w:rsidP="004A13E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="00B6315B"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                </w:t>
      </w:r>
      <w:r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Лишь добрыми словами боль отводят, - </w:t>
      </w:r>
      <w:r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</w:r>
      <w:r w:rsidR="00B6315B"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                </w:t>
      </w:r>
      <w:r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А тёплые слова для всех важны,</w:t>
      </w:r>
      <w:r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</w:r>
      <w:r w:rsidR="00B6315B"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                </w:t>
      </w:r>
      <w:r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Отзывчивость, как помощь, к нам приходит,</w:t>
      </w:r>
      <w:r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</w:r>
      <w:r w:rsidR="00B6315B"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                 </w:t>
      </w:r>
      <w:r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Благие чувства - лекари </w:t>
      </w:r>
      <w:r w:rsidR="00B6315B"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 </w:t>
      </w:r>
      <w:r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души.</w:t>
      </w:r>
      <w:r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</w:r>
      <w:r w:rsidR="00B6315B"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                 </w:t>
      </w:r>
      <w:r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От грубых слов, от зависти и зла.</w:t>
      </w:r>
      <w:r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</w: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proofErr w:type="gramStart"/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-</w:t>
      </w:r>
      <w:proofErr w:type="gramEnd"/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Ребята, что мы можем сделать, чтобы поднять себе настроение?  (ответы учащихся)</w:t>
      </w:r>
    </w:p>
    <w:p w:rsidR="004A13EA" w:rsidRPr="001E77A3" w:rsidRDefault="004A13EA" w:rsidP="004A13EA">
      <w:pPr>
        <w:numPr>
          <w:ilvl w:val="0"/>
          <w:numId w:val="12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Вспомни что-то приятное</w:t>
      </w:r>
    </w:p>
    <w:p w:rsidR="004A13EA" w:rsidRPr="001E77A3" w:rsidRDefault="004A13EA" w:rsidP="004A13EA">
      <w:pPr>
        <w:numPr>
          <w:ilvl w:val="0"/>
          <w:numId w:val="12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Посмотри забавный фильм</w:t>
      </w:r>
    </w:p>
    <w:p w:rsidR="004A13EA" w:rsidRPr="001E77A3" w:rsidRDefault="004A13EA" w:rsidP="004A13EA">
      <w:pPr>
        <w:numPr>
          <w:ilvl w:val="0"/>
          <w:numId w:val="12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Почитай юмористическое произведение</w:t>
      </w:r>
    </w:p>
    <w:p w:rsidR="004A13EA" w:rsidRPr="001E77A3" w:rsidRDefault="004A13EA" w:rsidP="004A13EA">
      <w:pPr>
        <w:numPr>
          <w:ilvl w:val="0"/>
          <w:numId w:val="12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Рассмеши себя у зеркала</w:t>
      </w:r>
    </w:p>
    <w:p w:rsidR="004A13EA" w:rsidRPr="001E77A3" w:rsidRDefault="004A13EA" w:rsidP="004A13EA">
      <w:pPr>
        <w:numPr>
          <w:ilvl w:val="0"/>
          <w:numId w:val="12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Сходить на прогулку</w:t>
      </w:r>
    </w:p>
    <w:p w:rsidR="004A13EA" w:rsidRPr="001E77A3" w:rsidRDefault="004A13EA" w:rsidP="004A13EA">
      <w:pPr>
        <w:numPr>
          <w:ilvl w:val="0"/>
          <w:numId w:val="12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Пообщайся с другом</w:t>
      </w:r>
    </w:p>
    <w:p w:rsidR="004A13EA" w:rsidRPr="001E77A3" w:rsidRDefault="004A13EA" w:rsidP="004A13EA">
      <w:pPr>
        <w:numPr>
          <w:ilvl w:val="0"/>
          <w:numId w:val="12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Поиграть в интересную игру</w:t>
      </w:r>
    </w:p>
    <w:p w:rsidR="004A13EA" w:rsidRPr="001E77A3" w:rsidRDefault="004A13EA" w:rsidP="004A13EA">
      <w:pPr>
        <w:numPr>
          <w:ilvl w:val="0"/>
          <w:numId w:val="12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Заведи домашнее животное</w:t>
      </w:r>
    </w:p>
    <w:p w:rsidR="004A13EA" w:rsidRPr="001E77A3" w:rsidRDefault="004A13EA" w:rsidP="004A13EA">
      <w:pPr>
        <w:numPr>
          <w:ilvl w:val="0"/>
          <w:numId w:val="12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Послушай любимую музыку</w:t>
      </w:r>
    </w:p>
    <w:p w:rsidR="00410927" w:rsidRPr="001E77A3" w:rsidRDefault="00410927" w:rsidP="004A13EA">
      <w:pPr>
        <w:numPr>
          <w:ilvl w:val="0"/>
          <w:numId w:val="12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Мне тоже хочется поднять вам настроение.</w:t>
      </w:r>
    </w:p>
    <w:p w:rsidR="004A13EA" w:rsidRPr="001E77A3" w:rsidRDefault="00410927" w:rsidP="004A13E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Посмотрите замечательную презентацию.</w:t>
      </w:r>
    </w:p>
    <w:p w:rsidR="00410927" w:rsidRPr="001E77A3" w:rsidRDefault="00410927" w:rsidP="004A13E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(«Есть ли у животных эмоции»)</w:t>
      </w:r>
    </w:p>
    <w:p w:rsidR="00410927" w:rsidRPr="001E77A3" w:rsidRDefault="00410927" w:rsidP="004A13E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 Вывод. </w:t>
      </w:r>
      <w:proofErr w:type="gramStart"/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:М</w:t>
      </w:r>
      <w:proofErr w:type="gramEnd"/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ы люди . Должны уметь владеть своими эмоциями.</w:t>
      </w:r>
    </w:p>
    <w:p w:rsidR="00410927" w:rsidRPr="001E77A3" w:rsidRDefault="00410927" w:rsidP="004A13E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Всегда ли это у нас получается?</w:t>
      </w:r>
    </w:p>
    <w:p w:rsidR="004A5A26" w:rsidRPr="001E77A3" w:rsidRDefault="004A5A26" w:rsidP="004A13E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Игра КОМПЛИМЕНТЫ (ПОЖЕЛАНИЯ).</w:t>
      </w:r>
    </w:p>
    <w:p w:rsidR="00410927" w:rsidRPr="001E77A3" w:rsidRDefault="00410927" w:rsidP="004A13E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-Достаньте свои планшет</w:t>
      </w:r>
      <w:proofErr w:type="gramStart"/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ы(</w:t>
      </w:r>
      <w:proofErr w:type="gramEnd"/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телефоны) и напишите своему другу ,однокласснику, какое либо пожелание</w:t>
      </w:r>
      <w:r w:rsidR="004A5A26"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   (Чтение пожеланий)</w:t>
      </w:r>
    </w:p>
    <w:p w:rsidR="004A13EA" w:rsidRPr="001E77A3" w:rsidRDefault="00410927" w:rsidP="004A13E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.</w:t>
      </w:r>
      <w:r w:rsidR="004A13EA"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14.Рефлексия (слайд 34)</w:t>
      </w:r>
    </w:p>
    <w:p w:rsidR="004A13EA" w:rsidRPr="001E77A3" w:rsidRDefault="004A13EA" w:rsidP="004A13E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-Что интересного из сегодняшнего урока расскажите другу или родителям?</w:t>
      </w:r>
    </w:p>
    <w:p w:rsidR="004A13EA" w:rsidRPr="001E77A3" w:rsidRDefault="004A13EA" w:rsidP="004A13E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-Какое у вас сейчас настроение? </w:t>
      </w:r>
      <w:proofErr w:type="gramStart"/>
      <w:r w:rsidR="004A5A26"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–В</w:t>
      </w:r>
      <w:proofErr w:type="gramEnd"/>
      <w:r w:rsidR="004A5A26"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ыходя с урока ,возьмите магнитик </w:t>
      </w:r>
      <w:proofErr w:type="spellStart"/>
      <w:r w:rsidR="004A5A26"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иприкрепите</w:t>
      </w:r>
      <w:proofErr w:type="spellEnd"/>
      <w:r w:rsidR="004A5A26"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 его под тем </w:t>
      </w:r>
      <w:proofErr w:type="spellStart"/>
      <w:r w:rsidR="004A5A26"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лицом,которое</w:t>
      </w:r>
      <w:proofErr w:type="spellEnd"/>
      <w:r w:rsidR="004A5A26"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 мы рисовали в начале урока.</w:t>
      </w:r>
    </w:p>
    <w:p w:rsidR="004A5A26" w:rsidRPr="001E77A3" w:rsidRDefault="004A5A26" w:rsidP="004A5A26">
      <w:pPr>
        <w:shd w:val="clear" w:color="auto" w:fill="FFFFFF"/>
        <w:spacing w:before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            Звучит запись песни </w:t>
      </w:r>
      <w:proofErr w:type="spellStart"/>
      <w:r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Ю.Энтина</w:t>
      </w:r>
      <w:proofErr w:type="spellEnd"/>
      <w:r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 «Улыбка»</w:t>
      </w:r>
    </w:p>
    <w:p w:rsidR="004A5A26" w:rsidRPr="001E77A3" w:rsidRDefault="004A5A26" w:rsidP="004A5A26">
      <w:pPr>
        <w:shd w:val="clear" w:color="auto" w:fill="FFFFFF"/>
        <w:spacing w:before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-Как вы </w:t>
      </w:r>
      <w:proofErr w:type="gramStart"/>
      <w:r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думаете</w:t>
      </w:r>
      <w:proofErr w:type="gramEnd"/>
      <w:r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 почему в конце урока звучит эта песня?</w:t>
      </w:r>
    </w:p>
    <w:p w:rsidR="004A13EA" w:rsidRPr="001E77A3" w:rsidRDefault="004A13EA" w:rsidP="004A5A26">
      <w:pPr>
        <w:shd w:val="clear" w:color="auto" w:fill="FFFFFF"/>
        <w:spacing w:before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proofErr w:type="gramStart"/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</w:t>
      </w:r>
      <w:r w:rsidR="004A5A26"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15.</w:t>
      </w:r>
      <w:proofErr w:type="gramEnd"/>
      <w:r w:rsidR="004A5A26" w:rsidRPr="001E77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 Домашнее задание</w:t>
      </w:r>
      <w:r w:rsidR="004A5A26"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</w:p>
    <w:p w:rsidR="004A13EA" w:rsidRPr="001E77A3" w:rsidRDefault="004A13EA" w:rsidP="004A13EA">
      <w:pPr>
        <w:numPr>
          <w:ilvl w:val="0"/>
          <w:numId w:val="17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Перечитать статью учебника стр. 44-45. Составить памятку «Учитесь властвовать собой!»</w:t>
      </w:r>
    </w:p>
    <w:p w:rsidR="004A13EA" w:rsidRPr="001E77A3" w:rsidRDefault="004A13EA" w:rsidP="004A13EA">
      <w:pPr>
        <w:numPr>
          <w:ilvl w:val="0"/>
          <w:numId w:val="17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E77A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Подобрать фотографии и рисунки, которые рассказывают о разных чувствах. Сделать коллаж «Мир чувств и эмоций»</w:t>
      </w:r>
    </w:p>
    <w:bookmarkEnd w:id="0"/>
    <w:p w:rsidR="002E5DCA" w:rsidRPr="001E77A3" w:rsidRDefault="002E5DCA" w:rsidP="004A13EA">
      <w:pPr>
        <w:ind w:left="-993"/>
        <w:rPr>
          <w:sz w:val="28"/>
          <w:szCs w:val="28"/>
        </w:rPr>
      </w:pPr>
    </w:p>
    <w:sectPr w:rsidR="002E5DCA" w:rsidRPr="001E77A3" w:rsidSect="00552E80">
      <w:pgSz w:w="11906" w:h="16838"/>
      <w:pgMar w:top="567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5672"/>
    <w:multiLevelType w:val="multilevel"/>
    <w:tmpl w:val="22B0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F1530B"/>
    <w:multiLevelType w:val="multilevel"/>
    <w:tmpl w:val="40BE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2D4EEA"/>
    <w:multiLevelType w:val="multilevel"/>
    <w:tmpl w:val="4B74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031E3E"/>
    <w:multiLevelType w:val="multilevel"/>
    <w:tmpl w:val="BDDE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501D41"/>
    <w:multiLevelType w:val="multilevel"/>
    <w:tmpl w:val="203A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1F3197"/>
    <w:multiLevelType w:val="multilevel"/>
    <w:tmpl w:val="69FC6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56397A"/>
    <w:multiLevelType w:val="multilevel"/>
    <w:tmpl w:val="587C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30F376B"/>
    <w:multiLevelType w:val="multilevel"/>
    <w:tmpl w:val="787A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744067"/>
    <w:multiLevelType w:val="multilevel"/>
    <w:tmpl w:val="EE1EA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08F2CB0"/>
    <w:multiLevelType w:val="multilevel"/>
    <w:tmpl w:val="3ECA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39A5FCF"/>
    <w:multiLevelType w:val="multilevel"/>
    <w:tmpl w:val="881A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86E6782"/>
    <w:multiLevelType w:val="multilevel"/>
    <w:tmpl w:val="5C76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5BB2B7E"/>
    <w:multiLevelType w:val="hybridMultilevel"/>
    <w:tmpl w:val="12800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C59C3"/>
    <w:multiLevelType w:val="multilevel"/>
    <w:tmpl w:val="A634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A06659B"/>
    <w:multiLevelType w:val="multilevel"/>
    <w:tmpl w:val="4D38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2DA0D6E"/>
    <w:multiLevelType w:val="multilevel"/>
    <w:tmpl w:val="D0C21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46015A4"/>
    <w:multiLevelType w:val="multilevel"/>
    <w:tmpl w:val="B2EA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EC4375B"/>
    <w:multiLevelType w:val="multilevel"/>
    <w:tmpl w:val="A478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17"/>
  </w:num>
  <w:num w:numId="5">
    <w:abstractNumId w:val="11"/>
  </w:num>
  <w:num w:numId="6">
    <w:abstractNumId w:val="6"/>
  </w:num>
  <w:num w:numId="7">
    <w:abstractNumId w:val="10"/>
  </w:num>
  <w:num w:numId="8">
    <w:abstractNumId w:val="0"/>
  </w:num>
  <w:num w:numId="9">
    <w:abstractNumId w:val="14"/>
  </w:num>
  <w:num w:numId="10">
    <w:abstractNumId w:val="16"/>
  </w:num>
  <w:num w:numId="11">
    <w:abstractNumId w:val="7"/>
  </w:num>
  <w:num w:numId="12">
    <w:abstractNumId w:val="15"/>
  </w:num>
  <w:num w:numId="13">
    <w:abstractNumId w:val="4"/>
  </w:num>
  <w:num w:numId="14">
    <w:abstractNumId w:val="3"/>
  </w:num>
  <w:num w:numId="15">
    <w:abstractNumId w:val="2"/>
  </w:num>
  <w:num w:numId="16">
    <w:abstractNumId w:val="5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A6"/>
    <w:rsid w:val="000534C9"/>
    <w:rsid w:val="00152200"/>
    <w:rsid w:val="001E77A3"/>
    <w:rsid w:val="002D5F3D"/>
    <w:rsid w:val="002E5DCA"/>
    <w:rsid w:val="00410927"/>
    <w:rsid w:val="004A13EA"/>
    <w:rsid w:val="004A5A26"/>
    <w:rsid w:val="00517054"/>
    <w:rsid w:val="00552E80"/>
    <w:rsid w:val="005B5D68"/>
    <w:rsid w:val="00681FA0"/>
    <w:rsid w:val="006A614D"/>
    <w:rsid w:val="00792F7B"/>
    <w:rsid w:val="008C4953"/>
    <w:rsid w:val="00933555"/>
    <w:rsid w:val="009342AF"/>
    <w:rsid w:val="009F164E"/>
    <w:rsid w:val="00A0096E"/>
    <w:rsid w:val="00AB38A6"/>
    <w:rsid w:val="00B6315B"/>
    <w:rsid w:val="00BE66D1"/>
    <w:rsid w:val="00C35E28"/>
    <w:rsid w:val="00C460ED"/>
    <w:rsid w:val="00C86001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A13EA"/>
  </w:style>
  <w:style w:type="character" w:customStyle="1" w:styleId="c1">
    <w:name w:val="c1"/>
    <w:basedOn w:val="a0"/>
    <w:rsid w:val="004A13EA"/>
  </w:style>
  <w:style w:type="character" w:customStyle="1" w:styleId="c12">
    <w:name w:val="c12"/>
    <w:basedOn w:val="a0"/>
    <w:rsid w:val="004A13EA"/>
  </w:style>
  <w:style w:type="paragraph" w:customStyle="1" w:styleId="c0">
    <w:name w:val="c0"/>
    <w:basedOn w:val="a"/>
    <w:rsid w:val="004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13EA"/>
  </w:style>
  <w:style w:type="character" w:customStyle="1" w:styleId="c24">
    <w:name w:val="c24"/>
    <w:basedOn w:val="a0"/>
    <w:rsid w:val="004A13EA"/>
  </w:style>
  <w:style w:type="character" w:customStyle="1" w:styleId="c17">
    <w:name w:val="c17"/>
    <w:basedOn w:val="a0"/>
    <w:rsid w:val="004A13EA"/>
  </w:style>
  <w:style w:type="paragraph" w:customStyle="1" w:styleId="c4">
    <w:name w:val="c4"/>
    <w:basedOn w:val="a"/>
    <w:rsid w:val="004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4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E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A13EA"/>
  </w:style>
  <w:style w:type="character" w:customStyle="1" w:styleId="c1">
    <w:name w:val="c1"/>
    <w:basedOn w:val="a0"/>
    <w:rsid w:val="004A13EA"/>
  </w:style>
  <w:style w:type="character" w:customStyle="1" w:styleId="c12">
    <w:name w:val="c12"/>
    <w:basedOn w:val="a0"/>
    <w:rsid w:val="004A13EA"/>
  </w:style>
  <w:style w:type="paragraph" w:customStyle="1" w:styleId="c0">
    <w:name w:val="c0"/>
    <w:basedOn w:val="a"/>
    <w:rsid w:val="004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13EA"/>
  </w:style>
  <w:style w:type="character" w:customStyle="1" w:styleId="c24">
    <w:name w:val="c24"/>
    <w:basedOn w:val="a0"/>
    <w:rsid w:val="004A13EA"/>
  </w:style>
  <w:style w:type="character" w:customStyle="1" w:styleId="c17">
    <w:name w:val="c17"/>
    <w:basedOn w:val="a0"/>
    <w:rsid w:val="004A13EA"/>
  </w:style>
  <w:style w:type="paragraph" w:customStyle="1" w:styleId="c4">
    <w:name w:val="c4"/>
    <w:basedOn w:val="a"/>
    <w:rsid w:val="004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4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E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959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9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24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87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8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07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59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652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62066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519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962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778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9411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194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050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726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66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2516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332</Company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Пройдак Т.М.</dc:creator>
  <cp:keywords/>
  <dc:description/>
  <cp:lastModifiedBy>Пройдак Т.М.</cp:lastModifiedBy>
  <cp:revision>13</cp:revision>
  <cp:lastPrinted>2015-10-13T15:22:00Z</cp:lastPrinted>
  <dcterms:created xsi:type="dcterms:W3CDTF">2015-10-09T12:34:00Z</dcterms:created>
  <dcterms:modified xsi:type="dcterms:W3CDTF">2015-10-29T13:14:00Z</dcterms:modified>
</cp:coreProperties>
</file>