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89" w:rsidRPr="00951689" w:rsidRDefault="00C355CD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inherit" w:eastAsia="Times New Roman" w:hAnsi="inherit" w:cs="Times New Roman"/>
          <w:b/>
          <w:bCs/>
          <w:color w:val="199043"/>
          <w:sz w:val="28"/>
          <w:szCs w:val="28"/>
          <w:lang w:eastAsia="ru-RU"/>
        </w:rPr>
        <w:t xml:space="preserve">          </w:t>
      </w:r>
      <w:r w:rsid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951689"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>Муниципальное автономное общеобразовательное учреждение</w:t>
      </w: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  <w:r w:rsidR="006B52CC"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средняя общеобразовательная школа №4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    г. Курганинска Краснодарского края</w:t>
      </w:r>
      <w:r w:rsidR="006B52CC"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</w:pP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199043"/>
          <w:sz w:val="96"/>
          <w:szCs w:val="9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99043"/>
          <w:sz w:val="96"/>
          <w:szCs w:val="96"/>
          <w:lang w:eastAsia="ru-RU"/>
        </w:rPr>
        <w:t xml:space="preserve">         </w:t>
      </w:r>
      <w:r w:rsidRPr="00951689">
        <w:rPr>
          <w:rFonts w:ascii="Times New Roman" w:eastAsia="Times New Roman" w:hAnsi="Times New Roman" w:cs="Times New Roman"/>
          <w:b/>
          <w:bCs/>
          <w:i/>
          <w:color w:val="199043"/>
          <w:sz w:val="96"/>
          <w:szCs w:val="96"/>
          <w:lang w:eastAsia="ru-RU"/>
        </w:rPr>
        <w:t>Урок добра</w:t>
      </w: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56"/>
          <w:szCs w:val="56"/>
          <w:lang w:eastAsia="ru-RU"/>
        </w:rPr>
        <w:t xml:space="preserve">                      </w:t>
      </w: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                                      </w:t>
      </w: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drawing>
          <wp:inline distT="0" distB="0" distL="0" distR="0">
            <wp:extent cx="3334960" cy="3265714"/>
            <wp:effectExtent l="19050" t="0" r="0" b="0"/>
            <wp:docPr id="6" name="Рисунок 1" descr="C:\Users\Admin\Desktop\ev4575_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Admin\Desktop\ev4575_s.jpg"/>
                    <pic:cNvPicPr>
                      <a:picLocks noGrp="1"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16" cy="3269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                              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                               </w:t>
      </w: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Подготовила и провела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                                учитель начальных классов</w:t>
      </w:r>
    </w:p>
    <w:p w:rsidR="00951689" w:rsidRP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  <w:r w:rsidRPr="00951689"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  <w:t xml:space="preserve">                                                               Кочеткова Елена Геннадьевна</w:t>
      </w: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</w:p>
    <w:p w:rsidR="00951689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                                              2015г</w:t>
      </w:r>
    </w:p>
    <w:p w:rsidR="006B52CC" w:rsidRDefault="00951689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lastRenderedPageBreak/>
        <w:t xml:space="preserve">                            </w:t>
      </w:r>
      <w:r w:rsidR="006B52CC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</w:t>
      </w:r>
      <w:r w:rsidR="00C355CD" w:rsidRPr="006B52CC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  </w:t>
      </w:r>
      <w:r w:rsidR="00C355CD" w:rsidRPr="006B52CC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</w:t>
      </w:r>
      <w:r w:rsidR="004D57E4" w:rsidRPr="006B52CC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"Урока Добра"</w:t>
      </w:r>
    </w:p>
    <w:p w:rsidR="006B52CC" w:rsidRPr="006B52CC" w:rsidRDefault="006B52CC" w:rsidP="004D57E4">
      <w:pPr>
        <w:spacing w:before="137" w:after="137" w:line="291" w:lineRule="atLeast"/>
        <w:outlineLvl w:val="2"/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                                   </w:t>
      </w:r>
      <w:r w:rsidR="00951689"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199043"/>
          <w:sz w:val="32"/>
          <w:szCs w:val="32"/>
          <w:lang w:eastAsia="ru-RU"/>
        </w:rPr>
        <w:t>в 1 классе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</w:p>
    <w:p w:rsidR="004D57E4" w:rsidRPr="004D57E4" w:rsidRDefault="004D57E4" w:rsidP="004D57E4">
      <w:pPr>
        <w:numPr>
          <w:ilvl w:val="0"/>
          <w:numId w:val="1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представления об инвалидности, осмысление положения инвалидов в обществе (классе).</w:t>
      </w:r>
    </w:p>
    <w:p w:rsidR="004D57E4" w:rsidRPr="004D57E4" w:rsidRDefault="004D57E4" w:rsidP="004D57E4">
      <w:pPr>
        <w:numPr>
          <w:ilvl w:val="0"/>
          <w:numId w:val="1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своего отношения к людям с ограниченными возможностями.</w:t>
      </w:r>
    </w:p>
    <w:p w:rsidR="004D57E4" w:rsidRPr="009F42CC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</w:p>
    <w:p w:rsidR="00E20DCD" w:rsidRDefault="00E20DCD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</w:t>
      </w:r>
    </w:p>
    <w:p w:rsidR="00E20DCD" w:rsidRDefault="00E20DCD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 доброте. Просмотр презентации.</w:t>
      </w:r>
    </w:p>
    <w:p w:rsidR="004D57E4" w:rsidRPr="004D57E4" w:rsidRDefault="004D57E4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в проблему через игры с ограничениями: "Змей Горыныч", "Отгадай пословицу", "Водяной".</w:t>
      </w:r>
    </w:p>
    <w:p w:rsidR="004D57E4" w:rsidRPr="004D57E4" w:rsidRDefault="004D57E4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об инвалидности.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Просмотр презентации.</w:t>
      </w:r>
    </w:p>
    <w:p w:rsidR="004D57E4" w:rsidRPr="004D57E4" w:rsidRDefault="004D57E4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Обсуждение письма 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Светы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С., ответы ребят на её письмо </w:t>
      </w:r>
    </w:p>
    <w:p w:rsidR="004D57E4" w:rsidRDefault="004D57E4" w:rsidP="004D57E4">
      <w:pPr>
        <w:numPr>
          <w:ilvl w:val="0"/>
          <w:numId w:val="2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780E68" w:rsidRPr="004D57E4" w:rsidRDefault="00780E68" w:rsidP="00780E68">
      <w:pPr>
        <w:spacing w:before="100" w:beforeAutospacing="1" w:after="100" w:afterAutospacing="1" w:line="274" w:lineRule="atLeast"/>
        <w:ind w:left="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80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интерактивная доска, компьютер, презентация,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ножницы, листы бумаги, карточки с пословицами,</w:t>
      </w:r>
      <w:proofErr w:type="gramEnd"/>
    </w:p>
    <w:p w:rsidR="004D57E4" w:rsidRDefault="004D57E4" w:rsidP="004D57E4">
      <w:pPr>
        <w:spacing w:after="137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о доброте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проведем "Урок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Добра". Ваши уроки обычно называются по-другому, например: математика, </w:t>
      </w:r>
      <w:r w:rsidR="00C355CD"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55CD"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грамота, музыка, </w:t>
      </w:r>
      <w:proofErr w:type="spellStart"/>
      <w:r w:rsidR="00C355CD"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кубановедение</w:t>
      </w:r>
      <w:proofErr w:type="spellEnd"/>
      <w:r w:rsidR="00C355CD"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т.д., а урока с таким названием у вас еще не было. Почему он так называется? Это вы узнаете в конце урока. </w:t>
      </w:r>
      <w:r w:rsidR="002C6470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давайте посмотрим презентацию.</w:t>
      </w:r>
    </w:p>
    <w:p w:rsidR="002C6470" w:rsidRPr="002C6470" w:rsidRDefault="002C6470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6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Просмотр презентации </w:t>
      </w:r>
      <w:proofErr w:type="gramStart"/>
      <w:r w:rsidRPr="002C6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Pr="002C64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1-10 слайд) </w:t>
      </w:r>
    </w:p>
    <w:p w:rsidR="002C6470" w:rsidRDefault="002C6470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Обсуждение «Что такое доброта!»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 в проблему через игры с ограничениями: "Змей Горыныч", "Отгадай пословицу", "Водяной".</w:t>
      </w:r>
    </w:p>
    <w:p w:rsidR="002C6470" w:rsidRPr="002C6470" w:rsidRDefault="002C6470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C355CD" w:rsidRPr="009F42CC" w:rsidRDefault="002C6470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д</w:t>
      </w:r>
      <w:r w:rsidR="004D57E4"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авайте поиграем </w:t>
      </w:r>
      <w:r w:rsidR="004D57E4"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одну игру. Называется она "Змей Горыныч". Знаете ли вы, кто это такой? </w:t>
      </w:r>
    </w:p>
    <w:p w:rsidR="00C355CD" w:rsidRPr="009F42CC" w:rsidRDefault="00C355CD" w:rsidP="00C355CD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Pr="009F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учащихся:</w:t>
      </w:r>
    </w:p>
    <w:p w:rsidR="00C355CD" w:rsidRPr="009F42CC" w:rsidRDefault="00C355CD" w:rsidP="00C355CD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чудовище с тремя головами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крыльями, извергающее огонь.</w:t>
      </w:r>
    </w:p>
    <w:p w:rsidR="00C355CD" w:rsidRPr="009F42CC" w:rsidRDefault="00C355CD" w:rsidP="00C355CD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Pr="009F42CC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это чудовище с тремя головами, двумя крыльями и четырьмя лапами. Чтобы начать игру, нужно разделиться на две команды. </w:t>
      </w:r>
      <w:proofErr w:type="gramStart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 команде играющие разбиваются на тройки.</w:t>
      </w:r>
      <w:proofErr w:type="gramEnd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тройка - "Змей Горыныч". В тройках </w:t>
      </w:r>
      <w:proofErr w:type="gramStart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берут друг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друга за талию и, таким образом, у крайних игроков остается по одной свободной руке. Ноги центрального игрока связываются с ногами соседей. Теперь вы должны в таком положении добежать до стола, на котором лежат ножницы и лист </w:t>
      </w:r>
      <w:proofErr w:type="gramStart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бумаги</w:t>
      </w:r>
      <w:proofErr w:type="gramEnd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вырезать квадрат любого размера. После этого тройка возвращается к своей команде, освобождается и связывает </w:t>
      </w:r>
      <w:proofErr w:type="gramStart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</w:t>
      </w:r>
      <w:proofErr w:type="gramEnd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следующей тройке. (</w:t>
      </w: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"Змей Горыныч")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одцы! А сейчас каждой команде я выдам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 с пословицами. Вам нужно показать другой команде пословицу с помощью жестов.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Пословицы:</w:t>
      </w:r>
    </w:p>
    <w:p w:rsidR="004D57E4" w:rsidRPr="004D57E4" w:rsidRDefault="004D57E4" w:rsidP="004D57E4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двумя зайцами погонишься - ни одного не поймаешь.</w:t>
      </w:r>
    </w:p>
    <w:p w:rsidR="004D57E4" w:rsidRPr="004D57E4" w:rsidRDefault="004D57E4" w:rsidP="004D57E4">
      <w:pPr>
        <w:numPr>
          <w:ilvl w:val="0"/>
          <w:numId w:val="3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не воробей, вылетит - не поймаешь</w:t>
      </w: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Командам дается две минуты на подготовку. (</w:t>
      </w: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"Отгадай пословицу")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командам. Следующая игра называется "Водяной".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игры следующие: водящий сидит в кругу, у него завязаны глаза. </w:t>
      </w:r>
      <w:proofErr w:type="gramStart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Играющие</w:t>
      </w:r>
      <w:proofErr w:type="gramEnd"/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двигаются по кругу со словами:</w:t>
      </w:r>
    </w:p>
    <w:p w:rsidR="004D57E4" w:rsidRPr="004D57E4" w:rsidRDefault="004D57E4" w:rsidP="004D57E4">
      <w:pPr>
        <w:spacing w:after="137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Дедушка водяной,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сидишь ты под водой,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Выгляни на чуточку,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одну минуточку.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останавливается. "Водяной" встает и, не открывая глаз, подходит к одному из играющих. Его задача - определить, кто перед ним. "Водяной" может трогать стоящего перед ним игрока, но глаза открывать нельзя. Если водящий угадал, он меняется ролью, и теперь тот, чье имя было названо, становится водящим. (</w:t>
      </w: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Игра "Водяной"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152F8" w:rsidRPr="009F42CC" w:rsidRDefault="007152F8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понравилось играть в эти игры? А что было особенного в них? (</w:t>
      </w: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ребята отвечают)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Беседа об инвалидности. Просмотр презентации.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для обсуждения</w:t>
      </w:r>
      <w:r w:rsidRPr="004D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Действительно, мы играли в игры, где вы были в чем-то ограничены: не могли видеть, свободно двигаться, разговаривать.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чувствовали при этом?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было неудобно?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хотели освободиться от ограничений?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есть люди, которые не могут говорить, видеть, не могут ходить продолжительное время или всегда?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называем таким людей?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знаете их?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они занимаются, как живут?</w:t>
      </w:r>
    </w:p>
    <w:p w:rsidR="004D57E4" w:rsidRPr="004D57E4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относитесь к таким людям?</w:t>
      </w:r>
    </w:p>
    <w:p w:rsidR="004D57E4" w:rsidRPr="009F42CC" w:rsidRDefault="004D57E4" w:rsidP="004D57E4">
      <w:pPr>
        <w:numPr>
          <w:ilvl w:val="0"/>
          <w:numId w:val="4"/>
        </w:numPr>
        <w:spacing w:before="100" w:beforeAutospacing="1" w:after="100" w:afterAutospacing="1" w:line="274" w:lineRule="atLeast"/>
        <w:ind w:left="4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бы хотели с ними общаться, дружить, вместе играть?</w:t>
      </w:r>
    </w:p>
    <w:p w:rsidR="007152F8" w:rsidRDefault="007152F8" w:rsidP="007152F8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="00C355CD" w:rsidRPr="009F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2C6470" w:rsidRPr="004D57E4" w:rsidRDefault="002C6470" w:rsidP="007152F8">
      <w:p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- Просмотр презентации (11-</w:t>
      </w:r>
      <w:r w:rsid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 слайд)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Обсуждение письма  Светы С., ответы ребят на её письмо 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подведем итоги: инвалиды - такие же люди, как и мы с вами, просто в силу некоторых обстоятельств у них ограничены те или иные возможности. Но они могут играть с вами, участвовать в различных мероприятиях, делах.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сейчас, ребята, 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познакомлю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 с содержанием одного письма, которое было опубликовано в одной газете. Его написала 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С., послушайте его: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"Дорогая редакция! Меня зовут 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Света. Мне 8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Раньше все было хорошо. У меня было много друзей. Мы вместе играли, гуляли во дворе. Но 3 месяца назад я попала в аварию. Я долго пролежала в больнице. Сейчас меня выписали, но ходить я не могу и поэтому сижу дома. И никто из моих друзей не приходит. Родители купили мне коляску, чтобы я могла выезжать на улицу. Но, когда я появляюсь во дворе, ребята</w:t>
      </w:r>
      <w:r w:rsidRPr="009F4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мне не подходят, не разговаривают. Мне очень одиноко! Посоветуйте, что мне делать?"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 w:rsidRPr="004D57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такая ситуация возникла у 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Светы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опробуйте ответить на письмо </w:t>
      </w:r>
      <w:r w:rsidR="00E20D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Светы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вы ей  ответили?</w:t>
      </w:r>
    </w:p>
    <w:p w:rsidR="004D57E4" w:rsidRPr="004D57E4" w:rsidRDefault="007152F8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="00C355CD" w:rsidRPr="009F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Постарайся найти других друзей. А если не сможешь, то не забывай, что у тебя есть родители, которые тебя любят. </w:t>
      </w:r>
    </w:p>
    <w:p w:rsid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думаю, что они вернутся, если они настоящие друзья. А пока можешь завести себе новых друзей и не грусти</w:t>
      </w:r>
      <w:r w:rsidRPr="009F42C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 и т.д.</w:t>
      </w:r>
    </w:p>
    <w:p w:rsidR="00E20DCD" w:rsidRPr="00E20DCD" w:rsidRDefault="00E20DCD" w:rsidP="00E20DCD">
      <w:pPr>
        <w:pStyle w:val="a5"/>
        <w:numPr>
          <w:ilvl w:val="0"/>
          <w:numId w:val="5"/>
        </w:numPr>
        <w:spacing w:before="100" w:beforeAutospacing="1" w:after="100" w:afterAutospacing="1" w:line="27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Учитель: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заканчивая наш урок добра, </w:t>
      </w:r>
      <w:r w:rsidRPr="009F42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 прошу 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ответить на вопрос: "Почему этот урок так называется?"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Ответы </w:t>
      </w:r>
      <w:r w:rsidR="00C355CD" w:rsidRPr="009F42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"Урок добра называется так, потому что мы играли в игры и, добро, можно сказать, посвятили детям-инвалидам".</w:t>
      </w:r>
    </w:p>
    <w:p w:rsidR="004D57E4" w:rsidRPr="004D57E4" w:rsidRDefault="004D57E4" w:rsidP="004D57E4">
      <w:pPr>
        <w:spacing w:after="137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"Мне кажется, что этот день не зря назван "Добрым"! Это у нас все на своих местах, но есть люди, которых называют "инвалидами". И мы должны проявить сочувствие"</w:t>
      </w:r>
      <w:r w:rsidRPr="004D57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52F8" w:rsidRPr="009F42CC" w:rsidRDefault="004D57E4" w:rsidP="007152F8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Учитель</w:t>
      </w:r>
      <w:r w:rsidRPr="004D57E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:</w:t>
      </w:r>
      <w:hyperlink r:id="rId6" w:tgtFrame="_blank" w:tooltip="ВКонтакте" w:history="1">
        <w:r w:rsidRPr="009F42CC">
          <w:rPr>
            <w:rFonts w:ascii="Times New Roman" w:eastAsia="Times New Roman" w:hAnsi="Times New Roman" w:cs="Times New Roman"/>
            <w:color w:val="008738"/>
            <w:sz w:val="24"/>
            <w:szCs w:val="24"/>
            <w:u w:val="single"/>
            <w:shd w:val="clear" w:color="auto" w:fill="48729E"/>
            <w:lang w:eastAsia="ru-RU"/>
          </w:rPr>
          <w:br/>
        </w:r>
      </w:hyperlink>
      <w:r w:rsidR="007152F8"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сегодня мы говорили о том, как</w:t>
      </w:r>
      <w:r w:rsidR="00C355CD"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надо относиться к людям которые нас окружают, и нуждаются в особом внимании и понимании. А теперь, я хочу проверить, все ли вы  поняли и усвоили. Я буду говорить, а вы мне отвечать словами «Да» или «Нет».</w:t>
      </w:r>
    </w:p>
    <w:p w:rsidR="00C355CD" w:rsidRPr="009F42CC" w:rsidRDefault="00C355CD" w:rsidP="007152F8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Вежливо обращайся с другими. Этим ты показываешь своё уважение.</w:t>
      </w:r>
    </w:p>
    <w:p w:rsidR="00C355CD" w:rsidRPr="009F42CC" w:rsidRDefault="00C355CD" w:rsidP="007152F8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Уважай индивидуальность каждого.</w:t>
      </w:r>
    </w:p>
    <w:p w:rsidR="007152F8" w:rsidRPr="009F42CC" w:rsidRDefault="00C355CD" w:rsidP="007152F8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Принимай индивидуальные различия между людьми.</w:t>
      </w:r>
    </w:p>
    <w:p w:rsidR="00C355CD" w:rsidRPr="009F42CC" w:rsidRDefault="00C355CD" w:rsidP="007152F8">
      <w:pPr>
        <w:shd w:val="clear" w:color="auto" w:fill="FFFFFF" w:themeFill="background1"/>
        <w:spacing w:after="137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42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Суди о людях по их достоинствам, а не по расе, религии, национальности, полу, физическому и умственному состоянию.</w:t>
      </w:r>
    </w:p>
    <w:p w:rsidR="00C355CD" w:rsidRDefault="00C355CD" w:rsidP="00C355CD">
      <w:pPr>
        <w:spacing w:after="137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7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Ответы </w:t>
      </w:r>
      <w:r w:rsidR="00E20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</w:t>
      </w:r>
    </w:p>
    <w:p w:rsidR="009F42CC" w:rsidRDefault="00C355CD" w:rsidP="009F42CC">
      <w:pPr>
        <w:pStyle w:val="a3"/>
        <w:spacing w:before="171" w:beforeAutospacing="0" w:after="171" w:afterAutospacing="0" w:line="309" w:lineRule="atLeast"/>
        <w:rPr>
          <w:rFonts w:ascii="Tahoma" w:hAnsi="Tahoma" w:cs="Tahoma"/>
          <w:color w:val="000000"/>
          <w:sz w:val="26"/>
          <w:szCs w:val="26"/>
        </w:rPr>
      </w:pPr>
      <w:r w:rsidRPr="009F42CC">
        <w:rPr>
          <w:b/>
          <w:i/>
          <w:iCs/>
        </w:rPr>
        <w:t>Учитель</w:t>
      </w:r>
      <w:r w:rsidRPr="004D57E4">
        <w:rPr>
          <w:b/>
          <w:i/>
          <w:iCs/>
        </w:rPr>
        <w:t>:</w:t>
      </w:r>
      <w:hyperlink r:id="rId7" w:tgtFrame="_blank" w:tooltip="ВКонтакте" w:history="1">
        <w:r w:rsidRPr="009F42CC">
          <w:rPr>
            <w:color w:val="008738"/>
            <w:u w:val="single"/>
            <w:shd w:val="clear" w:color="auto" w:fill="48729E"/>
          </w:rPr>
          <w:br/>
        </w:r>
      </w:hyperlink>
      <w:r w:rsidR="001C4DB2" w:rsidRPr="009F42CC">
        <w:rPr>
          <w:color w:val="333333"/>
        </w:rPr>
        <w:t xml:space="preserve">      Ребята! </w:t>
      </w:r>
      <w:r w:rsidR="001C4DB2" w:rsidRPr="009F42CC">
        <w:rPr>
          <w:iCs/>
          <w:color w:val="000000"/>
        </w:rPr>
        <w:t xml:space="preserve"> </w:t>
      </w:r>
      <w:r w:rsidRPr="00C355CD">
        <w:rPr>
          <w:iCs/>
          <w:color w:val="000000"/>
        </w:rPr>
        <w:t>Этот урок доказал нам, что инвалиды - это такие же люди как и мы, но только их возможности ограничены. Хотя</w:t>
      </w:r>
      <w:r w:rsidR="001C4DB2" w:rsidRPr="009F42CC">
        <w:rPr>
          <w:iCs/>
          <w:color w:val="000000"/>
        </w:rPr>
        <w:t xml:space="preserve"> </w:t>
      </w:r>
      <w:r w:rsidRPr="00C355CD">
        <w:rPr>
          <w:iCs/>
          <w:color w:val="000000"/>
        </w:rPr>
        <w:t xml:space="preserve">вряд ли можно сказать, что </w:t>
      </w:r>
      <w:r w:rsidR="001C4DB2" w:rsidRPr="009F42CC">
        <w:rPr>
          <w:iCs/>
          <w:color w:val="000000"/>
        </w:rPr>
        <w:t>они</w:t>
      </w:r>
      <w:r w:rsidRPr="00C355CD">
        <w:rPr>
          <w:iCs/>
          <w:color w:val="000000"/>
        </w:rPr>
        <w:t xml:space="preserve"> ограничены. Ведь они умеют делать то, что не под</w:t>
      </w:r>
      <w:r w:rsidR="001C4DB2" w:rsidRPr="009F42CC">
        <w:rPr>
          <w:iCs/>
          <w:color w:val="000000"/>
        </w:rPr>
        <w:t xml:space="preserve"> </w:t>
      </w:r>
      <w:r w:rsidRPr="00C355CD">
        <w:rPr>
          <w:iCs/>
          <w:color w:val="000000"/>
        </w:rPr>
        <w:t>силу простым людям.</w:t>
      </w:r>
      <w:r w:rsidR="009F42CC" w:rsidRPr="009F42CC">
        <w:rPr>
          <w:rFonts w:ascii="Tahoma" w:hAnsi="Tahoma" w:cs="Tahoma"/>
          <w:color w:val="000000"/>
          <w:sz w:val="26"/>
          <w:szCs w:val="26"/>
        </w:rPr>
        <w:t xml:space="preserve"> </w:t>
      </w:r>
    </w:p>
    <w:p w:rsidR="00C355CD" w:rsidRDefault="009F42CC" w:rsidP="009F42CC">
      <w:pPr>
        <w:pStyle w:val="a3"/>
        <w:spacing w:before="171" w:beforeAutospacing="0" w:after="171" w:afterAutospacing="0" w:line="309" w:lineRule="atLeast"/>
        <w:rPr>
          <w:color w:val="000000"/>
        </w:rPr>
      </w:pPr>
      <w:r>
        <w:rPr>
          <w:color w:val="000000"/>
        </w:rPr>
        <w:t xml:space="preserve">    </w:t>
      </w:r>
      <w:r w:rsidRPr="009F42CC">
        <w:rPr>
          <w:color w:val="000000"/>
        </w:rPr>
        <w:t>Ребенок, несмотря на свой возраст, тоже может принести огромную пользу, большую помощь – простая улыбка, рука помощи, дружеское отношение.</w:t>
      </w:r>
      <w:r>
        <w:rPr>
          <w:color w:val="000000"/>
        </w:rPr>
        <w:t xml:space="preserve"> </w:t>
      </w:r>
      <w:r w:rsidRPr="009F42CC">
        <w:rPr>
          <w:color w:val="000000"/>
        </w:rPr>
        <w:t xml:space="preserve">Необходимо начинать прививать любовь к людям, имеющим инвалидность и здоровым, </w:t>
      </w:r>
      <w:r>
        <w:rPr>
          <w:color w:val="000000"/>
        </w:rPr>
        <w:t xml:space="preserve">у себя </w:t>
      </w:r>
      <w:r w:rsidRPr="009F42CC">
        <w:rPr>
          <w:color w:val="000000"/>
        </w:rPr>
        <w:t>с самого раннего детства</w:t>
      </w:r>
      <w:r>
        <w:rPr>
          <w:color w:val="000000"/>
        </w:rPr>
        <w:t>.</w:t>
      </w:r>
    </w:p>
    <w:p w:rsidR="00C0706A" w:rsidRDefault="00C355CD" w:rsidP="00E20DC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355C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  </w:t>
      </w:r>
      <w:r w:rsidRPr="009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4DB2" w:rsidRPr="009F42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думаю, что после нашего с вами урока, вы станете 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внимательнее </w:t>
      </w:r>
      <w:r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 окружающим людям и 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будете</w:t>
      </w:r>
      <w:r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дума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ть </w:t>
      </w:r>
      <w:r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 последствиях 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своих</w:t>
      </w:r>
      <w:r w:rsidR="009F42CC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поступков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которые  </w:t>
      </w:r>
      <w:r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соверша</w:t>
      </w:r>
      <w:r w:rsidR="001C4DB2"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ете</w:t>
      </w:r>
      <w:r w:rsidRPr="009F42C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1B141E" w:rsidRDefault="001B141E" w:rsidP="00E20DCD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1B141E" w:rsidRPr="001B141E" w:rsidRDefault="001B141E" w:rsidP="00E20DC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41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- Звучит песня о доброте</w:t>
      </w:r>
    </w:p>
    <w:sectPr w:rsidR="001B141E" w:rsidRPr="001B141E" w:rsidSect="00C07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A43BE"/>
    <w:multiLevelType w:val="hybridMultilevel"/>
    <w:tmpl w:val="0524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45C54"/>
    <w:multiLevelType w:val="multilevel"/>
    <w:tmpl w:val="D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C56B20"/>
    <w:multiLevelType w:val="multilevel"/>
    <w:tmpl w:val="F4F8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94522"/>
    <w:multiLevelType w:val="multilevel"/>
    <w:tmpl w:val="D5F6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F15AB"/>
    <w:multiLevelType w:val="multilevel"/>
    <w:tmpl w:val="D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F732DF"/>
    <w:multiLevelType w:val="multilevel"/>
    <w:tmpl w:val="D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E4740B"/>
    <w:multiLevelType w:val="multilevel"/>
    <w:tmpl w:val="8C38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D2B6A"/>
    <w:multiLevelType w:val="multilevel"/>
    <w:tmpl w:val="D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5A34B3"/>
    <w:multiLevelType w:val="multilevel"/>
    <w:tmpl w:val="DA0EC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4D57E4"/>
    <w:rsid w:val="001B141E"/>
    <w:rsid w:val="001C4DB2"/>
    <w:rsid w:val="002C6470"/>
    <w:rsid w:val="004D57E4"/>
    <w:rsid w:val="006B52CC"/>
    <w:rsid w:val="007152F8"/>
    <w:rsid w:val="007169EA"/>
    <w:rsid w:val="00780E68"/>
    <w:rsid w:val="00951689"/>
    <w:rsid w:val="009F42CC"/>
    <w:rsid w:val="00C0706A"/>
    <w:rsid w:val="00C355CD"/>
    <w:rsid w:val="00D046BB"/>
    <w:rsid w:val="00E20DCD"/>
    <w:rsid w:val="00F9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06A"/>
  </w:style>
  <w:style w:type="paragraph" w:styleId="3">
    <w:name w:val="heading 3"/>
    <w:basedOn w:val="a"/>
    <w:link w:val="30"/>
    <w:uiPriority w:val="9"/>
    <w:qFormat/>
    <w:rsid w:val="004D57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57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D5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57E4"/>
  </w:style>
  <w:style w:type="character" w:customStyle="1" w:styleId="b-share-btnwrap">
    <w:name w:val="b-share-btn__wrap"/>
    <w:basedOn w:val="a0"/>
    <w:rsid w:val="004D57E4"/>
  </w:style>
  <w:style w:type="character" w:styleId="a4">
    <w:name w:val="Hyperlink"/>
    <w:basedOn w:val="a0"/>
    <w:uiPriority w:val="99"/>
    <w:semiHidden/>
    <w:unhideWhenUsed/>
    <w:rsid w:val="009F42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0DC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5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1628">
          <w:blockQuote w:val="1"/>
          <w:marLeft w:val="0"/>
          <w:marRight w:val="0"/>
          <w:marTop w:val="0"/>
          <w:marBottom w:val="1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vkontakte&amp;url=http%3A%2F%2Ffestival.1september.ru%2Farticles%2F620158%2F&amp;title=%22%D0%A3%D1%80%D0%BE%D0%BA%D0%B8%20%D0%B4%D0%BE%D0%B1%D1%80%D0%B0%22%2C%20%D0%B8%D0%B7%D0%BC%D0%B5%D0%BD%D1%8F%D1%8E%D1%89%D0%B8%D0%B5%20%D1%81%D1%82%D0%B5%D1%80%D0%B5%D0%BE%D1%82%D0%B8%D0%BF%20%D0%BC%D1%8B%D1%88%D0%BB%D0%B5%D0%BD%D0%B8%D1%8F%20%D0%B4%D0%B5%D1%82%D0%B5%D0%B9%20%D0%B2%20%D0%BF%D1%80%D0%B5%D0%B4%D1%81%D1%82%D0%B0%D0%B2%D0%BB%D0%B5%D0%BD%D0%B8%D0%B8%20%D0%BB%D1%8E%D0%B4%D0%B5%D0%B9%20%D1%81%20%D0%BE%D0%B3%D1%80%D0%B0%D0%BD%D0%B8%D1%87%D0%B5%D0%BD%D0%BD%D1%8B%D0%BC%D0%B8%20%D0%B2%D0%BE%D0%B7%D0%BC%D0%BE%D0%B6%D0%BD%D0%BE%D1%81%D1%82%D1%8F%D0%BC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vkontakte&amp;url=http%3A%2F%2Ffestival.1september.ru%2Farticles%2F620158%2F&amp;title=%22%D0%A3%D1%80%D0%BE%D0%BA%D0%B8%20%D0%B4%D0%BE%D0%B1%D1%80%D0%B0%22%2C%20%D0%B8%D0%B7%D0%BC%D0%B5%D0%BD%D1%8F%D1%8E%D1%89%D0%B8%D0%B5%20%D1%81%D1%82%D0%B5%D1%80%D0%B5%D0%BE%D1%82%D0%B8%D0%BF%20%D0%BC%D1%8B%D1%88%D0%BB%D0%B5%D0%BD%D0%B8%D1%8F%20%D0%B4%D0%B5%D1%82%D0%B5%D0%B9%20%D0%B2%20%D0%BF%D1%80%D0%B5%D0%B4%D1%81%D1%82%D0%B0%D0%B2%D0%BB%D0%B5%D0%BD%D0%B8%D0%B8%20%D0%BB%D1%8E%D0%B4%D0%B5%D0%B9%20%D1%81%20%D0%BE%D0%B3%D1%80%D0%B0%D0%BD%D0%B8%D1%87%D0%B5%D0%BD%D0%BD%D1%8B%D0%BC%D0%B8%20%D0%B2%D0%BE%D0%B7%D0%BC%D0%BE%D0%B6%D0%BD%D0%BE%D1%81%D1%82%D1%8F%D0%BC%D0%B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2015-10-25T19:22:00Z</dcterms:created>
  <dcterms:modified xsi:type="dcterms:W3CDTF">2015-10-25T21:34:00Z</dcterms:modified>
</cp:coreProperties>
</file>