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А.А.Плешаков. Окружающий мир 4 класс, УМК «Перспектива»  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 «Путешествие с археологами»</w:t>
      </w:r>
    </w:p>
    <w:p w:rsid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материала.</w:t>
      </w:r>
    </w:p>
    <w:p w:rsidR="008E649D" w:rsidRPr="008E649D" w:rsidRDefault="008E649D" w:rsidP="008E649D">
      <w:pPr>
        <w:pStyle w:val="a3"/>
        <w:rPr>
          <w:b/>
          <w:color w:val="000000"/>
        </w:rPr>
      </w:pPr>
      <w:r w:rsidRPr="008E649D">
        <w:rPr>
          <w:b/>
          <w:color w:val="000000"/>
        </w:rPr>
        <w:t>Цель:</w:t>
      </w:r>
    </w:p>
    <w:p w:rsidR="008E649D" w:rsidRDefault="008E649D" w:rsidP="008E649D">
      <w:pPr>
        <w:pStyle w:val="a3"/>
        <w:rPr>
          <w:color w:val="000000"/>
        </w:rPr>
      </w:pPr>
      <w:r>
        <w:rPr>
          <w:color w:val="000000"/>
        </w:rPr>
        <w:t xml:space="preserve"> Формирование у школьников исторического сознания, четкого представления об историческом прошлом своего народа, понимания настоящего и прошлого.</w:t>
      </w:r>
    </w:p>
    <w:p w:rsidR="008E649D" w:rsidRPr="008E649D" w:rsidRDefault="008E649D" w:rsidP="008E649D">
      <w:pPr>
        <w:pStyle w:val="a3"/>
        <w:rPr>
          <w:b/>
          <w:color w:val="000000"/>
        </w:rPr>
      </w:pPr>
      <w:r w:rsidRPr="008E649D">
        <w:rPr>
          <w:b/>
          <w:color w:val="000000"/>
        </w:rPr>
        <w:t>Задачи:</w:t>
      </w:r>
    </w:p>
    <w:p w:rsidR="008E649D" w:rsidRDefault="008E649D" w:rsidP="008E649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1. Показать роль археологии, как науки помощницы истории, значение архитектурных памятников в изучении прошлого человечества</w:t>
      </w:r>
      <w:r w:rsidRPr="000D3629">
        <w:t>; познакомить с историческими источниками на примере находок в скифских ку</w:t>
      </w:r>
      <w:r>
        <w:t>рганах, с тем, как, ведутся архе</w:t>
      </w:r>
      <w:r w:rsidRPr="000D3629">
        <w:t>ологические исследования, на примере деятельности А.П.Окладникова</w:t>
      </w:r>
    </w:p>
    <w:p w:rsidR="008E649D" w:rsidRDefault="008E649D" w:rsidP="008E649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 Формировать умение решать теоретические и практические вопросы в соответствии с возрастом школьников; развивать хронологические и картографические предметные умения, универсальные учебные действия</w:t>
      </w:r>
    </w:p>
    <w:p w:rsidR="008E649D" w:rsidRDefault="008E649D" w:rsidP="008E649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 Воспитывать интерес в истории, уважение к предкам, бережное отношение к историческим памятникам.</w:t>
      </w:r>
    </w:p>
    <w:p w:rsidR="008E649D" w:rsidRPr="000D3629" w:rsidRDefault="008E649D" w:rsidP="008E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CF" w:rsidRDefault="000D3629" w:rsidP="001D3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D353F" w:rsidRDefault="007366CF" w:rsidP="001D353F">
      <w:pPr>
        <w:pStyle w:val="a3"/>
        <w:spacing w:after="0" w:afterAutospacing="0"/>
        <w:ind w:left="360"/>
      </w:pPr>
      <w:r>
        <w:rPr>
          <w:rStyle w:val="a4"/>
        </w:rPr>
        <w:t>Предметные:</w:t>
      </w:r>
      <w:r>
        <w:t> </w:t>
      </w:r>
    </w:p>
    <w:p w:rsidR="001D353F" w:rsidRDefault="001D353F" w:rsidP="001D353F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познакомить</w:t>
      </w:r>
      <w:r w:rsidR="007366CF">
        <w:t>  с    особенностями   работы  археологов</w:t>
      </w:r>
    </w:p>
    <w:p w:rsidR="007366CF" w:rsidRDefault="007366CF" w:rsidP="001D353F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показать   значение     труда   археологов       для    познания   прошлого.</w:t>
      </w:r>
    </w:p>
    <w:p w:rsidR="001D353F" w:rsidRPr="001D353F" w:rsidRDefault="001D353F" w:rsidP="001D353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описывать внешний вид археологических находок, соотносить археологические находки с историческим временем</w:t>
      </w:r>
    </w:p>
    <w:p w:rsidR="001D353F" w:rsidRPr="001D353F" w:rsidRDefault="001D353F" w:rsidP="001D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3F" w:rsidRDefault="007366CF" w:rsidP="001D353F">
      <w:pPr>
        <w:pStyle w:val="a3"/>
        <w:spacing w:before="0" w:beforeAutospacing="0" w:after="0" w:afterAutospacing="0"/>
        <w:ind w:left="360"/>
        <w:rPr>
          <w:rStyle w:val="a4"/>
        </w:rPr>
      </w:pPr>
      <w:proofErr w:type="spellStart"/>
      <w:r>
        <w:rPr>
          <w:rStyle w:val="a4"/>
        </w:rPr>
        <w:t>Метапредметные</w:t>
      </w:r>
      <w:proofErr w:type="spellEnd"/>
      <w:r>
        <w:rPr>
          <w:rStyle w:val="a4"/>
        </w:rPr>
        <w:t>:</w:t>
      </w:r>
    </w:p>
    <w:p w:rsidR="001D353F" w:rsidRDefault="007366CF" w:rsidP="001D353F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развивать  умения   работать    с  текстом  учебника  и  иллюстрациями, </w:t>
      </w:r>
    </w:p>
    <w:p w:rsidR="001D353F" w:rsidRDefault="007366CF" w:rsidP="001D353F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использовать   ранее   полученные   знания    при   изучении    нового   материала, </w:t>
      </w:r>
    </w:p>
    <w:p w:rsidR="007366CF" w:rsidRDefault="007366CF" w:rsidP="001D353F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давать   определение  понятиям</w:t>
      </w:r>
      <w:proofErr w:type="gramStart"/>
      <w:r>
        <w:t xml:space="preserve"> :</w:t>
      </w:r>
      <w:proofErr w:type="gramEnd"/>
      <w:r>
        <w:t xml:space="preserve"> культурный   слой,  археология</w:t>
      </w:r>
    </w:p>
    <w:p w:rsidR="001D353F" w:rsidRDefault="001D353F" w:rsidP="001D353F">
      <w:pPr>
        <w:pStyle w:val="a3"/>
        <w:spacing w:before="0" w:beforeAutospacing="0" w:after="0" w:afterAutospacing="0"/>
        <w:ind w:left="360"/>
      </w:pPr>
    </w:p>
    <w:p w:rsidR="001D353F" w:rsidRDefault="007366CF" w:rsidP="001D353F">
      <w:pPr>
        <w:pStyle w:val="a3"/>
        <w:spacing w:before="0" w:beforeAutospacing="0" w:after="0" w:afterAutospacing="0"/>
        <w:ind w:left="360"/>
        <w:rPr>
          <w:rStyle w:val="a4"/>
        </w:rPr>
      </w:pPr>
      <w:r>
        <w:rPr>
          <w:rStyle w:val="a4"/>
        </w:rPr>
        <w:t>Личностные:</w:t>
      </w:r>
    </w:p>
    <w:p w:rsidR="001D353F" w:rsidRDefault="008E649D" w:rsidP="001D353F">
      <w:pPr>
        <w:pStyle w:val="a3"/>
        <w:numPr>
          <w:ilvl w:val="0"/>
          <w:numId w:val="12"/>
        </w:numPr>
        <w:spacing w:before="0" w:beforeAutospacing="0" w:after="0" w:afterAutospacing="0"/>
      </w:pPr>
      <w:r>
        <w:t xml:space="preserve">    </w:t>
      </w:r>
      <w:r w:rsidR="001D353F">
        <w:t>понима</w:t>
      </w:r>
      <w:r w:rsidR="007366CF">
        <w:t>т</w:t>
      </w:r>
      <w:r w:rsidR="001D353F">
        <w:t>ь</w:t>
      </w:r>
      <w:r w:rsidR="007366CF">
        <w:t>   значение  знаний  для  человека  и  принимают </w:t>
      </w:r>
      <w:r w:rsidR="001D353F">
        <w:t xml:space="preserve"> их</w:t>
      </w:r>
    </w:p>
    <w:p w:rsidR="007366CF" w:rsidRDefault="008E649D" w:rsidP="001D353F">
      <w:pPr>
        <w:pStyle w:val="a3"/>
        <w:numPr>
          <w:ilvl w:val="0"/>
          <w:numId w:val="12"/>
        </w:numPr>
        <w:spacing w:before="0" w:beforeAutospacing="0" w:after="0" w:afterAutospacing="0"/>
      </w:pPr>
      <w:r>
        <w:t xml:space="preserve">    </w:t>
      </w:r>
      <w:r w:rsidR="007366CF">
        <w:t>оценивают   собственную     учебную   деятельность.</w:t>
      </w:r>
    </w:p>
    <w:p w:rsidR="00AB6765" w:rsidRDefault="00AB6765" w:rsidP="00AB6765">
      <w:pPr>
        <w:pStyle w:val="a3"/>
        <w:spacing w:before="0" w:beforeAutospacing="0" w:after="0" w:afterAutospacing="0"/>
      </w:pPr>
    </w:p>
    <w:p w:rsidR="00AB6765" w:rsidRDefault="00AB6765" w:rsidP="00AB6765">
      <w:pPr>
        <w:pStyle w:val="a3"/>
      </w:pPr>
      <w:r>
        <w:rPr>
          <w:b/>
          <w:bCs/>
        </w:rPr>
        <w:t>Основные методы обучения:</w:t>
      </w:r>
    </w:p>
    <w:p w:rsidR="00AB6765" w:rsidRDefault="00AB6765" w:rsidP="00AB6765">
      <w:pPr>
        <w:pStyle w:val="a3"/>
      </w:pPr>
      <w:r>
        <w:rPr>
          <w:b/>
          <w:bCs/>
        </w:rPr>
        <w:t>методы получения новых знаний:</w:t>
      </w:r>
      <w:r>
        <w:t xml:space="preserve"> рассказ, объяснение, беседа, работа с познавательными и документальными текстами; организация наблюдения, иллюстрация, демонстрация.</w:t>
      </w:r>
    </w:p>
    <w:p w:rsidR="00AB6765" w:rsidRDefault="00AB6765" w:rsidP="00AB6765">
      <w:pPr>
        <w:pStyle w:val="a3"/>
      </w:pPr>
      <w:r>
        <w:rPr>
          <w:b/>
          <w:bCs/>
        </w:rPr>
        <w:t xml:space="preserve">методы закрепления полученных знаний: </w:t>
      </w:r>
      <w:r>
        <w:t>беседа, повторение, выполнение заданий, ответы на вопросы на воспроизводящий и преобразующий уровень познавательной деятельности.</w:t>
      </w:r>
    </w:p>
    <w:p w:rsidR="00811044" w:rsidRDefault="00811044" w:rsidP="00AB6765">
      <w:pPr>
        <w:pStyle w:val="a3"/>
      </w:pPr>
      <w:r w:rsidRPr="003B4BCB">
        <w:rPr>
          <w:b/>
          <w:bCs/>
          <w:iCs/>
        </w:rPr>
        <w:t>Формы работы учащихся</w:t>
      </w:r>
      <w:r>
        <w:rPr>
          <w:b/>
          <w:bCs/>
          <w:i/>
          <w:iCs/>
        </w:rPr>
        <w:t xml:space="preserve"> –</w:t>
      </w:r>
      <w:r>
        <w:t xml:space="preserve"> фронтальная беседа, работа с книгой, работа в паре, самостоятельная работа, применение предыдущих знаний в новой ситуации.</w:t>
      </w:r>
    </w:p>
    <w:p w:rsidR="007366CF" w:rsidRPr="000D3629" w:rsidRDefault="007366CF" w:rsidP="001D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29" w:rsidRPr="000D3629" w:rsidRDefault="000D3629" w:rsidP="001D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I</w:t>
      </w: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момент;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Актуализация знаний.</w:t>
      </w:r>
      <w:r w:rsidR="00CB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домашнего задания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III.Самоопределение к деятельности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IV.</w:t>
      </w:r>
      <w:r w:rsidR="00474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теме урока. Изучение нового материала.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V.</w:t>
      </w:r>
      <w:r w:rsidR="00474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VI.</w:t>
      </w:r>
      <w:r w:rsidR="00474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и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зученного материала</w:t>
      </w:r>
    </w:p>
    <w:p w:rsidR="00615D00" w:rsidRPr="000D3629" w:rsidRDefault="000D3629" w:rsidP="0061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VII.</w:t>
      </w:r>
      <w:r w:rsidR="00615D00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урока</w:t>
      </w:r>
    </w:p>
    <w:p w:rsidR="00615D00" w:rsidRPr="000D3629" w:rsidRDefault="0047494F" w:rsidP="0061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VIII.</w:t>
      </w:r>
      <w:r w:rsidR="00615D00" w:rsidRPr="0061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D00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="00474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проверка подготовки к уроку.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Актуализация знаний.</w:t>
      </w:r>
      <w:r w:rsidR="00CB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1.Фронтальный опрос </w:t>
      </w:r>
      <w:proofErr w:type="gramStart"/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 отвечают на вопросы рубрики «Проверим себя»)</w:t>
      </w:r>
      <w:r w:rsidR="008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B10" w:rsidRDefault="00850B10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такой Геродот?</w:t>
      </w:r>
    </w:p>
    <w:p w:rsidR="00850B10" w:rsidRDefault="00850B10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 он жил?</w:t>
      </w:r>
    </w:p>
    <w:p w:rsidR="00850B10" w:rsidRDefault="00850B10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-Покажите на ленте времени.</w:t>
      </w:r>
    </w:p>
    <w:p w:rsidR="00D508C1" w:rsidRDefault="00D508C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узнаём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истории?</w:t>
      </w:r>
    </w:p>
    <w:p w:rsidR="00D508C1" w:rsidRDefault="00D508C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исторические источники служат нам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устное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тв-во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D508C1" w:rsidRDefault="00D508C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ориентируются во времени историки? (река времени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508C1" w:rsidRDefault="00D508C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устроена река времени? (две части, века)</w:t>
      </w:r>
    </w:p>
    <w:p w:rsidR="00D508C1" w:rsidRPr="000D3629" w:rsidRDefault="00D508C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 дате определить век?</w:t>
      </w:r>
    </w:p>
    <w:p w:rsidR="000D3629" w:rsidRPr="000D3629" w:rsidRDefault="000D35E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3629"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(диктант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3629" w:rsidRPr="000D3629" w:rsidRDefault="00D508C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r w:rsidR="00AB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запишите</w:t>
      </w:r>
      <w:r w:rsidR="00900B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CB1D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 веке произошли эти историче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события.</w:t>
      </w:r>
    </w:p>
    <w:p w:rsidR="000D3629" w:rsidRPr="00900B0C" w:rsidRDefault="000D35E1" w:rsidP="000D35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D3629"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1812г. Отечественная война с француз</w:t>
      </w:r>
      <w:r w:rsidR="00850B10"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0D3629"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кой армией во главе с Наполеоном</w:t>
      </w:r>
    </w:p>
    <w:p w:rsidR="000D3629" w:rsidRPr="00900B0C" w:rsidRDefault="000D35E1" w:rsidP="000D35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D3629"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1961г. Полёт Ю.Гагарина в космос</w:t>
      </w:r>
    </w:p>
    <w:p w:rsidR="000D3629" w:rsidRPr="00900B0C" w:rsidRDefault="000D35E1" w:rsidP="000D35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D3629"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1380г. Победа в Куликовской битве во главе с Дмитрием Донским над монголо-татарскими войсками</w:t>
      </w:r>
    </w:p>
    <w:p w:rsidR="000D3629" w:rsidRPr="00900B0C" w:rsidRDefault="000D35E1" w:rsidP="000D35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D3629"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1242г. Победа русских воинов князя Александра Невского</w:t>
      </w:r>
    </w:p>
    <w:p w:rsidR="000D3629" w:rsidRPr="00900B0C" w:rsidRDefault="000D3629" w:rsidP="000D35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немецкими рыцарями на Чудском озере</w:t>
      </w:r>
    </w:p>
    <w:p w:rsidR="000D3629" w:rsidRPr="00900B0C" w:rsidRDefault="000D35E1" w:rsidP="000D35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D3629"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2000г. 125 лет назад умер Х.К.Андерсен, датский писатель, поэт,</w:t>
      </w:r>
      <w:r w:rsidR="00CB1DD2"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629"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драматург</w:t>
      </w:r>
    </w:p>
    <w:p w:rsidR="000D35E1" w:rsidRPr="00900B0C" w:rsidRDefault="000D35E1" w:rsidP="000D35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Век, в котором вы родились</w:t>
      </w:r>
    </w:p>
    <w:p w:rsidR="000D3629" w:rsidRPr="00900B0C" w:rsidRDefault="000D3629" w:rsidP="000D35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</w:t>
      </w:r>
    </w:p>
    <w:p w:rsidR="000D3629" w:rsidRPr="000D3629" w:rsidRDefault="000D3629" w:rsidP="00875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="00850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Самоопределение к деятельности</w:t>
      </w:r>
    </w:p>
    <w:p w:rsidR="000D3629" w:rsidRPr="000D3629" w:rsidRDefault="00850B10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когда-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нибудь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учени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ков)</w:t>
      </w:r>
    </w:p>
    <w:p w:rsidR="000D3629" w:rsidRPr="00513F10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такая игра, когда в земле делается углубление, составляют узоры из фантиков,</w:t>
      </w:r>
      <w:r w:rsidR="008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старых маминых бус и т.п.,</w:t>
      </w:r>
      <w:r w:rsidR="008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это закрывают стеклышком.</w:t>
      </w:r>
      <w:r w:rsidR="008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</w:t>
      </w:r>
      <w:proofErr w:type="spellEnd"/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засыпают сверху землёй. Его показывают близким друзьям. А можно никому не показывать и просто приходить и любоваться.</w:t>
      </w:r>
      <w:r w:rsidR="008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</w:t>
      </w:r>
      <w:proofErr w:type="spellStart"/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</w:t>
      </w:r>
      <w:proofErr w:type="spellEnd"/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 другие ребята, и это становится для них сюрпризом.</w:t>
      </w:r>
      <w:r w:rsidR="008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</w:t>
      </w:r>
      <w:r w:rsidR="003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такие люди, которые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жизнь ищут старинные клады.</w:t>
      </w:r>
      <w:r w:rsidR="00CB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люд</w:t>
      </w:r>
      <w:r w:rsidR="000D35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получают профессию «археолог»</w:t>
      </w:r>
      <w:r w:rsidR="003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занимаются наукой археологией</w:t>
      </w:r>
      <w:r w:rsidR="00850B10" w:rsidRPr="000D3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629" w:rsidRPr="00900B0C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о каком археологе мы говорили в 3 классе?</w:t>
      </w:r>
    </w:p>
    <w:p w:rsidR="000D3629" w:rsidRPr="00900B0C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C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открыл легендарный город Троя, о  котором в поэме написал древнегреческий поэт Гомер?</w:t>
      </w:r>
    </w:p>
    <w:p w:rsidR="000D3629" w:rsidRPr="00900B0C" w:rsidRDefault="000D3629" w:rsidP="003B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Троя (</w:t>
      </w:r>
      <w:proofErr w:type="spellStart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Илион</w:t>
      </w:r>
      <w:proofErr w:type="spellEnd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- главный город земли </w:t>
      </w:r>
      <w:proofErr w:type="spellStart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Троада</w:t>
      </w:r>
      <w:proofErr w:type="spellEnd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северо-западе Малой Азии. Город вновь был открыт в 70-х годах XIX века Генрихом </w:t>
      </w:r>
      <w:proofErr w:type="spellStart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Шлиманом</w:t>
      </w:r>
      <w:proofErr w:type="spellEnd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До него полагали, что развалины Трои должны находиться под деревней </w:t>
      </w:r>
      <w:proofErr w:type="spellStart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Бунарбаши</w:t>
      </w:r>
      <w:proofErr w:type="spellEnd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Турции, но </w:t>
      </w:r>
      <w:proofErr w:type="spellStart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Шлиман</w:t>
      </w:r>
      <w:proofErr w:type="spellEnd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доказал, что Троя находилась на холме </w:t>
      </w:r>
      <w:proofErr w:type="spellStart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Гиссарлык</w:t>
      </w:r>
      <w:proofErr w:type="spellEnd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D3629" w:rsidRPr="00900B0C" w:rsidRDefault="000D3629" w:rsidP="003B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время раскопок на холме </w:t>
      </w:r>
      <w:proofErr w:type="spellStart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Гиссарлык</w:t>
      </w:r>
      <w:proofErr w:type="spellEnd"/>
      <w:r w:rsidRPr="00900B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 обнаружил развалины девяти городов, лежащих один под другим. Троя находилась" по его мнению, во втором и третьем слоях, что и было подтверждено впоследствии. </w:t>
      </w:r>
    </w:p>
    <w:p w:rsidR="000D3629" w:rsidRDefault="000D3629" w:rsidP="003B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3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CB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1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дались о ком и о</w:t>
      </w:r>
      <w:r w:rsidR="00CB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пойдет</w:t>
      </w:r>
      <w:proofErr w:type="gramEnd"/>
      <w:r w:rsidR="00CB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чь на уроке?</w:t>
      </w:r>
      <w:r w:rsidR="0051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 археологии)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="00CB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теме урока. Изучение нового материала.</w:t>
      </w:r>
    </w:p>
    <w:p w:rsid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1.Работа по учебнику</w:t>
      </w:r>
      <w:r w:rsidR="000D3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учебному диску</w:t>
      </w:r>
      <w:r w:rsidR="007F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7F4B97" w:rsidRPr="000D3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7F4B97" w:rsidRPr="000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7F4B97" w:rsidRPr="000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</w:t>
      </w:r>
      <w:r w:rsidR="000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2-6</w:t>
      </w:r>
      <w:r w:rsidR="007F4B97" w:rsidRPr="000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диска)</w:t>
      </w:r>
    </w:p>
    <w:p w:rsidR="000D3629" w:rsidRPr="000D3629" w:rsidRDefault="00CB1DD2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какие вопросы и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щут ответы современные учёные?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вещественные исторические источники находят археологи?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наука изучает эти источники?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бывал в Государственном Эрмитаже?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такие скифы?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рассказал о них миру?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курганы? Как вы понимаете значение этого слова?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-Рассмотрите иллюстрации археологических находок.</w:t>
      </w:r>
    </w:p>
    <w:p w:rsidR="000D3629" w:rsidRPr="000D3629" w:rsidRDefault="000D35E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изящные произведения искусства говорят о высоком уровне развития этой цивилизации, о любви скифов к </w:t>
      </w:r>
      <w:proofErr w:type="gramStart"/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науке, о наличии своих богов, верований, традиций. По находкам можно узнать, какой образ жизни вели люди, как был организован их быт.</w:t>
      </w:r>
    </w:p>
    <w:p w:rsidR="00513F10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Подумайте: о чем говорят фигурки оленей в музейной коллекции?</w:t>
      </w:r>
    </w:p>
    <w:p w:rsidR="00811044" w:rsidRDefault="00811044" w:rsidP="0081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F4B97"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.Выполнение заданий в рабочей тетради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1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карте.</w:t>
      </w:r>
    </w:p>
    <w:p w:rsidR="007F4B97" w:rsidRPr="00811044" w:rsidRDefault="00811044" w:rsidP="007F4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V.Физкультминутка</w:t>
      </w:r>
      <w:proofErr w:type="spellEnd"/>
    </w:p>
    <w:p w:rsidR="000D3629" w:rsidRPr="000D3629" w:rsidRDefault="000D35E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Закрепление и</w:t>
      </w:r>
      <w:r w:rsidR="000D3629"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зученного материала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1.Работа по учебнику</w:t>
      </w:r>
      <w:r w:rsidR="002F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диску</w:t>
      </w:r>
      <w:r w:rsidR="000D3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(слайды 7-10</w:t>
      </w:r>
      <w:r w:rsidR="002F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D3629" w:rsidRDefault="000D35E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 статью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 «Вслед за оленем Золотые Рога»</w:t>
      </w:r>
    </w:p>
    <w:p w:rsidR="000D35E1" w:rsidRPr="000D3629" w:rsidRDefault="000D35E1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-Ответьте на вопросы</w:t>
      </w:r>
      <w:r w:rsidR="00B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Уч.с.11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1-5</w:t>
      </w:r>
    </w:p>
    <w:p w:rsidR="000D3629" w:rsidRDefault="00900B0C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3629"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</w:t>
      </w:r>
    </w:p>
    <w:p w:rsidR="00875A1F" w:rsidRPr="000D3629" w:rsidRDefault="00F025BA" w:rsidP="0087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1.Проверочная работа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карточкам</w:t>
      </w:r>
      <w:r w:rsidR="0081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паре</w:t>
      </w: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5A1F" w:rsidRPr="000D3629" w:rsidRDefault="00875A1F" w:rsidP="0087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  понятие и определение</w:t>
      </w:r>
      <w:r w:rsidR="00900B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5A1F" w:rsidRPr="00900B0C" w:rsidRDefault="00875A1F" w:rsidP="001D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Летопись</w:t>
      </w:r>
      <w:r w:rsidR="0090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900B0C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занимающаяся изучением человека и его деятельности в прошлом</w:t>
      </w:r>
    </w:p>
    <w:p w:rsidR="00875A1F" w:rsidRPr="000D3629" w:rsidRDefault="00875A1F" w:rsidP="001D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5A1F" w:rsidRPr="00850B10" w:rsidRDefault="00875A1F" w:rsidP="001D3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  <w:r w:rsidR="0090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900B0C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Промежуток  времени  в сто лет</w:t>
      </w:r>
    </w:p>
    <w:p w:rsidR="00875A1F" w:rsidRPr="000D3629" w:rsidRDefault="00875A1F" w:rsidP="001D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5A1F" w:rsidRDefault="00875A1F" w:rsidP="001D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</w:t>
      </w:r>
      <w:r w:rsidR="0090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900B0C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Рукописные книги о событиях древней истории, сведения в которых изложены по годам</w:t>
      </w:r>
    </w:p>
    <w:p w:rsidR="001D353F" w:rsidRPr="000D3629" w:rsidRDefault="001D353F" w:rsidP="001D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AA" w:rsidRDefault="00F025BA" w:rsidP="001D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задания проводится самопроверка; </w:t>
      </w:r>
    </w:p>
    <w:p w:rsidR="00103AAA" w:rsidRDefault="00F025BA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0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Уч.с.11 «Сделаем вывод»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B20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прочитать</w:t>
      </w:r>
      <w:r w:rsidR="00900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0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ответить на вопросы)</w:t>
      </w:r>
    </w:p>
    <w:p w:rsidR="00F025BA" w:rsidRPr="000D3629" w:rsidRDefault="00900B0C" w:rsidP="00F0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025BA"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</w:t>
      </w:r>
    </w:p>
    <w:p w:rsidR="0039414D" w:rsidRPr="009650D1" w:rsidRDefault="0039414D" w:rsidP="0039414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 предложения:</w:t>
      </w:r>
    </w:p>
    <w:p w:rsidR="0039414D" w:rsidRPr="009650D1" w:rsidRDefault="0039414D" w:rsidP="0039414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я убедился в том, что</w:t>
      </w:r>
      <w:r w:rsidR="0059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 </w:t>
      </w:r>
    </w:p>
    <w:p w:rsidR="0039414D" w:rsidRPr="009650D1" w:rsidRDefault="0039414D" w:rsidP="0039414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доволен </w:t>
      </w:r>
      <w:r w:rsidR="0059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6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своей работой на уроке, потому что…</w:t>
      </w:r>
    </w:p>
    <w:p w:rsidR="0039414D" w:rsidRPr="009650D1" w:rsidRDefault="0039414D" w:rsidP="0039414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большой мой успех – это…</w:t>
      </w:r>
    </w:p>
    <w:p w:rsidR="0039414D" w:rsidRPr="009650D1" w:rsidRDefault="005926A5" w:rsidP="0039414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зна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а теперь зна</w:t>
      </w:r>
      <w:r w:rsidR="0039414D" w:rsidRPr="0096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ю…</w:t>
      </w:r>
    </w:p>
    <w:p w:rsidR="00F025BA" w:rsidRPr="00875A1F" w:rsidRDefault="0039414D" w:rsidP="00875A1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уроке я хочу…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1.Учебник: прочитать статьи стр.8-11; ответить на вопросы.</w:t>
      </w:r>
    </w:p>
    <w:p w:rsidR="000D3629" w:rsidRP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0D3629" w:rsidRDefault="000D3629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1.Плешаков, А.А., </w:t>
      </w:r>
      <w:proofErr w:type="spellStart"/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Е.А. Окружающий мир. 4 класс. Учебник в 2-ух частях. – Москва: Просвещение, 2014.</w:t>
      </w:r>
    </w:p>
    <w:p w:rsidR="00CB1DD2" w:rsidRPr="000D3629" w:rsidRDefault="00CB1DD2" w:rsidP="000D3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«Поурочные разработки по курсу Окружающий мир».- Москва «ВАКО» 2015г.</w:t>
      </w:r>
    </w:p>
    <w:p w:rsidR="00F042E1" w:rsidRPr="00875A1F" w:rsidRDefault="00CB1DD2" w:rsidP="0087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.Вигасин, А.А, </w:t>
      </w:r>
      <w:proofErr w:type="spellStart"/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="000D3629" w:rsidRPr="000D36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Г.И., Свенцицкая, И.С. История Древнего мира.</w:t>
      </w:r>
      <w:r w:rsidR="0087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класс. – Москва: Дрофа, 2012</w:t>
      </w:r>
    </w:p>
    <w:sectPr w:rsidR="00F042E1" w:rsidRPr="00875A1F" w:rsidSect="000D3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21CC"/>
    <w:multiLevelType w:val="hybridMultilevel"/>
    <w:tmpl w:val="A66C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439E"/>
    <w:multiLevelType w:val="multilevel"/>
    <w:tmpl w:val="733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23C6F"/>
    <w:multiLevelType w:val="hybridMultilevel"/>
    <w:tmpl w:val="710E9A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9276BE"/>
    <w:multiLevelType w:val="multilevel"/>
    <w:tmpl w:val="4394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014F6"/>
    <w:multiLevelType w:val="hybridMultilevel"/>
    <w:tmpl w:val="93A4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4A2D"/>
    <w:multiLevelType w:val="hybridMultilevel"/>
    <w:tmpl w:val="D6B6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65368"/>
    <w:multiLevelType w:val="multilevel"/>
    <w:tmpl w:val="C346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B1E37"/>
    <w:multiLevelType w:val="hybridMultilevel"/>
    <w:tmpl w:val="DA743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FA549C"/>
    <w:multiLevelType w:val="hybridMultilevel"/>
    <w:tmpl w:val="6CCAF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C42313"/>
    <w:multiLevelType w:val="hybridMultilevel"/>
    <w:tmpl w:val="9FE6CC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F53A4C"/>
    <w:multiLevelType w:val="hybridMultilevel"/>
    <w:tmpl w:val="7D46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F2414"/>
    <w:multiLevelType w:val="hybridMultilevel"/>
    <w:tmpl w:val="B61E2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629"/>
    <w:rsid w:val="00092750"/>
    <w:rsid w:val="000D35E1"/>
    <w:rsid w:val="000D3629"/>
    <w:rsid w:val="00103AAA"/>
    <w:rsid w:val="001D353F"/>
    <w:rsid w:val="002F7743"/>
    <w:rsid w:val="00386E58"/>
    <w:rsid w:val="0039414D"/>
    <w:rsid w:val="003B4BCB"/>
    <w:rsid w:val="0047494F"/>
    <w:rsid w:val="00513F10"/>
    <w:rsid w:val="005926A5"/>
    <w:rsid w:val="00613BD6"/>
    <w:rsid w:val="00615D00"/>
    <w:rsid w:val="007366CF"/>
    <w:rsid w:val="007F4B97"/>
    <w:rsid w:val="00811044"/>
    <w:rsid w:val="00850B10"/>
    <w:rsid w:val="00875A1F"/>
    <w:rsid w:val="008E649D"/>
    <w:rsid w:val="00900B0C"/>
    <w:rsid w:val="00AB6765"/>
    <w:rsid w:val="00B20804"/>
    <w:rsid w:val="00CB1DD2"/>
    <w:rsid w:val="00D22196"/>
    <w:rsid w:val="00D508C1"/>
    <w:rsid w:val="00D652FC"/>
    <w:rsid w:val="00D947B5"/>
    <w:rsid w:val="00E64113"/>
    <w:rsid w:val="00F025BA"/>
    <w:rsid w:val="00F0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629"/>
    <w:rPr>
      <w:b/>
      <w:bCs/>
    </w:rPr>
  </w:style>
  <w:style w:type="character" w:styleId="a5">
    <w:name w:val="Emphasis"/>
    <w:basedOn w:val="a0"/>
    <w:uiPriority w:val="20"/>
    <w:qFormat/>
    <w:rsid w:val="000D3629"/>
    <w:rPr>
      <w:i/>
      <w:iCs/>
    </w:rPr>
  </w:style>
  <w:style w:type="paragraph" w:styleId="a6">
    <w:name w:val="List Paragraph"/>
    <w:basedOn w:val="a"/>
    <w:uiPriority w:val="34"/>
    <w:qFormat/>
    <w:rsid w:val="00CB1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2015-09-16T15:56:00Z</cp:lastPrinted>
  <dcterms:created xsi:type="dcterms:W3CDTF">2015-09-14T11:39:00Z</dcterms:created>
  <dcterms:modified xsi:type="dcterms:W3CDTF">2015-10-31T16:51:00Z</dcterms:modified>
</cp:coreProperties>
</file>