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47" w:rsidRDefault="00840C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Тема: «Строение веществ»</w:t>
      </w:r>
    </w:p>
    <w:p w:rsidR="00254647" w:rsidRDefault="00840C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Цели: Расширение представлений о строении знакомых веще</w:t>
      </w:r>
      <w:proofErr w:type="gramStart"/>
      <w:r>
        <w:rPr>
          <w:rFonts w:ascii="Times New Roman" w:eastAsia="Times New Roman" w:hAnsi="Times New Roman" w:cs="Times New Roman"/>
          <w:sz w:val="28"/>
        </w:rPr>
        <w:t>ств в пр</w:t>
      </w:r>
      <w:proofErr w:type="gramEnd"/>
      <w:r>
        <w:rPr>
          <w:rFonts w:ascii="Times New Roman" w:eastAsia="Times New Roman" w:hAnsi="Times New Roman" w:cs="Times New Roman"/>
          <w:sz w:val="28"/>
        </w:rPr>
        <w:t>оцессе изучения их с помощью лупы. Развитие способностей к преобразованию.</w:t>
      </w:r>
    </w:p>
    <w:p w:rsidR="00254647" w:rsidRDefault="00840C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Задачи: Учить делать выводы на основе опытно – экспериментальной деятельности ; продолжать строить развернутые  высказывания; создать положительный  настрой ребенка;  развивать </w:t>
      </w:r>
      <w:proofErr w:type="spellStart"/>
      <w:r>
        <w:rPr>
          <w:rFonts w:ascii="Times New Roman" w:eastAsia="Times New Roman" w:hAnsi="Times New Roman" w:cs="Times New Roman"/>
          <w:sz w:val="28"/>
        </w:rPr>
        <w:t>поисково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познавательную деятельность детей, наблюдательность, внимание, зрительную память, воображение, мелкую моторику; воспитывать интерес к непосредственно образовательной деятельности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>желание работать в коллективе, помогать друг другу, интерес к окружающему миру.</w:t>
      </w:r>
    </w:p>
    <w:p w:rsidR="00254647" w:rsidRDefault="00840C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Материал: Песок в блюдце, сахар-рафинад, лупа, по два стакана с водой, чайные ложки на каждого ребенка.</w:t>
      </w:r>
    </w:p>
    <w:p w:rsidR="00254647" w:rsidRDefault="00840C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Содержание организованной деятельности детей</w:t>
      </w:r>
    </w:p>
    <w:p w:rsidR="00254647" w:rsidRDefault="00840C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Организационный момент.</w:t>
      </w:r>
    </w:p>
    <w:p w:rsidR="00254647" w:rsidRDefault="00840C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В.Ребята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 все, конечно, играли в песочнице. Песок твердый, мягкий, или жидкий? (ответ детей). А теперь подумайте  и ответьте, из чего состоит песок</w:t>
      </w:r>
      <w:proofErr w:type="gramStart"/>
      <w:r>
        <w:rPr>
          <w:rFonts w:ascii="Times New Roman" w:eastAsia="Times New Roman" w:hAnsi="Times New Roman" w:cs="Times New Roman"/>
          <w:sz w:val="28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</w:rPr>
        <w:t>Из песчинок). Песчинки твердые или мягкие?</w:t>
      </w:r>
    </w:p>
    <w:p w:rsidR="00254647" w:rsidRDefault="00840C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Практическая (Опытно-экспериментальная)</w:t>
      </w:r>
    </w:p>
    <w:p w:rsidR="00254647" w:rsidRDefault="00840C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Ребята, сегодня я хочу пригласить вас в лабораторию. А вы знаете, что такое лаборатория? (Это  место, где учёные проводят опыты и ставят эксперименты.)</w:t>
      </w:r>
    </w:p>
    <w:p w:rsidR="00254647" w:rsidRDefault="00840C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Давайте сегодня мы с вами будем проводить опыты по исследованию строения веществ. </w:t>
      </w:r>
    </w:p>
    <w:p w:rsidR="00254647" w:rsidRDefault="00840C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Для проведения опытов по исследованию строения веществ нам понадобятся некоторые материалы. Посмотрите на наши лабораторные столы, они полностью готовы к работе. Занимайте свои рабочие места. (Дети рассаживаются по два человека за один стол.)</w:t>
      </w:r>
    </w:p>
    <w:p w:rsidR="00254647" w:rsidRDefault="00840C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Приступим к нашему исследованию.</w:t>
      </w:r>
    </w:p>
    <w:p w:rsidR="00254647" w:rsidRDefault="00840C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Рассматривание песчинок</w:t>
      </w:r>
      <w:proofErr w:type="gramStart"/>
      <w:r>
        <w:rPr>
          <w:rFonts w:ascii="Times New Roman" w:eastAsia="Times New Roman" w:hAnsi="Times New Roman" w:cs="Times New Roman"/>
          <w:sz w:val="28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</w:rPr>
        <w:t>Опыт 1)</w:t>
      </w:r>
    </w:p>
    <w:p w:rsidR="00254647" w:rsidRDefault="00840C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В. Ребята, вы все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конечно , играли в песочнице. Как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 думаете песок твердый или жидкий?( ответ) А теперь подумайте и ответьте, из чего состоит песок?(из песчинок) Песчинки твердые или мягкие?</w:t>
      </w:r>
    </w:p>
    <w:p w:rsidR="00254647" w:rsidRDefault="00840C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Педагог выслушивает ответы детей и подводит их к выводу : песчинки твердые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Предлагает: « Давайте проверим. Возьмите по блюдечку с песком.  </w:t>
      </w:r>
      <w:proofErr w:type="spellStart"/>
      <w:r>
        <w:rPr>
          <w:rFonts w:ascii="Times New Roman" w:eastAsia="Times New Roman" w:hAnsi="Times New Roman" w:cs="Times New Roman"/>
          <w:sz w:val="28"/>
        </w:rPr>
        <w:t>Насыпте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немного песчинок себе на ладошку. Насыпали? Теперь посильнее надавите на ладошку пальчиком и покрутите песчинки на ладошке. Чувствуете, как песчинки колют ладошку? Что можно сказать про песчинки? Какие они? Мягкие или твердые?»</w:t>
      </w:r>
    </w:p>
    <w:p w:rsidR="00254647" w:rsidRDefault="00840C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 детей.</w:t>
      </w:r>
    </w:p>
    <w:p w:rsidR="00254647" w:rsidRDefault="00840C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В. Правильно. Песчинки твердые, но они очень маленькие – как маленькие камушки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их трудно увидеть. Вот если бы муравей посмотрел на песчинку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то она показалась бы ему большим камнем! А для нас песчинки очень маленькие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их много. Но можно рассмотреть их поближе. Давайте проведем опыт : посмотрим  на песчинку через специальное стекло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которое увеличивает. Такое стекло называется лупа.</w:t>
      </w:r>
    </w:p>
    <w:p w:rsidR="00254647" w:rsidRDefault="00840C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Педагог раздает детям лупы и предлагает: « Посмотрите на песчинку через лупу»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Дети рассматривают песчинки.</w:t>
      </w:r>
    </w:p>
    <w:p w:rsidR="00254647" w:rsidRDefault="00840C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В. Видите , ребята, песчинки все </w:t>
      </w:r>
      <w:proofErr w:type="spellStart"/>
      <w:r>
        <w:rPr>
          <w:rFonts w:ascii="Times New Roman" w:eastAsia="Times New Roman" w:hAnsi="Times New Roman" w:cs="Times New Roman"/>
          <w:sz w:val="28"/>
        </w:rPr>
        <w:t>разные</w:t>
      </w:r>
      <w:proofErr w:type="gramStart"/>
      <w:r>
        <w:rPr>
          <w:rFonts w:ascii="Times New Roman" w:eastAsia="Times New Roman" w:hAnsi="Times New Roman" w:cs="Times New Roman"/>
          <w:sz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</w:rPr>
        <w:t>охожи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песчинки на камушки? Они твердые или мягкие? ( твердые) А песок какой</w:t>
      </w:r>
      <w:proofErr w:type="gramStart"/>
      <w:r>
        <w:rPr>
          <w:rFonts w:ascii="Times New Roman" w:eastAsia="Times New Roman" w:hAnsi="Times New Roman" w:cs="Times New Roman"/>
          <w:sz w:val="28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Песок мягкий) Кто мне скажет , почему из твердых песчинок получается мягкий песок?</w:t>
      </w:r>
    </w:p>
    <w:p w:rsidR="00254647" w:rsidRDefault="00840C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Педагог стимулирует активность детей и подводит их к выводу: «  Песчинок много»</w:t>
      </w:r>
    </w:p>
    <w:p w:rsidR="00254647" w:rsidRDefault="00840C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В. Правильно, если песчинок много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то песок становится мягким .</w:t>
      </w:r>
    </w:p>
    <w:p w:rsidR="00254647" w:rsidRDefault="00840C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Песчинки, когда их много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 так сильно колются, как на ладошке. А теперь мы с вами изучим сахар.</w:t>
      </w:r>
    </w:p>
    <w:p w:rsidR="00254647" w:rsidRDefault="00840C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Изучение сахара</w:t>
      </w:r>
      <w:proofErr w:type="gramStart"/>
      <w:r>
        <w:rPr>
          <w:rFonts w:ascii="Times New Roman" w:eastAsia="Times New Roman" w:hAnsi="Times New Roman" w:cs="Times New Roman"/>
          <w:sz w:val="28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</w:rPr>
        <w:t>опыт3)</w:t>
      </w:r>
    </w:p>
    <w:p w:rsidR="00254647" w:rsidRDefault="00840C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Педагог раздает детям по кусочку сахара и предлагает: « Посмотрите на этот кусочек сахара. Какой он?</w:t>
      </w:r>
    </w:p>
    <w:p w:rsidR="00254647" w:rsidRDefault="00840C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 детей.</w:t>
      </w:r>
    </w:p>
    <w:p w:rsidR="00254647" w:rsidRDefault="00840C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В. Правильно, сахар твердый! А теперь </w:t>
      </w:r>
      <w:proofErr w:type="gramStart"/>
      <w:r>
        <w:rPr>
          <w:rFonts w:ascii="Times New Roman" w:eastAsia="Times New Roman" w:hAnsi="Times New Roman" w:cs="Times New Roman"/>
          <w:sz w:val="28"/>
        </w:rPr>
        <w:t>возьмите кусочек сахара крепко в  пальцы и надавите и им на стол… Сахар рассыпается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мелкие кусочки. Давайте и их рассмотрим через лупу! (Дети рассматривают песчинки сахара через лупу.) Похожи сахарные песчинки на обычный песок? (Похожи.) А чем отличается сахар от песка? (Сахар сладкий, а песок нет.) </w:t>
      </w:r>
    </w:p>
    <w:p w:rsidR="00254647" w:rsidRDefault="00840C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Опыт с водой (4)</w:t>
      </w:r>
    </w:p>
    <w:p w:rsidR="00254647" w:rsidRDefault="00840C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 </w:t>
      </w:r>
      <w:proofErr w:type="gramStart"/>
      <w:r>
        <w:rPr>
          <w:rFonts w:ascii="Times New Roman" w:eastAsia="Times New Roman" w:hAnsi="Times New Roman" w:cs="Times New Roman"/>
          <w:sz w:val="28"/>
        </w:rPr>
        <w:t>слыхали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воде?</w:t>
      </w:r>
    </w:p>
    <w:p w:rsidR="00254647" w:rsidRDefault="00840C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Говорят она везде!</w:t>
      </w:r>
    </w:p>
    <w:p w:rsidR="00254647" w:rsidRDefault="00840C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луже, в море, в океане</w:t>
      </w:r>
    </w:p>
    <w:p w:rsidR="00254647" w:rsidRDefault="00840C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в водопроводном кране.</w:t>
      </w:r>
    </w:p>
    <w:p w:rsidR="00254647" w:rsidRDefault="00840C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сосулька замерзает,</w:t>
      </w:r>
    </w:p>
    <w:p w:rsidR="00254647" w:rsidRDefault="00840C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лес туманом заползает,</w:t>
      </w:r>
    </w:p>
    <w:p w:rsidR="00254647" w:rsidRDefault="00840C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плите у нас кипит,</w:t>
      </w:r>
    </w:p>
    <w:p w:rsidR="00254647" w:rsidRDefault="00840C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Паром чайника шипит.</w:t>
      </w:r>
    </w:p>
    <w:p w:rsidR="00254647" w:rsidRDefault="00840C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Без неё нам не умыться,</w:t>
      </w:r>
    </w:p>
    <w:p w:rsidR="00254647" w:rsidRDefault="00840C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наесться, не напиться.</w:t>
      </w:r>
    </w:p>
    <w:p w:rsidR="00254647" w:rsidRDefault="00840C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Смею вам я доложить,</w:t>
      </w:r>
    </w:p>
    <w:p w:rsidR="00254647" w:rsidRDefault="00840C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Без неё нам не прожить!</w:t>
      </w:r>
    </w:p>
    <w:p w:rsidR="00254647" w:rsidRDefault="00840C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В. А как вы думаете вода твердая или жидкая?</w:t>
      </w:r>
    </w:p>
    <w:p w:rsidR="00254647" w:rsidRDefault="00840C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 детей.</w:t>
      </w:r>
    </w:p>
    <w:p w:rsidR="00254647" w:rsidRDefault="00840C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В. Правильно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Вода жидкая!</w:t>
      </w:r>
    </w:p>
    <w:p w:rsidR="00254647" w:rsidRDefault="00840C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Чистая вода - прозрачная жидкость без вкуса, цвета и запаха.</w:t>
      </w:r>
    </w:p>
    <w:p w:rsidR="00254647" w:rsidRDefault="00840C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мы положим сахар в воду, что будет? (Сладкая вода.) А если мы песок насыплем в воду, что будет? (ОТВЕТ)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>Сейчас проверим. Педагог раздает детям по два стакана с  водой  и по чайной ложечке. Предлагает: «Положите сахар в воду и помешайте ложечкой». Дети растворяют сахар в воде. Воспитатель. Размешали сахар? Что же получается? Сахара нет! Куда он исчез? Важно, чтобы дети дали свои объяснения этому явлению. Педагог подводит их к выводу: «Сахар растворился».</w:t>
      </w:r>
    </w:p>
    <w:p w:rsidR="00254647" w:rsidRDefault="00840C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Воспитатель. Сахар остался в воде, только мы его не видим. А теперь возьмите песок и высыпите его в другой стакан. Размешайте ложечкой. Растворяется песок в воде? Дети. Нет, не растворяется. Воспитатель. Правильно! Сахар растворяется в воде, а песок не растворяется.</w:t>
      </w:r>
    </w:p>
    <w:p w:rsidR="00254647" w:rsidRDefault="00840C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 воду бросили песочек, Растворяться он не хочет, А вот сахар сладкий – сладкий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sz w:val="28"/>
        </w:rPr>
        <w:t>астворился без остатка!</w:t>
      </w:r>
    </w:p>
    <w:p w:rsidR="00254647" w:rsidRDefault="00840C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Закрепление материала </w:t>
      </w:r>
    </w:p>
    <w:p w:rsidR="00254647" w:rsidRDefault="00840C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Поиграть с детьми в игры «</w:t>
      </w:r>
      <w:proofErr w:type="gramStart"/>
      <w:r>
        <w:rPr>
          <w:rFonts w:ascii="Times New Roman" w:eastAsia="Times New Roman" w:hAnsi="Times New Roman" w:cs="Times New Roman"/>
          <w:sz w:val="28"/>
        </w:rPr>
        <w:t>Большой-маленький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», «Каравай». </w:t>
      </w:r>
    </w:p>
    <w:p w:rsidR="00254647" w:rsidRDefault="00840C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Домашнее задание родителям </w:t>
      </w:r>
    </w:p>
    <w:p w:rsidR="00254647" w:rsidRDefault="00840C8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Рассмотрите с ребенком через увеличительное стекло различные мелкие предметы. Предложите зарисовать объект до рассматривания в лупу и после рассматривания, таким, как он виден с помощью лупы. Подчеркните, что лупа увеличивает объект: без лупы он выглядит маленьким, а через лупу – большим.</w:t>
      </w:r>
    </w:p>
    <w:p w:rsidR="00355E4E" w:rsidRDefault="00355E4E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355E4E" w:rsidRDefault="00355E4E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355E4E" w:rsidRDefault="00355E4E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355E4E" w:rsidRDefault="00355E4E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355E4E" w:rsidRDefault="00355E4E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355E4E" w:rsidRDefault="00355E4E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355E4E" w:rsidRDefault="00355E4E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355E4E" w:rsidRDefault="00355E4E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355E4E" w:rsidRDefault="00355E4E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355E4E" w:rsidRDefault="00355E4E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355E4E" w:rsidRDefault="00355E4E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355E4E" w:rsidRDefault="00355E4E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355E4E" w:rsidRDefault="00355E4E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355E4E" w:rsidRDefault="00355E4E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355E4E" w:rsidRDefault="00355E4E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355E4E" w:rsidRDefault="00355E4E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355E4E" w:rsidRDefault="00355E4E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355E4E" w:rsidRDefault="00355E4E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355E4E" w:rsidRDefault="00355E4E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355E4E" w:rsidRDefault="00355E4E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2344A9" w:rsidRDefault="002344A9">
      <w:pPr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 xml:space="preserve">                </w:t>
      </w:r>
      <w:bookmarkStart w:id="0" w:name="_GoBack"/>
      <w:bookmarkEnd w:id="0"/>
      <w:r w:rsidR="00355E4E" w:rsidRPr="00355E4E">
        <w:rPr>
          <w:rFonts w:ascii="Times New Roman" w:eastAsia="Times New Roman" w:hAnsi="Times New Roman" w:cs="Times New Roman"/>
          <w:sz w:val="56"/>
          <w:szCs w:val="56"/>
        </w:rPr>
        <w:t xml:space="preserve">Конспект </w:t>
      </w:r>
    </w:p>
    <w:p w:rsidR="00355E4E" w:rsidRPr="00355E4E" w:rsidRDefault="00355E4E">
      <w:pPr>
        <w:rPr>
          <w:rFonts w:ascii="Times New Roman" w:eastAsia="Times New Roman" w:hAnsi="Times New Roman" w:cs="Times New Roman"/>
          <w:sz w:val="56"/>
          <w:szCs w:val="56"/>
        </w:rPr>
      </w:pPr>
      <w:r w:rsidRPr="00355E4E">
        <w:rPr>
          <w:rFonts w:ascii="Times New Roman" w:eastAsia="Times New Roman" w:hAnsi="Times New Roman" w:cs="Times New Roman"/>
          <w:sz w:val="56"/>
          <w:szCs w:val="56"/>
        </w:rPr>
        <w:t>занятия опытн</w:t>
      </w:r>
      <w:proofErr w:type="gramStart"/>
      <w:r w:rsidRPr="00355E4E">
        <w:rPr>
          <w:rFonts w:ascii="Times New Roman" w:eastAsia="Times New Roman" w:hAnsi="Times New Roman" w:cs="Times New Roman"/>
          <w:sz w:val="56"/>
          <w:szCs w:val="56"/>
        </w:rPr>
        <w:t>о-</w:t>
      </w:r>
      <w:proofErr w:type="gramEnd"/>
      <w:r w:rsidRPr="00355E4E">
        <w:rPr>
          <w:rFonts w:ascii="Times New Roman" w:eastAsia="Times New Roman" w:hAnsi="Times New Roman" w:cs="Times New Roman"/>
          <w:sz w:val="56"/>
          <w:szCs w:val="56"/>
        </w:rPr>
        <w:t xml:space="preserve"> экспериментальной деятельности в подготовительной группе.</w:t>
      </w:r>
    </w:p>
    <w:p w:rsidR="00355E4E" w:rsidRDefault="00355E4E" w:rsidP="00355E4E">
      <w:pPr>
        <w:rPr>
          <w:rFonts w:ascii="Times New Roman" w:eastAsia="Times New Roman" w:hAnsi="Times New Roman" w:cs="Times New Roman"/>
          <w:sz w:val="28"/>
        </w:rPr>
      </w:pPr>
      <w:r w:rsidRPr="00355E4E">
        <w:rPr>
          <w:rFonts w:ascii="Times New Roman" w:eastAsia="Times New Roman" w:hAnsi="Times New Roman" w:cs="Times New Roman"/>
          <w:sz w:val="56"/>
          <w:szCs w:val="56"/>
        </w:rPr>
        <w:t>Тема: « Строение веществ</w:t>
      </w:r>
      <w:r>
        <w:rPr>
          <w:rFonts w:ascii="Times New Roman" w:eastAsia="Times New Roman" w:hAnsi="Times New Roman" w:cs="Times New Roman"/>
          <w:sz w:val="40"/>
          <w:szCs w:val="40"/>
        </w:rPr>
        <w:t>»</w:t>
      </w:r>
    </w:p>
    <w:p w:rsidR="00355E4E" w:rsidRPr="00355E4E" w:rsidRDefault="00355E4E">
      <w:pPr>
        <w:rPr>
          <w:rFonts w:ascii="Times New Roman" w:eastAsia="Times New Roman" w:hAnsi="Times New Roman" w:cs="Times New Roman"/>
          <w:sz w:val="40"/>
          <w:szCs w:val="40"/>
        </w:rPr>
      </w:pPr>
    </w:p>
    <w:sectPr w:rsidR="00355E4E" w:rsidRPr="00355E4E" w:rsidSect="00D0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4647"/>
    <w:rsid w:val="002344A9"/>
    <w:rsid w:val="00254647"/>
    <w:rsid w:val="00355E4E"/>
    <w:rsid w:val="00840C87"/>
    <w:rsid w:val="00D0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UserX</cp:lastModifiedBy>
  <cp:revision>4</cp:revision>
  <cp:lastPrinted>2015-10-02T04:37:00Z</cp:lastPrinted>
  <dcterms:created xsi:type="dcterms:W3CDTF">2015-10-02T04:07:00Z</dcterms:created>
  <dcterms:modified xsi:type="dcterms:W3CDTF">2015-10-02T04:39:00Z</dcterms:modified>
</cp:coreProperties>
</file>