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C0B" w:rsidRPr="00F642F5" w:rsidRDefault="00B7206E" w:rsidP="004C306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-329565</wp:posOffset>
            </wp:positionV>
            <wp:extent cx="1895475" cy="1504950"/>
            <wp:effectExtent l="171450" t="133350" r="371475" b="3048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l="34153" t="23647" r="33939" b="3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5BE5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7" type="#_x0000_t136" style="position:absolute;left:0;text-align:left;margin-left:143.7pt;margin-top:-30.2pt;width:289.5pt;height:28.5pt;z-index:251697152;mso-position-horizontal-relative:margin;mso-position-vertical-relative:margin" fillcolor="#ffc000">
            <v:shadow color="#868686"/>
            <v:textpath style="font-family:&quot;Arial Black&quot;;font-size:20pt;v-text-kern:t" trim="t" fitpath="t" string="Мудрым  родителям!"/>
            <w10:wrap type="square" anchorx="margin" anchory="margin"/>
          </v:shape>
        </w:pict>
      </w:r>
      <w:r w:rsidR="00D14C0B" w:rsidRPr="00F642F5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>Дошкольник  и компьютер</w:t>
      </w:r>
    </w:p>
    <w:p w:rsidR="0092225B" w:rsidRDefault="00C601DC" w:rsidP="00C601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B360E">
        <w:rPr>
          <w:rFonts w:ascii="Times New Roman" w:hAnsi="Times New Roman" w:cs="Times New Roman"/>
          <w:sz w:val="28"/>
          <w:szCs w:val="28"/>
          <w:lang w:eastAsia="ru-RU"/>
        </w:rPr>
        <w:t>Современным детям</w:t>
      </w:r>
      <w:r w:rsidR="00E95D4B">
        <w:rPr>
          <w:rFonts w:ascii="Times New Roman" w:hAnsi="Times New Roman" w:cs="Times New Roman"/>
          <w:sz w:val="28"/>
          <w:szCs w:val="28"/>
          <w:lang w:eastAsia="ru-RU"/>
        </w:rPr>
        <w:t xml:space="preserve"> компьютер все чаще заменяет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игрушку. А</w:t>
      </w:r>
      <w:r w:rsidR="005B36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F642F5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</w:t>
      </w:r>
      <w:r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F642F5">
        <w:rPr>
          <w:rFonts w:ascii="Times New Roman" w:hAnsi="Times New Roman" w:cs="Times New Roman"/>
          <w:sz w:val="28"/>
          <w:szCs w:val="28"/>
          <w:lang w:eastAsia="ru-RU"/>
        </w:rPr>
        <w:t xml:space="preserve"> возника</w:t>
      </w:r>
      <w:r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032753">
        <w:rPr>
          <w:rFonts w:ascii="Times New Roman" w:hAnsi="Times New Roman" w:cs="Times New Roman"/>
          <w:sz w:val="28"/>
          <w:szCs w:val="28"/>
          <w:lang w:eastAsia="ru-RU"/>
        </w:rPr>
        <w:t>т вопрос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92225B">
        <w:rPr>
          <w:rFonts w:ascii="Times New Roman" w:hAnsi="Times New Roman" w:cs="Times New Roman"/>
          <w:sz w:val="28"/>
          <w:szCs w:val="28"/>
          <w:lang w:eastAsia="ru-RU"/>
        </w:rPr>
        <w:t xml:space="preserve">  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том, </w:t>
      </w:r>
      <w:r w:rsidR="00E95D4B">
        <w:rPr>
          <w:rFonts w:ascii="Times New Roman" w:hAnsi="Times New Roman" w:cs="Times New Roman"/>
          <w:sz w:val="28"/>
          <w:szCs w:val="28"/>
          <w:lang w:eastAsia="ru-RU"/>
        </w:rPr>
        <w:t xml:space="preserve">хорошо это или плохо? </w:t>
      </w:r>
      <w:r w:rsidR="0092225B">
        <w:rPr>
          <w:rFonts w:ascii="Times New Roman" w:hAnsi="Times New Roman" w:cs="Times New Roman"/>
          <w:sz w:val="28"/>
          <w:szCs w:val="28"/>
          <w:lang w:eastAsia="ru-RU"/>
        </w:rPr>
        <w:t>Вашему вниманию предлагаются ответы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специалистов</w:t>
      </w:r>
      <w:r w:rsidR="00CA4977">
        <w:rPr>
          <w:rFonts w:ascii="Times New Roman" w:hAnsi="Times New Roman" w:cs="Times New Roman"/>
          <w:sz w:val="28"/>
          <w:szCs w:val="28"/>
          <w:lang w:eastAsia="ru-RU"/>
        </w:rPr>
        <w:t xml:space="preserve"> на главные</w:t>
      </w:r>
      <w:r w:rsidR="0092225B">
        <w:rPr>
          <w:rFonts w:ascii="Times New Roman" w:hAnsi="Times New Roman" w:cs="Times New Roman"/>
          <w:sz w:val="28"/>
          <w:szCs w:val="28"/>
          <w:lang w:eastAsia="ru-RU"/>
        </w:rPr>
        <w:t xml:space="preserve"> вопросы.</w:t>
      </w:r>
    </w:p>
    <w:p w:rsidR="006502F2" w:rsidRDefault="00CC5BE5" w:rsidP="0003275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C5BE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7" type="#_x0000_t53" style="position:absolute;left:0;text-align:left;margin-left:-151.5pt;margin-top:5.35pt;width:501.75pt;height:60.75pt;z-index:251659264" fillcolor="#eaf1dd [662]" strokecolor="#00b050" strokeweight="1.5pt">
            <v:shadow on="t" opacity=".5" offset="6pt,-6pt"/>
            <v:textbox style="mso-next-textbox:#_x0000_s1027">
              <w:txbxContent>
                <w:p w:rsidR="00F642F5" w:rsidRDefault="00C2539E" w:rsidP="00F642F5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-</w:t>
                  </w:r>
                  <w:r w:rsidR="00C601D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П</w:t>
                  </w:r>
                  <w:r w:rsidR="00F642F5" w:rsidRPr="00D25FA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озволя</w:t>
                  </w:r>
                  <w:r w:rsidR="00F642F5" w:rsidRPr="00D25FA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ть</w:t>
                  </w:r>
                  <w:r w:rsidR="00C601D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ли</w:t>
                  </w:r>
                  <w:r w:rsidR="00F642F5" w:rsidRPr="00D25FA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детям пользоваться компьютером</w:t>
                  </w:r>
                  <w:r w:rsidR="00F642F5" w:rsidRPr="00D25FA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F642F5" w:rsidRDefault="00F642F5"/>
              </w:txbxContent>
            </v:textbox>
          </v:shape>
        </w:pict>
      </w:r>
    </w:p>
    <w:p w:rsidR="00032753" w:rsidRPr="00D25FAE" w:rsidRDefault="00D14C0B" w:rsidP="0003275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5FA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F36770" w:rsidRPr="00CA4977" w:rsidRDefault="00F36770" w:rsidP="003C2EF6">
      <w:pPr>
        <w:spacing w:line="360" w:lineRule="auto"/>
        <w:rPr>
          <w:rFonts w:ascii="Tahoma" w:hAnsi="Tahoma" w:cs="Times New Roman"/>
          <w:b/>
          <w:color w:val="FF0000"/>
          <w:sz w:val="28"/>
          <w:szCs w:val="28"/>
        </w:rPr>
      </w:pPr>
      <w:r w:rsidRPr="00CA4977">
        <w:rPr>
          <w:rFonts w:ascii="Tahoma" w:hAnsi="Tahoma" w:cs="Times New Roman"/>
          <w:b/>
          <w:color w:val="FF0000"/>
          <w:sz w:val="28"/>
          <w:szCs w:val="28"/>
          <w:highlight w:val="yellow"/>
        </w:rPr>
        <w:t>ДА</w:t>
      </w:r>
      <w:r w:rsidR="007E06CB">
        <w:rPr>
          <w:rFonts w:ascii="Tahoma" w:hAnsi="Tahoma" w:cs="Times New Roman"/>
          <w:b/>
          <w:color w:val="FF0000"/>
          <w:sz w:val="28"/>
          <w:szCs w:val="28"/>
        </w:rPr>
        <w:t>, так как</w:t>
      </w:r>
    </w:p>
    <w:p w:rsidR="00C601DC" w:rsidRDefault="00CC5BE5" w:rsidP="003C2EF6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C5BE5">
        <w:rPr>
          <w:rFonts w:ascii="Tahoma" w:hAnsi="Tahoma" w:cs="Times New Roman"/>
          <w:b/>
          <w:noProof/>
          <w:color w:val="FF0000"/>
          <w:sz w:val="28"/>
          <w:szCs w:val="28"/>
          <w:highlight w:val="yellow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margin-left:45.45pt;margin-top:6.35pt;width:387.75pt;height:80.25pt;flip:y;z-index:251657215" adj="607,27602" strokecolor="red" strokeweight="1pt">
            <v:shadow on="t"/>
            <v:textbox style="mso-next-textbox:#_x0000_s1028">
              <w:txbxContent>
                <w:p w:rsidR="00F36770" w:rsidRPr="00F36770" w:rsidRDefault="00CA4977" w:rsidP="00CA4977">
                  <w:pPr>
                    <w:pStyle w:val="a4"/>
                    <w:numPr>
                      <w:ilvl w:val="0"/>
                      <w:numId w:val="3"/>
                    </w:numPr>
                    <w:jc w:val="both"/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F36770" w:rsidRPr="00D14C0B">
                    <w:rPr>
                      <w:rFonts w:ascii="Times New Roman" w:hAnsi="Times New Roman"/>
                      <w:sz w:val="28"/>
                      <w:szCs w:val="28"/>
                    </w:rPr>
                    <w:t xml:space="preserve">дети  </w:t>
                  </w:r>
                  <w:r w:rsidR="00F36770" w:rsidRPr="00D14C0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F36770" w:rsidRPr="00D14C0B">
                    <w:rPr>
                      <w:rFonts w:ascii="Times New Roman" w:hAnsi="Times New Roman"/>
                      <w:sz w:val="28"/>
                      <w:szCs w:val="28"/>
                    </w:rPr>
                    <w:t xml:space="preserve">все чаще используют  </w:t>
                  </w:r>
                  <w:r w:rsidR="00F36770" w:rsidRPr="00D14C0B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компьютер в качестве основного источника информации</w:t>
                  </w:r>
                  <w:r w:rsidR="00F36770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F36770" w:rsidRDefault="00F36770" w:rsidP="00CA4977">
                  <w:pPr>
                    <w:pStyle w:val="a4"/>
                    <w:numPr>
                      <w:ilvl w:val="0"/>
                      <w:numId w:val="3"/>
                    </w:numPr>
                    <w:jc w:val="both"/>
                  </w:pPr>
                  <w:r w:rsidRPr="00D14C0B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компьютерные игры все </w:t>
                  </w:r>
                  <w:r w:rsidRPr="00CA497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более </w:t>
                  </w:r>
                  <w:r w:rsidRPr="00D14C0B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широко применяются для решения образовательных задач</w:t>
                  </w:r>
                  <w:r w:rsidRPr="00D14C0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C601DC" w:rsidRPr="003C2EF6" w:rsidRDefault="00C601DC" w:rsidP="003C2EF6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36770" w:rsidRDefault="003C2EF6" w:rsidP="000327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3813810</wp:posOffset>
            </wp:positionV>
            <wp:extent cx="647700" cy="994410"/>
            <wp:effectExtent l="19050" t="0" r="0" b="0"/>
            <wp:wrapSquare wrapText="bothSides"/>
            <wp:docPr id="78" name="Рисунок 78" descr="C:\Users\dns\Documents\кабинет\thumb800x600x1x16777215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ocuments\кабинет\thumb800x600x1x16777215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743"/>
                    <a:stretch/>
                  </pic:blipFill>
                  <pic:spPr bwMode="auto">
                    <a:xfrm>
                      <a:off x="0" y="0"/>
                      <a:ext cx="647700" cy="99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36770" w:rsidRPr="007E06CB" w:rsidRDefault="00CC5BE5" w:rsidP="007E06CB">
      <w:pPr>
        <w:spacing w:line="360" w:lineRule="auto"/>
        <w:jc w:val="both"/>
        <w:rPr>
          <w:rFonts w:ascii="Times New Roman" w:eastAsia="Times New Roman" w:hAnsi="Times New Roman"/>
          <w:b/>
          <w:i/>
          <w:color w:val="943634" w:themeColor="accent2" w:themeShade="BF"/>
          <w:sz w:val="28"/>
          <w:szCs w:val="28"/>
          <w:lang w:eastAsia="ru-RU"/>
        </w:rPr>
      </w:pPr>
      <w:r w:rsidRPr="00CC5BE5">
        <w:rPr>
          <w:noProof/>
          <w:lang w:eastAsia="ru-RU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30" type="#_x0000_t107" style="position:absolute;left:0;text-align:left;margin-left:-45.75pt;margin-top:93pt;width:484.5pt;height:72.65pt;z-index:251663360" fillcolor="#eaf1dd [662]" strokecolor="#00b050" strokeweight="2.25pt">
            <v:shadow on="t" opacity=".5" offset="6pt,-6pt"/>
            <v:textbox style="mso-next-textbox:#_x0000_s1030">
              <w:txbxContent>
                <w:p w:rsidR="003C2EF6" w:rsidRPr="00C72E5F" w:rsidRDefault="00AD27F6" w:rsidP="003C2EF6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  <w:b/>
                      <w:i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- С кого возраста можно </w:t>
                  </w:r>
                  <w:r w:rsidR="003C2EF6" w:rsidRPr="00C72E5F">
                    <w:rPr>
                      <w:rFonts w:ascii="Times New Roman" w:eastAsia="Times New Roman" w:hAnsi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знакомить ребёнка с компьютером?</w:t>
                  </w:r>
                </w:p>
                <w:p w:rsidR="003C2EF6" w:rsidRDefault="003C2EF6"/>
              </w:txbxContent>
            </v:textbox>
          </v:shape>
        </w:pict>
      </w:r>
      <w:r w:rsidR="00F36770" w:rsidRPr="007E06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ОДНАКО</w:t>
      </w:r>
      <w:r w:rsidR="00F36770" w:rsidRPr="007E06C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="00F36770" w:rsidRPr="007E06C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 Интернете есть вещи, непонятные малышу и зачастую опасные для него. </w:t>
      </w:r>
      <w:r w:rsidR="00F36770" w:rsidRPr="007E06CB">
        <w:rPr>
          <w:rFonts w:ascii="Times New Roman" w:eastAsia="Times New Roman" w:hAnsi="Times New Roman"/>
          <w:b/>
          <w:i/>
          <w:color w:val="943634" w:themeColor="accent2" w:themeShade="BF"/>
          <w:sz w:val="28"/>
          <w:szCs w:val="28"/>
          <w:lang w:eastAsia="ru-RU"/>
        </w:rPr>
        <w:t xml:space="preserve">Значит, гораздо важнее научить ребенка общению и безопасному поведению в виртуальном мире и правильно организовать пользование компьютером. </w:t>
      </w:r>
    </w:p>
    <w:p w:rsidR="003C2EF6" w:rsidRDefault="003C2EF6" w:rsidP="00C72E5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5D0D" w:rsidRDefault="00A65D0D" w:rsidP="00C72E5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27F6" w:rsidRDefault="00AD27F6" w:rsidP="00A65D0D">
      <w:pPr>
        <w:pStyle w:val="a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5D0D" w:rsidRPr="004E6D92" w:rsidRDefault="00AD27F6" w:rsidP="00A65D0D">
      <w:pPr>
        <w:pStyle w:val="a7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И</w:t>
      </w:r>
      <w:r w:rsidR="00A65D0D" w:rsidRPr="004E6D9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сследования учёных </w:t>
      </w:r>
    </w:p>
    <w:p w:rsidR="00A65D0D" w:rsidRPr="004E6D92" w:rsidRDefault="00CC5BE5" w:rsidP="00A65D0D">
      <w:pPr>
        <w:pStyle w:val="a7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031" type="#_x0000_t61" style="position:absolute;margin-left:81.45pt;margin-top:13.9pt;width:366pt;height:47.25pt;flip:y;z-index:251664384" adj="1271,26628" strokecolor="red" strokeweight="1.5pt">
            <v:shadow on="t"/>
            <v:textbox>
              <w:txbxContent>
                <w:p w:rsidR="00A65D0D" w:rsidRDefault="00AD27F6"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Ребенка </w:t>
                  </w:r>
                  <w:r w:rsidR="00A65D0D" w:rsidRPr="006C398F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приобщать к компьютеру можно только с 5 лет.</w:t>
                  </w:r>
                </w:p>
              </w:txbxContent>
            </v:textbox>
          </v:shape>
        </w:pict>
      </w:r>
      <w:r w:rsidR="00A65D0D" w:rsidRPr="004E6D9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доказали</w:t>
      </w:r>
    </w:p>
    <w:p w:rsidR="00A65D0D" w:rsidRDefault="00A65D0D" w:rsidP="00C72E5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5D0D" w:rsidRDefault="00A65D0D" w:rsidP="00C72E5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5D0D" w:rsidRDefault="00CC5BE5" w:rsidP="00C72E5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34" type="#_x0000_t61" style="position:absolute;left:0;text-align:left;margin-left:157.95pt;margin-top:5.85pt;width:289.5pt;height:102pt;z-index:251665408" adj="-5820,12515" strokecolor="red" strokeweight="1.5pt">
            <v:shadow on="t" opacity=".5" offset="6pt,-6pt"/>
            <v:textbox>
              <w:txbxContent>
                <w:p w:rsidR="004E6D92" w:rsidRDefault="004E6D92" w:rsidP="004E6D9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6C398F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к этом</w:t>
                  </w:r>
                  <w:r w:rsidR="00AD27F6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у возрасту у ребёнка  сформированы</w:t>
                  </w:r>
                  <w:r w:rsidRPr="006C398F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основные психические функции и предпосылки к взаимодействию с компьютерной средой. </w:t>
                  </w:r>
                </w:p>
                <w:p w:rsidR="00A65D0D" w:rsidRPr="004E6D92" w:rsidRDefault="00A65D0D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A65D0D" w:rsidRDefault="00A65D0D" w:rsidP="00C72E5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5D0D" w:rsidRPr="004E6D92" w:rsidRDefault="00C72E5F" w:rsidP="00C72E5F">
      <w:pPr>
        <w:spacing w:after="0" w:line="360" w:lineRule="auto"/>
        <w:jc w:val="both"/>
        <w:rPr>
          <w:rFonts w:ascii="Times New Roman" w:eastAsia="Times New Roman" w:hAnsi="Times New Roman"/>
          <w:b/>
          <w:color w:val="31849B" w:themeColor="accent5" w:themeShade="BF"/>
          <w:sz w:val="28"/>
          <w:szCs w:val="28"/>
          <w:lang w:eastAsia="ru-RU"/>
        </w:rPr>
      </w:pPr>
      <w:r w:rsidRPr="004E6D92">
        <w:rPr>
          <w:rFonts w:ascii="Times New Roman" w:eastAsia="Times New Roman" w:hAnsi="Times New Roman"/>
          <w:b/>
          <w:color w:val="31849B" w:themeColor="accent5" w:themeShade="BF"/>
          <w:sz w:val="28"/>
          <w:szCs w:val="28"/>
          <w:lang w:eastAsia="ru-RU"/>
        </w:rPr>
        <w:t xml:space="preserve">Психологи </w:t>
      </w:r>
    </w:p>
    <w:p w:rsidR="00A65D0D" w:rsidRPr="004E6D92" w:rsidRDefault="00C72E5F" w:rsidP="00C72E5F">
      <w:pPr>
        <w:spacing w:after="0" w:line="360" w:lineRule="auto"/>
        <w:jc w:val="both"/>
        <w:rPr>
          <w:rFonts w:ascii="Times New Roman" w:eastAsia="Times New Roman" w:hAnsi="Times New Roman"/>
          <w:b/>
          <w:color w:val="31849B" w:themeColor="accent5" w:themeShade="BF"/>
          <w:sz w:val="28"/>
          <w:szCs w:val="28"/>
          <w:lang w:eastAsia="ru-RU"/>
        </w:rPr>
      </w:pPr>
      <w:r w:rsidRPr="004E6D92">
        <w:rPr>
          <w:rFonts w:ascii="Times New Roman" w:eastAsia="Times New Roman" w:hAnsi="Times New Roman"/>
          <w:b/>
          <w:color w:val="31849B" w:themeColor="accent5" w:themeShade="BF"/>
          <w:sz w:val="28"/>
          <w:szCs w:val="28"/>
          <w:lang w:eastAsia="ru-RU"/>
        </w:rPr>
        <w:t xml:space="preserve">утверждают </w:t>
      </w:r>
    </w:p>
    <w:p w:rsidR="00AD27F6" w:rsidRDefault="004D3F63" w:rsidP="00C72E5F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8462010</wp:posOffset>
            </wp:positionV>
            <wp:extent cx="390525" cy="600075"/>
            <wp:effectExtent l="19050" t="0" r="9525" b="0"/>
            <wp:wrapSquare wrapText="bothSides"/>
            <wp:docPr id="10" name="Рисунок 78" descr="C:\Users\dns\Documents\кабинет\thumb800x600x1x16777215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ocuments\кабинет\thumb800x600x1x16777215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743"/>
                    <a:stretch/>
                  </pic:blipFill>
                  <pic:spPr bwMode="auto">
                    <a:xfrm>
                      <a:off x="0" y="0"/>
                      <a:ext cx="39052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2225B" w:rsidRPr="004E6D92" w:rsidRDefault="00C72E5F" w:rsidP="00C72E5F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  <w:r w:rsidRPr="004E6D92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Детям до 5 лет не рекомендуется пользоваться компьютером. </w:t>
      </w:r>
    </w:p>
    <w:p w:rsidR="004E6D92" w:rsidRPr="004E6D92" w:rsidRDefault="00CC5BE5" w:rsidP="00C72E5F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FF0000"/>
          <w:sz w:val="28"/>
          <w:szCs w:val="28"/>
          <w:lang w:eastAsia="ru-RU"/>
        </w:rPr>
        <w:lastRenderedPageBreak/>
        <w:pict>
          <v:shape id="_x0000_s1035" type="#_x0000_t107" style="position:absolute;left:0;text-align:left;margin-left:-10.05pt;margin-top:22.8pt;width:450.75pt;height:84pt;z-index:251668480" fillcolor="#eaf1dd [662]" strokecolor="#9bbb59 [3206]" strokeweight="2.25pt">
            <v:shadow on="t" opacity=".5" offset="-6pt,-6pt"/>
            <v:textbox>
              <w:txbxContent>
                <w:p w:rsidR="006E245D" w:rsidRPr="001822D4" w:rsidRDefault="006E245D" w:rsidP="004D3F6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</w:pPr>
                  <w:r w:rsidRPr="001822D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-</w:t>
                  </w:r>
                  <w:r w:rsidR="0083204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1822D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Сколько времени может проводить </w:t>
                  </w:r>
                  <w:r w:rsidR="003D504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ребенок</w:t>
                  </w:r>
                  <w:r w:rsidRPr="001822D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 xml:space="preserve"> за компьютером?</w:t>
                  </w:r>
                </w:p>
                <w:p w:rsidR="006E245D" w:rsidRDefault="006E245D"/>
              </w:txbxContent>
            </v:textbox>
          </v:shape>
        </w:pict>
      </w:r>
    </w:p>
    <w:p w:rsidR="004E6D92" w:rsidRDefault="004E6D92" w:rsidP="00C72E5F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222222"/>
          <w:sz w:val="28"/>
          <w:szCs w:val="28"/>
          <w:lang w:eastAsia="ru-RU"/>
        </w:rPr>
      </w:pPr>
    </w:p>
    <w:p w:rsidR="006E245D" w:rsidRDefault="006E245D" w:rsidP="00C72E5F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222222"/>
          <w:sz w:val="28"/>
          <w:szCs w:val="28"/>
          <w:lang w:eastAsia="ru-RU"/>
        </w:rPr>
      </w:pPr>
    </w:p>
    <w:p w:rsidR="006E245D" w:rsidRDefault="006E245D" w:rsidP="005B5DA5">
      <w:pPr>
        <w:spacing w:after="0" w:line="36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6E245D" w:rsidRDefault="006E245D" w:rsidP="005B5DA5">
      <w:pPr>
        <w:spacing w:after="0" w:line="36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D25FAE" w:rsidRPr="004D3F63" w:rsidRDefault="00C72E5F" w:rsidP="005B5DA5">
      <w:pPr>
        <w:spacing w:after="0" w:line="360" w:lineRule="auto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4D3F63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Детям 5-7 лет можно «общаться» с компьютером не более 10-15 минут в день 3-4 раза в неделю. </w:t>
      </w:r>
    </w:p>
    <w:p w:rsidR="001822D4" w:rsidRDefault="00CC5BE5" w:rsidP="005B5DA5">
      <w:pPr>
        <w:spacing w:after="0" w:line="36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pict>
          <v:shape id="_x0000_s1036" type="#_x0000_t107" style="position:absolute;left:0;text-align:left;margin-left:-10.05pt;margin-top:9.45pt;width:463.5pt;height:65.25pt;z-index:251671552" fillcolor="#eaf1dd [662]" strokecolor="#9bbb59 [3206]" strokeweight="2.25pt">
            <v:shadow on="t" opacity=".5" offset="-6pt,-6pt"/>
            <v:textbox>
              <w:txbxContent>
                <w:p w:rsidR="00210F71" w:rsidRPr="005B5DA5" w:rsidRDefault="00210F71" w:rsidP="00210F71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Как правильно выбрать компьютер?</w:t>
                  </w:r>
                  <w:r>
                    <w:rPr>
                      <w:b/>
                      <w:bCs/>
                    </w:rPr>
                    <w:t>                                       </w:t>
                  </w:r>
                </w:p>
                <w:p w:rsidR="00210F71" w:rsidRDefault="00210F71"/>
              </w:txbxContent>
            </v:textbox>
          </v:shape>
        </w:pict>
      </w:r>
    </w:p>
    <w:p w:rsidR="001822D4" w:rsidRDefault="001822D4" w:rsidP="005B5DA5">
      <w:pPr>
        <w:spacing w:after="0" w:line="36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2530BF" w:rsidRDefault="002530BF" w:rsidP="005B5DA5">
      <w:pPr>
        <w:spacing w:after="0" w:line="36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2530BF" w:rsidRDefault="002530BF" w:rsidP="005B5DA5">
      <w:pPr>
        <w:spacing w:after="0" w:line="36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210F71" w:rsidRPr="005B5DA5" w:rsidRDefault="00CC5BE5" w:rsidP="005B5DA5">
      <w:pPr>
        <w:spacing w:after="0" w:line="36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CC5BE5">
        <w:rPr>
          <w:b/>
          <w:bCs/>
          <w:i/>
          <w:noProof/>
          <w:sz w:val="28"/>
          <w:szCs w:val="28"/>
        </w:rPr>
        <w:pict>
          <v:shape id="_x0000_s1037" type="#_x0000_t107" style="position:absolute;left:0;text-align:left;margin-left:-1.8pt;margin-top:245.9pt;width:442.5pt;height:62.25pt;z-index:251672576" fillcolor="#eaf1dd [662]" strokecolor="#9bbb59 [3206]" strokeweight="2.25pt">
            <v:shadow on="t" opacity=".5" offset="-6pt,-6pt"/>
            <v:textbox>
              <w:txbxContent>
                <w:p w:rsidR="00420E8C" w:rsidRPr="002F4218" w:rsidRDefault="002F4218" w:rsidP="002F421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2F421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Как</w:t>
                  </w:r>
                  <w:r w:rsidR="006149C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правильно </w:t>
                  </w:r>
                  <w:r w:rsidRPr="002F421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организовать рабочее место ребенка?</w:t>
                  </w:r>
                </w:p>
              </w:txbxContent>
            </v:textbox>
          </v:shape>
        </w:pict>
      </w:r>
      <w:r w:rsidR="00210F71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420E8C" w:rsidRDefault="00420E8C" w:rsidP="00907B96">
      <w:pPr>
        <w:pStyle w:val="a3"/>
        <w:shd w:val="clear" w:color="auto" w:fill="FFFFFF"/>
        <w:spacing w:before="187" w:beforeAutospacing="0" w:after="0" w:afterAutospacing="0"/>
        <w:rPr>
          <w:b/>
          <w:bCs/>
          <w:i/>
          <w:sz w:val="28"/>
          <w:szCs w:val="28"/>
        </w:rPr>
      </w:pPr>
    </w:p>
    <w:p w:rsidR="00420E8C" w:rsidRDefault="00420E8C" w:rsidP="00907B96">
      <w:pPr>
        <w:pStyle w:val="a3"/>
        <w:shd w:val="clear" w:color="auto" w:fill="FFFFFF"/>
        <w:spacing w:before="187" w:beforeAutospacing="0" w:after="0" w:afterAutospacing="0"/>
        <w:rPr>
          <w:b/>
          <w:bCs/>
          <w:i/>
          <w:sz w:val="28"/>
          <w:szCs w:val="28"/>
        </w:rPr>
      </w:pPr>
    </w:p>
    <w:p w:rsidR="00420E8C" w:rsidRDefault="00CC5BE5" w:rsidP="00907B96">
      <w:pPr>
        <w:pStyle w:val="a3"/>
        <w:shd w:val="clear" w:color="auto" w:fill="FFFFFF"/>
        <w:spacing w:before="187" w:beforeAutospacing="0" w:after="0" w:afterAutospacing="0"/>
        <w:rPr>
          <w:b/>
          <w:bCs/>
          <w:i/>
          <w:sz w:val="28"/>
          <w:szCs w:val="28"/>
        </w:rPr>
      </w:pPr>
      <w:r w:rsidRPr="00CC5BE5">
        <w:rPr>
          <w:noProof/>
          <w:sz w:val="28"/>
          <w:szCs w:val="28"/>
        </w:rPr>
        <w:pict>
          <v:shape id="_x0000_s1039" type="#_x0000_t61" style="position:absolute;margin-left:217.55pt;margin-top:-75.15pt;width:89.25pt;height:268.5pt;rotation:90;z-index:251673600" adj="5856,24998" strokecolor="red" strokeweight="1.5pt">
            <v:shadow on="t" opacity=".5" offset="-6pt,-6pt"/>
            <v:textbox style="mso-next-textbox:#_x0000_s1039">
              <w:txbxContent>
                <w:p w:rsidR="002F4218" w:rsidRPr="007C0C37" w:rsidRDefault="002F4218" w:rsidP="002F4218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C0C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должен стоять на расстоянии не менее 60 см от окна (окно располага</w:t>
                  </w:r>
                  <w:r w:rsidR="007C0C37" w:rsidRPr="007C0C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ется </w:t>
                  </w:r>
                  <w:r w:rsidRPr="007C0C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слева от компьютера).</w:t>
                  </w:r>
                  <w:r w:rsidR="006149C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C0C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C0C37" w:rsidRPr="007C0C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="006149C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кна </w:t>
                  </w:r>
                  <w:r w:rsidRPr="007C0C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можно завешивать занавесями или жалюзи</w:t>
                  </w:r>
                  <w:r w:rsidR="007C0C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7C0C37" w:rsidRDefault="0079335F" w:rsidP="007C0C37">
      <w:pPr>
        <w:pStyle w:val="a3"/>
        <w:shd w:val="clear" w:color="auto" w:fill="FFFFFF"/>
        <w:spacing w:before="74" w:beforeAutospacing="0" w:after="0" w:afterAutospacing="0" w:line="360" w:lineRule="auto"/>
        <w:ind w:left="6" w:firstLine="295"/>
        <w:jc w:val="both"/>
        <w:rPr>
          <w:b/>
          <w:color w:val="FF0000"/>
          <w:sz w:val="28"/>
          <w:szCs w:val="28"/>
        </w:rPr>
      </w:pPr>
      <w:r w:rsidRPr="002F4218">
        <w:rPr>
          <w:b/>
          <w:color w:val="FF0000"/>
          <w:sz w:val="28"/>
          <w:szCs w:val="28"/>
        </w:rPr>
        <w:t xml:space="preserve">Монитор </w:t>
      </w:r>
    </w:p>
    <w:p w:rsidR="007C0C37" w:rsidRDefault="007C0C37" w:rsidP="007C0C37">
      <w:pPr>
        <w:pStyle w:val="a3"/>
        <w:shd w:val="clear" w:color="auto" w:fill="FFFFFF"/>
        <w:spacing w:before="74" w:beforeAutospacing="0" w:after="0" w:afterAutospacing="0" w:line="360" w:lineRule="auto"/>
        <w:ind w:left="6" w:firstLine="295"/>
        <w:jc w:val="both"/>
        <w:rPr>
          <w:b/>
          <w:color w:val="FF0000"/>
          <w:sz w:val="28"/>
          <w:szCs w:val="28"/>
        </w:rPr>
      </w:pPr>
    </w:p>
    <w:p w:rsidR="004D3F63" w:rsidRDefault="004D3F63" w:rsidP="007C0C37">
      <w:pPr>
        <w:pStyle w:val="a3"/>
        <w:shd w:val="clear" w:color="auto" w:fill="FFFFFF"/>
        <w:spacing w:before="74" w:beforeAutospacing="0" w:after="0" w:afterAutospacing="0" w:line="360" w:lineRule="auto"/>
        <w:ind w:left="6" w:firstLine="295"/>
        <w:jc w:val="both"/>
        <w:rPr>
          <w:b/>
          <w:color w:val="FF0000"/>
          <w:sz w:val="28"/>
          <w:szCs w:val="28"/>
        </w:rPr>
      </w:pPr>
    </w:p>
    <w:p w:rsidR="0079335F" w:rsidRPr="007C0C37" w:rsidRDefault="004D3F63" w:rsidP="007C0C37">
      <w:pPr>
        <w:pStyle w:val="a3"/>
        <w:shd w:val="clear" w:color="auto" w:fill="FFFFFF"/>
        <w:spacing w:before="74" w:beforeAutospacing="0" w:after="0" w:afterAutospacing="0" w:line="360" w:lineRule="auto"/>
        <w:ind w:left="6" w:firstLine="295"/>
        <w:jc w:val="both"/>
        <w:rPr>
          <w:b/>
          <w:i/>
          <w:color w:val="943634" w:themeColor="accent2" w:themeShade="BF"/>
          <w:sz w:val="28"/>
          <w:szCs w:val="28"/>
        </w:rPr>
      </w:pPr>
      <w:r w:rsidRPr="004D3F63">
        <w:rPr>
          <w:b/>
          <w:i/>
          <w:noProof/>
          <w:color w:val="943634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-375920</wp:posOffset>
            </wp:positionV>
            <wp:extent cx="447675" cy="683895"/>
            <wp:effectExtent l="19050" t="0" r="9525" b="0"/>
            <wp:wrapSquare wrapText="bothSides"/>
            <wp:docPr id="2" name="Рисунок 78" descr="C:\Users\dns\Documents\кабинет\thumb800x600x1x16777215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ocuments\кабинет\thumb800x600x1x16777215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743"/>
                    <a:stretch/>
                  </pic:blipFill>
                  <pic:spPr bwMode="auto">
                    <a:xfrm>
                      <a:off x="0" y="0"/>
                      <a:ext cx="447675" cy="68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9335F" w:rsidRPr="007C0C37">
        <w:rPr>
          <w:b/>
          <w:i/>
          <w:color w:val="943634" w:themeColor="accent2" w:themeShade="BF"/>
          <w:sz w:val="28"/>
          <w:szCs w:val="28"/>
        </w:rPr>
        <w:t>Запрещается использование темных занаве</w:t>
      </w:r>
      <w:r w:rsidR="006149CA">
        <w:rPr>
          <w:b/>
          <w:i/>
          <w:color w:val="943634" w:themeColor="accent2" w:themeShade="BF"/>
          <w:sz w:val="28"/>
          <w:szCs w:val="28"/>
        </w:rPr>
        <w:t xml:space="preserve">сей на окнах, так как они </w:t>
      </w:r>
      <w:r w:rsidR="0079335F" w:rsidRPr="007C0C37">
        <w:rPr>
          <w:b/>
          <w:i/>
          <w:color w:val="943634" w:themeColor="accent2" w:themeShade="BF"/>
          <w:sz w:val="28"/>
          <w:szCs w:val="28"/>
        </w:rPr>
        <w:t>сильно затеня</w:t>
      </w:r>
      <w:r w:rsidR="006149CA">
        <w:rPr>
          <w:b/>
          <w:i/>
          <w:color w:val="943634" w:themeColor="accent2" w:themeShade="BF"/>
          <w:sz w:val="28"/>
          <w:szCs w:val="28"/>
        </w:rPr>
        <w:t>ют</w:t>
      </w:r>
      <w:r w:rsidR="0079335F" w:rsidRPr="007C0C37">
        <w:rPr>
          <w:b/>
          <w:i/>
          <w:color w:val="943634" w:themeColor="accent2" w:themeShade="BF"/>
          <w:sz w:val="28"/>
          <w:szCs w:val="28"/>
        </w:rPr>
        <w:t xml:space="preserve"> помещение.</w:t>
      </w:r>
    </w:p>
    <w:p w:rsidR="007C0C37" w:rsidRPr="007C0C37" w:rsidRDefault="00CC5BE5" w:rsidP="00907B96">
      <w:pPr>
        <w:pStyle w:val="a3"/>
        <w:shd w:val="clear" w:color="auto" w:fill="FFFFFF"/>
        <w:spacing w:before="74" w:beforeAutospacing="0" w:after="0" w:afterAutospacing="0" w:line="360" w:lineRule="auto"/>
        <w:ind w:left="6" w:firstLine="295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pict>
          <v:shape id="_x0000_s1040" type="#_x0000_t61" style="position:absolute;left:0;text-align:left;margin-left:118.95pt;margin-top:24pt;width:345.75pt;height:48pt;flip:y;z-index:251676672" adj="-2631,22882" strokecolor="red" strokeweight="1.5pt">
            <v:shadow on="t" opacity=".5"/>
            <v:textbox>
              <w:txbxContent>
                <w:p w:rsidR="007C0C37" w:rsidRDefault="007C0C37">
                  <w:r w:rsidRPr="007C0C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должен располагаться на уровне глаз ребенка или чуть ниже. </w:t>
                  </w:r>
                </w:p>
              </w:txbxContent>
            </v:textbox>
          </v:shape>
        </w:pict>
      </w:r>
      <w:r w:rsidR="0079335F" w:rsidRPr="007C0C37">
        <w:rPr>
          <w:b/>
          <w:color w:val="FF0000"/>
          <w:sz w:val="28"/>
          <w:szCs w:val="28"/>
        </w:rPr>
        <w:t xml:space="preserve">Монитор </w:t>
      </w:r>
    </w:p>
    <w:p w:rsidR="007C0C37" w:rsidRDefault="007C0C37" w:rsidP="00907B96">
      <w:pPr>
        <w:pStyle w:val="a3"/>
        <w:shd w:val="clear" w:color="auto" w:fill="FFFFFF"/>
        <w:spacing w:before="74" w:beforeAutospacing="0" w:after="0" w:afterAutospacing="0" w:line="360" w:lineRule="auto"/>
        <w:ind w:left="6" w:firstLine="295"/>
        <w:jc w:val="both"/>
        <w:rPr>
          <w:sz w:val="28"/>
          <w:szCs w:val="28"/>
        </w:rPr>
      </w:pPr>
    </w:p>
    <w:p w:rsidR="007C0C37" w:rsidRDefault="007C0C37" w:rsidP="00907B96">
      <w:pPr>
        <w:pStyle w:val="a3"/>
        <w:shd w:val="clear" w:color="auto" w:fill="FFFFFF"/>
        <w:spacing w:before="74" w:beforeAutospacing="0" w:after="0" w:afterAutospacing="0" w:line="360" w:lineRule="auto"/>
        <w:ind w:left="6" w:firstLine="295"/>
        <w:jc w:val="both"/>
        <w:rPr>
          <w:sz w:val="28"/>
          <w:szCs w:val="28"/>
        </w:rPr>
      </w:pPr>
    </w:p>
    <w:p w:rsidR="0079335F" w:rsidRPr="007C0C37" w:rsidRDefault="00337F1E" w:rsidP="00907B96">
      <w:pPr>
        <w:pStyle w:val="a3"/>
        <w:shd w:val="clear" w:color="auto" w:fill="FFFFFF"/>
        <w:spacing w:before="74" w:beforeAutospacing="0" w:after="0" w:afterAutospacing="0" w:line="360" w:lineRule="auto"/>
        <w:ind w:left="6" w:firstLine="295"/>
        <w:jc w:val="both"/>
        <w:rPr>
          <w:b/>
          <w:i/>
          <w:color w:val="E36C0A" w:themeColor="accent6" w:themeShade="BF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1842135</wp:posOffset>
            </wp:positionV>
            <wp:extent cx="666750" cy="1019175"/>
            <wp:effectExtent l="19050" t="0" r="0" b="0"/>
            <wp:wrapSquare wrapText="bothSides"/>
            <wp:docPr id="9" name="Рисунок 78" descr="C:\Users\dns\Documents\кабинет\thumb800x600x1x16777215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ocuments\кабинет\thumb800x600x1x16777215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743"/>
                    <a:stretch/>
                  </pic:blipFill>
                  <pic:spPr bwMode="auto">
                    <a:xfrm>
                      <a:off x="0" y="0"/>
                      <a:ext cx="666750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9335F" w:rsidRPr="00907B96">
        <w:rPr>
          <w:sz w:val="28"/>
          <w:szCs w:val="28"/>
        </w:rPr>
        <w:t>Наилучшим для работы с компьютером</w:t>
      </w:r>
      <w:r w:rsidR="007C0C37">
        <w:rPr>
          <w:sz w:val="28"/>
          <w:szCs w:val="28"/>
        </w:rPr>
        <w:t xml:space="preserve"> считается естественный дневной</w:t>
      </w:r>
      <w:r w:rsidR="004D3F63">
        <w:rPr>
          <w:sz w:val="28"/>
          <w:szCs w:val="28"/>
        </w:rPr>
        <w:t xml:space="preserve"> свет</w:t>
      </w:r>
      <w:r w:rsidR="00907B96" w:rsidRPr="00907B96">
        <w:rPr>
          <w:sz w:val="28"/>
          <w:szCs w:val="28"/>
        </w:rPr>
        <w:t xml:space="preserve">. </w:t>
      </w:r>
      <w:r w:rsidR="00E95D4B">
        <w:rPr>
          <w:b/>
          <w:i/>
          <w:color w:val="E36C0A" w:themeColor="accent6" w:themeShade="BF"/>
          <w:sz w:val="28"/>
          <w:szCs w:val="28"/>
        </w:rPr>
        <w:t>При работе с неоновыми</w:t>
      </w:r>
      <w:r w:rsidR="0079335F" w:rsidRPr="007C0C37">
        <w:rPr>
          <w:b/>
          <w:i/>
          <w:color w:val="E36C0A" w:themeColor="accent6" w:themeShade="BF"/>
          <w:sz w:val="28"/>
          <w:szCs w:val="28"/>
        </w:rPr>
        <w:t xml:space="preserve"> лампами возникает сильное напряжение глаз, что может провоцировать снижение зрения; кроме того, эти лампы могут вызвать повышение возбудимости: дети начинают капризничать, плохо спят.</w:t>
      </w:r>
    </w:p>
    <w:p w:rsidR="007C0C37" w:rsidRPr="007C0C37" w:rsidRDefault="00CC5BE5" w:rsidP="00907B96">
      <w:pPr>
        <w:pStyle w:val="a3"/>
        <w:shd w:val="clear" w:color="auto" w:fill="FFFFFF"/>
        <w:spacing w:after="0" w:afterAutospacing="0" w:line="360" w:lineRule="auto"/>
        <w:ind w:firstLine="301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pict>
          <v:shape id="_x0000_s1041" type="#_x0000_t61" style="position:absolute;left:0;text-align:left;margin-left:88.2pt;margin-top:24.85pt;width:367.5pt;height:84pt;flip:y;z-index:251679744" adj="-1884,18475" strokecolor="red" strokeweight="1.5pt">
            <v:shadow on="t" opacity=".5" offset="-6pt,-6pt"/>
            <v:textbox>
              <w:txbxContent>
                <w:p w:rsidR="007C0C37" w:rsidRPr="00907B96" w:rsidRDefault="006149CA" w:rsidP="007C0C37">
                  <w:pPr>
                    <w:pStyle w:val="a3"/>
                    <w:shd w:val="clear" w:color="auto" w:fill="FFFFFF"/>
                    <w:spacing w:after="0" w:afterAutospacing="0" w:line="360" w:lineRule="auto"/>
                    <w:ind w:firstLine="301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Рабочее  места должно быть удобным для ребенка. Стул -</w:t>
                  </w:r>
                  <w:r w:rsidR="007C0C37" w:rsidRPr="00907B96">
                    <w:rPr>
                      <w:sz w:val="28"/>
                      <w:szCs w:val="28"/>
                    </w:rPr>
                    <w:t xml:space="preserve"> со спинкой, а под ноги ребенка </w:t>
                  </w:r>
                  <w:r>
                    <w:rPr>
                      <w:sz w:val="28"/>
                      <w:szCs w:val="28"/>
                    </w:rPr>
                    <w:t>ставится подставка</w:t>
                  </w:r>
                  <w:r w:rsidR="007C0C37" w:rsidRPr="00907B96">
                    <w:rPr>
                      <w:sz w:val="28"/>
                      <w:szCs w:val="28"/>
                    </w:rPr>
                    <w:t>.</w:t>
                  </w:r>
                </w:p>
                <w:p w:rsidR="007C0C37" w:rsidRDefault="007C0C37"/>
              </w:txbxContent>
            </v:textbox>
          </v:shape>
        </w:pict>
      </w:r>
      <w:r w:rsidR="0079335F" w:rsidRPr="007C0C37">
        <w:rPr>
          <w:b/>
          <w:color w:val="FF0000"/>
          <w:sz w:val="28"/>
          <w:szCs w:val="28"/>
        </w:rPr>
        <w:t>Мебель</w:t>
      </w:r>
    </w:p>
    <w:p w:rsidR="007C0C37" w:rsidRDefault="007C0C37" w:rsidP="00907B96">
      <w:pPr>
        <w:pStyle w:val="a3"/>
        <w:shd w:val="clear" w:color="auto" w:fill="FFFFFF"/>
        <w:spacing w:after="0" w:afterAutospacing="0" w:line="360" w:lineRule="auto"/>
        <w:ind w:firstLine="301"/>
        <w:jc w:val="both"/>
        <w:rPr>
          <w:sz w:val="28"/>
          <w:szCs w:val="28"/>
        </w:rPr>
      </w:pPr>
    </w:p>
    <w:p w:rsidR="007C0C37" w:rsidRDefault="007C0C37" w:rsidP="00907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222222"/>
          <w:sz w:val="28"/>
          <w:szCs w:val="28"/>
          <w:lang w:eastAsia="ru-RU"/>
        </w:rPr>
      </w:pPr>
    </w:p>
    <w:p w:rsidR="007C0C37" w:rsidRDefault="007C0C37" w:rsidP="00907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222222"/>
          <w:sz w:val="28"/>
          <w:szCs w:val="28"/>
          <w:lang w:eastAsia="ru-RU"/>
        </w:rPr>
      </w:pPr>
    </w:p>
    <w:p w:rsidR="00364442" w:rsidRDefault="00CC5BE5" w:rsidP="003644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color w:val="222222"/>
          <w:sz w:val="28"/>
          <w:szCs w:val="28"/>
          <w:lang w:eastAsia="ru-RU"/>
        </w:rPr>
      </w:pPr>
      <w:r w:rsidRPr="00CC5BE5">
        <w:rPr>
          <w:rFonts w:ascii="Times New Roman" w:eastAsia="Times New Roman" w:hAnsi="Times New Roman"/>
          <w:b/>
          <w:bCs/>
          <w:i/>
          <w:noProof/>
          <w:color w:val="92D050"/>
          <w:sz w:val="28"/>
          <w:szCs w:val="28"/>
          <w:lang w:eastAsia="ru-RU"/>
        </w:rPr>
        <w:pict>
          <v:shape id="_x0000_s1052" type="#_x0000_t107" style="position:absolute;left:0;text-align:left;margin-left:-7.8pt;margin-top:22.85pt;width:472.5pt;height:76.65pt;z-index:251701248" fillcolor="#eaf1dd [662]" strokecolor="#00b050" strokeweight="2.25pt">
            <v:textbox>
              <w:txbxContent>
                <w:p w:rsidR="00935964" w:rsidRPr="00935964" w:rsidRDefault="00C2539E" w:rsidP="00935964">
                  <w:pPr>
                    <w:pStyle w:val="a4"/>
                    <w:spacing w:after="0" w:line="360" w:lineRule="auto"/>
                    <w:ind w:left="0" w:firstLine="36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sz w:val="28"/>
                      <w:szCs w:val="28"/>
                    </w:rPr>
                    <w:t xml:space="preserve">- </w:t>
                  </w:r>
                  <w:r w:rsidR="00935964" w:rsidRPr="00935964">
                    <w:rPr>
                      <w:rFonts w:ascii="Times New Roman" w:hAnsi="Times New Roman"/>
                      <w:b/>
                      <w:bCs/>
                      <w:i/>
                      <w:sz w:val="28"/>
                      <w:szCs w:val="28"/>
                    </w:rPr>
                    <w:t xml:space="preserve">Какие признаки </w:t>
                  </w:r>
                  <w:r w:rsidR="006149CA">
                    <w:rPr>
                      <w:rFonts w:ascii="Times New Roman" w:hAnsi="Times New Roman"/>
                      <w:b/>
                      <w:bCs/>
                      <w:i/>
                      <w:sz w:val="28"/>
                      <w:szCs w:val="28"/>
                    </w:rPr>
                    <w:t>говорят о</w:t>
                  </w:r>
                  <w:r w:rsidR="00935964" w:rsidRPr="00935964">
                    <w:rPr>
                      <w:rFonts w:ascii="Times New Roman" w:hAnsi="Times New Roman"/>
                      <w:b/>
                      <w:bCs/>
                      <w:i/>
                      <w:sz w:val="28"/>
                      <w:szCs w:val="28"/>
                    </w:rPr>
                    <w:t xml:space="preserve">  компьютерной зависимости?</w:t>
                  </w:r>
                  <w:r w:rsidR="00935964" w:rsidRPr="00935964">
                    <w:rPr>
                      <w:b/>
                      <w:bCs/>
                      <w:sz w:val="28"/>
                      <w:szCs w:val="28"/>
                    </w:rPr>
                    <w:t>  </w:t>
                  </w:r>
                </w:p>
                <w:p w:rsidR="00935964" w:rsidRPr="00935964" w:rsidRDefault="00935964" w:rsidP="00935964">
                  <w:pPr>
                    <w:spacing w:after="0" w:line="360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35964" w:rsidRDefault="00935964"/>
              </w:txbxContent>
            </v:textbox>
          </v:shape>
        </w:pict>
      </w:r>
    </w:p>
    <w:p w:rsidR="00935964" w:rsidRDefault="00935964" w:rsidP="003644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color w:val="222222"/>
          <w:sz w:val="28"/>
          <w:szCs w:val="28"/>
          <w:lang w:eastAsia="ru-RU"/>
        </w:rPr>
      </w:pPr>
    </w:p>
    <w:p w:rsidR="00935964" w:rsidRDefault="00935964" w:rsidP="003644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color w:val="222222"/>
          <w:sz w:val="28"/>
          <w:szCs w:val="28"/>
          <w:lang w:eastAsia="ru-RU"/>
        </w:rPr>
      </w:pPr>
    </w:p>
    <w:p w:rsidR="00364442" w:rsidRDefault="00364442" w:rsidP="003644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color w:val="222222"/>
          <w:sz w:val="28"/>
          <w:szCs w:val="28"/>
          <w:lang w:eastAsia="ru-RU"/>
        </w:rPr>
      </w:pPr>
    </w:p>
    <w:p w:rsidR="00337F1E" w:rsidRDefault="00337F1E" w:rsidP="00F36B47">
      <w:pPr>
        <w:shd w:val="clear" w:color="auto" w:fill="FFFFFF"/>
        <w:spacing w:after="0" w:line="360" w:lineRule="auto"/>
        <w:jc w:val="center"/>
        <w:rPr>
          <w:rFonts w:ascii="Georgia" w:eastAsia="Times New Roman" w:hAnsi="Georgia" w:cs="Arial"/>
          <w:b/>
          <w:i/>
          <w:color w:val="FF0000"/>
          <w:sz w:val="36"/>
          <w:szCs w:val="36"/>
          <w:lang w:eastAsia="ru-RU"/>
        </w:rPr>
      </w:pPr>
    </w:p>
    <w:p w:rsidR="00337F1E" w:rsidRDefault="00337F1E" w:rsidP="00337F1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211E4">
        <w:rPr>
          <w:rFonts w:ascii="Times New Roman" w:hAnsi="Times New Roman"/>
          <w:bCs/>
          <w:sz w:val="28"/>
          <w:szCs w:val="28"/>
        </w:rPr>
        <w:t>Когда родители просят отвлечься от игры на компь</w:t>
      </w:r>
      <w:r>
        <w:rPr>
          <w:rFonts w:ascii="Times New Roman" w:hAnsi="Times New Roman"/>
          <w:bCs/>
          <w:sz w:val="28"/>
          <w:szCs w:val="28"/>
        </w:rPr>
        <w:t>ю</w:t>
      </w:r>
      <w:r w:rsidRPr="00E211E4">
        <w:rPr>
          <w:rFonts w:ascii="Times New Roman" w:hAnsi="Times New Roman"/>
          <w:bCs/>
          <w:sz w:val="28"/>
          <w:szCs w:val="28"/>
        </w:rPr>
        <w:t>тере, ребенок демонстрирует острый эмоциональный протест;</w:t>
      </w:r>
    </w:p>
    <w:p w:rsidR="00337F1E" w:rsidRDefault="00B7206E" w:rsidP="00337F1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4587240</wp:posOffset>
            </wp:positionH>
            <wp:positionV relativeFrom="margin">
              <wp:posOffset>8100060</wp:posOffset>
            </wp:positionV>
            <wp:extent cx="1572260" cy="1171575"/>
            <wp:effectExtent l="171450" t="133350" r="370840" b="314325"/>
            <wp:wrapSquare wrapText="bothSides"/>
            <wp:docPr id="6" name="Рисунок 15" descr="C:\Users\1\Desktop\d4ptdy92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d4ptdy92a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7F1E">
        <w:rPr>
          <w:rFonts w:ascii="Times New Roman" w:hAnsi="Times New Roman"/>
          <w:bCs/>
          <w:sz w:val="28"/>
          <w:szCs w:val="28"/>
        </w:rPr>
        <w:t>ребенок раздражается при вынужденном отвлечении;</w:t>
      </w:r>
    </w:p>
    <w:p w:rsidR="00337F1E" w:rsidRDefault="00337F1E" w:rsidP="00337F1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ребенок постоянно просит купить новые игры;</w:t>
      </w:r>
      <w:r w:rsidR="00B7206E" w:rsidRPr="00B7206E">
        <w:rPr>
          <w:noProof/>
          <w:color w:val="000000"/>
          <w:sz w:val="28"/>
          <w:szCs w:val="28"/>
        </w:rPr>
        <w:t xml:space="preserve"> </w:t>
      </w:r>
    </w:p>
    <w:p w:rsidR="00337F1E" w:rsidRDefault="00337F1E" w:rsidP="00337F1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ребенок забывает о домашних делах;</w:t>
      </w:r>
    </w:p>
    <w:p w:rsidR="00337F1E" w:rsidRDefault="00337F1E" w:rsidP="00337F1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у ребенка сбивается режим дня, режим питания и сна;</w:t>
      </w:r>
    </w:p>
    <w:p w:rsidR="00337F1E" w:rsidRDefault="00337F1E" w:rsidP="00337F1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 пищи происходит без отрыва от игры на компьютере;</w:t>
      </w:r>
    </w:p>
    <w:p w:rsidR="00337F1E" w:rsidRDefault="00337F1E" w:rsidP="00337F1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ощущение эмоционального подъема во время игры на компьютере;</w:t>
      </w:r>
    </w:p>
    <w:p w:rsidR="00337F1E" w:rsidRDefault="00337F1E" w:rsidP="00337F1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ограничение общения постоянным обсуждением компьютерной тематики с окружающими;</w:t>
      </w:r>
    </w:p>
    <w:p w:rsidR="00337F1E" w:rsidRPr="00006FA8" w:rsidRDefault="00337F1E" w:rsidP="00006FA8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нетерпение, предвкушение  и придумывание заранее своего возвращения к компьютеру.</w:t>
      </w:r>
    </w:p>
    <w:p w:rsidR="006F1E9E" w:rsidRPr="00006FA8" w:rsidRDefault="00337F1E" w:rsidP="00006FA8">
      <w:pPr>
        <w:shd w:val="clear" w:color="auto" w:fill="FFFFFF"/>
        <w:spacing w:after="0" w:line="360" w:lineRule="auto"/>
        <w:jc w:val="center"/>
        <w:rPr>
          <w:rFonts w:ascii="Georgia" w:eastAsia="Times New Roman" w:hAnsi="Georgia" w:cs="Arial"/>
          <w:b/>
          <w:i/>
          <w:color w:val="FF0000"/>
          <w:sz w:val="36"/>
          <w:szCs w:val="36"/>
          <w:lang w:eastAsia="ru-RU"/>
        </w:rPr>
      </w:pPr>
      <w:r>
        <w:rPr>
          <w:rFonts w:ascii="Georgia" w:eastAsia="Times New Roman" w:hAnsi="Georgia" w:cs="Arial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3118485</wp:posOffset>
            </wp:positionV>
            <wp:extent cx="809625" cy="809625"/>
            <wp:effectExtent l="171450" t="133350" r="371475" b="314325"/>
            <wp:wrapSquare wrapText="bothSides"/>
            <wp:docPr id="14" name="Рисунок 7" descr="C:\Users\1\Desktop\b105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b1055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149CA">
        <w:rPr>
          <w:rFonts w:ascii="Georgia" w:eastAsia="Times New Roman" w:hAnsi="Georgia" w:cs="Arial"/>
          <w:b/>
          <w:i/>
          <w:color w:val="FF0000"/>
          <w:sz w:val="36"/>
          <w:szCs w:val="36"/>
          <w:lang w:eastAsia="ru-RU"/>
        </w:rPr>
        <w:t>О к</w:t>
      </w:r>
      <w:r w:rsidR="00A47362" w:rsidRPr="00F36B47">
        <w:rPr>
          <w:rFonts w:ascii="Georgia" w:eastAsia="Times New Roman" w:hAnsi="Georgia" w:cs="Arial"/>
          <w:b/>
          <w:i/>
          <w:color w:val="FF0000"/>
          <w:sz w:val="36"/>
          <w:szCs w:val="36"/>
          <w:lang w:eastAsia="ru-RU"/>
        </w:rPr>
        <w:t>омпьютерны</w:t>
      </w:r>
      <w:r w:rsidR="006149CA">
        <w:rPr>
          <w:rFonts w:ascii="Georgia" w:eastAsia="Times New Roman" w:hAnsi="Georgia" w:cs="Arial"/>
          <w:b/>
          <w:i/>
          <w:color w:val="FF0000"/>
          <w:sz w:val="36"/>
          <w:szCs w:val="36"/>
          <w:lang w:eastAsia="ru-RU"/>
        </w:rPr>
        <w:t>х</w:t>
      </w:r>
      <w:r w:rsidR="00A47362" w:rsidRPr="00F36B47">
        <w:rPr>
          <w:rFonts w:ascii="Georgia" w:eastAsia="Times New Roman" w:hAnsi="Georgia" w:cs="Arial"/>
          <w:b/>
          <w:i/>
          <w:color w:val="FF0000"/>
          <w:sz w:val="36"/>
          <w:szCs w:val="36"/>
          <w:lang w:eastAsia="ru-RU"/>
        </w:rPr>
        <w:t xml:space="preserve"> развивающи</w:t>
      </w:r>
      <w:r w:rsidR="006149CA">
        <w:rPr>
          <w:rFonts w:ascii="Georgia" w:eastAsia="Times New Roman" w:hAnsi="Georgia" w:cs="Arial"/>
          <w:b/>
          <w:i/>
          <w:color w:val="FF0000"/>
          <w:sz w:val="36"/>
          <w:szCs w:val="36"/>
          <w:lang w:eastAsia="ru-RU"/>
        </w:rPr>
        <w:t>х</w:t>
      </w:r>
      <w:r w:rsidR="00A47362" w:rsidRPr="00F36B47">
        <w:rPr>
          <w:rFonts w:ascii="Georgia" w:eastAsia="Times New Roman" w:hAnsi="Georgia" w:cs="Arial"/>
          <w:b/>
          <w:i/>
          <w:color w:val="FF0000"/>
          <w:sz w:val="36"/>
          <w:szCs w:val="36"/>
          <w:lang w:eastAsia="ru-RU"/>
        </w:rPr>
        <w:t xml:space="preserve">  программ</w:t>
      </w:r>
      <w:r w:rsidR="006149CA">
        <w:rPr>
          <w:rFonts w:ascii="Georgia" w:eastAsia="Times New Roman" w:hAnsi="Georgia" w:cs="Arial"/>
          <w:b/>
          <w:i/>
          <w:color w:val="FF0000"/>
          <w:sz w:val="36"/>
          <w:szCs w:val="36"/>
          <w:lang w:eastAsia="ru-RU"/>
        </w:rPr>
        <w:t>ах</w:t>
      </w:r>
      <w:r w:rsidR="007E3DF8">
        <w:rPr>
          <w:rFonts w:ascii="Georgia" w:eastAsia="Times New Roman" w:hAnsi="Georgia" w:cs="Arial"/>
          <w:b/>
          <w:i/>
          <w:color w:val="FF0000"/>
          <w:sz w:val="36"/>
          <w:szCs w:val="36"/>
          <w:lang w:eastAsia="ru-RU"/>
        </w:rPr>
        <w:t xml:space="preserve">  и</w:t>
      </w:r>
      <w:r w:rsidR="00F36B47" w:rsidRPr="00F36B47">
        <w:rPr>
          <w:rFonts w:ascii="Georgia" w:eastAsia="Times New Roman" w:hAnsi="Georgia" w:cs="Arial"/>
          <w:b/>
          <w:i/>
          <w:color w:val="FF0000"/>
          <w:sz w:val="36"/>
          <w:szCs w:val="36"/>
          <w:lang w:eastAsia="ru-RU"/>
        </w:rPr>
        <w:t xml:space="preserve">  развити</w:t>
      </w:r>
      <w:r w:rsidR="006149CA">
        <w:rPr>
          <w:rFonts w:ascii="Georgia" w:eastAsia="Times New Roman" w:hAnsi="Georgia" w:cs="Arial"/>
          <w:b/>
          <w:i/>
          <w:color w:val="FF0000"/>
          <w:sz w:val="36"/>
          <w:szCs w:val="36"/>
          <w:lang w:eastAsia="ru-RU"/>
        </w:rPr>
        <w:t>и</w:t>
      </w:r>
      <w:r w:rsidR="00F36B47" w:rsidRPr="00F36B47">
        <w:rPr>
          <w:rFonts w:ascii="Georgia" w:eastAsia="Times New Roman" w:hAnsi="Georgia" w:cs="Arial"/>
          <w:b/>
          <w:i/>
          <w:color w:val="FF0000"/>
          <w:sz w:val="36"/>
          <w:szCs w:val="36"/>
          <w:lang w:eastAsia="ru-RU"/>
        </w:rPr>
        <w:t xml:space="preserve"> ребенка.</w:t>
      </w:r>
      <w:r w:rsidR="006F1E9E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476875" cy="5476875"/>
            <wp:effectExtent l="19050" t="0" r="9525" b="0"/>
            <wp:docPr id="12" name="Рисунок 4" descr="http://www.100book.ru/b105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100book.ru/b1055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E9E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476875" cy="5476875"/>
            <wp:effectExtent l="19050" t="0" r="9525" b="0"/>
            <wp:docPr id="11" name="Рисунок 1" descr="http://www.100book.ru/b105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00book.ru/b1055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96" w:rsidRPr="00DC6687" w:rsidRDefault="007E3DF8" w:rsidP="003644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Компьютерные развивающие программы</w:t>
      </w:r>
      <w:r w:rsidR="00907B96" w:rsidRPr="00DC6687">
        <w:rPr>
          <w:rFonts w:ascii="Times New Roman" w:eastAsia="Times New Roman" w:hAnsi="Times New Roman"/>
          <w:sz w:val="28"/>
          <w:szCs w:val="28"/>
          <w:lang w:eastAsia="ru-RU"/>
        </w:rPr>
        <w:t>, в отличи</w:t>
      </w:r>
      <w:r w:rsidR="00A47362">
        <w:rPr>
          <w:rFonts w:ascii="Times New Roman" w:eastAsia="Times New Roman" w:hAnsi="Times New Roman"/>
          <w:sz w:val="28"/>
          <w:szCs w:val="28"/>
          <w:lang w:eastAsia="ru-RU"/>
        </w:rPr>
        <w:t>е 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развлекательных</w:t>
      </w:r>
      <w:r w:rsidR="006149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07B96" w:rsidRPr="00DC6687">
        <w:rPr>
          <w:rFonts w:ascii="Times New Roman" w:eastAsia="Times New Roman" w:hAnsi="Times New Roman"/>
          <w:sz w:val="28"/>
          <w:szCs w:val="28"/>
          <w:lang w:eastAsia="ru-RU"/>
        </w:rPr>
        <w:t>игр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07B96" w:rsidRPr="00DC6687">
        <w:rPr>
          <w:rFonts w:ascii="Times New Roman" w:eastAsia="Times New Roman" w:hAnsi="Times New Roman"/>
          <w:sz w:val="28"/>
          <w:szCs w:val="28"/>
          <w:lang w:eastAsia="ru-RU"/>
        </w:rPr>
        <w:t xml:space="preserve"> благотворно влияют на развитие психики дошкольника. Программа, созданная по типу развивающих занятий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07B96" w:rsidRPr="00DC6687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предполагает наличие развивающих целей и задач. В ходе выполнени</w:t>
      </w:r>
      <w:r w:rsidR="00873C13">
        <w:rPr>
          <w:rFonts w:ascii="Times New Roman" w:eastAsia="Times New Roman" w:hAnsi="Times New Roman"/>
          <w:sz w:val="28"/>
          <w:szCs w:val="28"/>
          <w:lang w:eastAsia="ru-RU"/>
        </w:rPr>
        <w:t xml:space="preserve">я таких занятий дети реализуют </w:t>
      </w:r>
      <w:r w:rsidR="00907B96" w:rsidRPr="00DC6687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основную задачу, видя</w:t>
      </w:r>
      <w:r w:rsidR="00873C13">
        <w:rPr>
          <w:rFonts w:ascii="Times New Roman" w:eastAsia="Times New Roman" w:hAnsi="Times New Roman"/>
          <w:sz w:val="28"/>
          <w:szCs w:val="28"/>
          <w:lang w:eastAsia="ru-RU"/>
        </w:rPr>
        <w:t xml:space="preserve">т </w:t>
      </w:r>
      <w:r w:rsidR="00907B96" w:rsidRPr="00DC6687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 своей деятельности, и п</w:t>
      </w:r>
      <w:r w:rsidR="00873C13">
        <w:rPr>
          <w:rFonts w:ascii="Times New Roman" w:eastAsia="Times New Roman" w:hAnsi="Times New Roman"/>
          <w:sz w:val="28"/>
          <w:szCs w:val="28"/>
          <w:lang w:eastAsia="ru-RU"/>
        </w:rPr>
        <w:t>осле всего спокойно</w:t>
      </w:r>
      <w:r w:rsidR="00907B96" w:rsidRPr="00DC6687">
        <w:rPr>
          <w:rFonts w:ascii="Times New Roman" w:eastAsia="Times New Roman" w:hAnsi="Times New Roman"/>
          <w:sz w:val="28"/>
          <w:szCs w:val="28"/>
          <w:lang w:eastAsia="ru-RU"/>
        </w:rPr>
        <w:t xml:space="preserve"> могут прекратить р</w:t>
      </w:r>
      <w:r w:rsidR="00873C13">
        <w:rPr>
          <w:rFonts w:ascii="Times New Roman" w:eastAsia="Times New Roman" w:hAnsi="Times New Roman"/>
          <w:sz w:val="28"/>
          <w:szCs w:val="28"/>
          <w:lang w:eastAsia="ru-RU"/>
        </w:rPr>
        <w:t xml:space="preserve">аботу на компьютере. Важно </w:t>
      </w:r>
      <w:r w:rsidR="00907B96" w:rsidRPr="00DC6687">
        <w:rPr>
          <w:rFonts w:ascii="Times New Roman" w:eastAsia="Times New Roman" w:hAnsi="Times New Roman"/>
          <w:sz w:val="28"/>
          <w:szCs w:val="28"/>
          <w:lang w:eastAsia="ru-RU"/>
        </w:rPr>
        <w:t xml:space="preserve"> отметить, что на выполнение </w:t>
      </w:r>
      <w:r w:rsidR="00873C13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таких заданий </w:t>
      </w:r>
      <w:r w:rsidR="00907B96" w:rsidRPr="00DC6687">
        <w:rPr>
          <w:rFonts w:ascii="Times New Roman" w:eastAsia="Times New Roman" w:hAnsi="Times New Roman"/>
          <w:sz w:val="28"/>
          <w:szCs w:val="28"/>
          <w:lang w:eastAsia="ru-RU"/>
        </w:rPr>
        <w:t xml:space="preserve"> ребёнок затрачивает всего 10-15 мину</w:t>
      </w:r>
      <w:r w:rsidR="00873C13">
        <w:rPr>
          <w:rFonts w:ascii="Times New Roman" w:eastAsia="Times New Roman" w:hAnsi="Times New Roman"/>
          <w:sz w:val="28"/>
          <w:szCs w:val="28"/>
          <w:lang w:eastAsia="ru-RU"/>
        </w:rPr>
        <w:t>т, что соответствует возрастным требованиям</w:t>
      </w:r>
      <w:r w:rsidR="00907B96" w:rsidRPr="00DC668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449AE" w:rsidRPr="007449AE">
        <w:rPr>
          <w:noProof/>
          <w:lang w:eastAsia="ru-RU"/>
        </w:rPr>
        <w:t xml:space="preserve"> </w:t>
      </w:r>
    </w:p>
    <w:p w:rsidR="00AB71EB" w:rsidRPr="00873C13" w:rsidRDefault="00337F1E" w:rsidP="00873C13">
      <w:pPr>
        <w:pStyle w:val="a3"/>
        <w:shd w:val="clear" w:color="auto" w:fill="FFFFFF"/>
        <w:spacing w:before="79" w:beforeAutospacing="0" w:after="0" w:afterAutospacing="0" w:line="360" w:lineRule="auto"/>
        <w:jc w:val="center"/>
        <w:rPr>
          <w:color w:val="FF0000"/>
          <w:sz w:val="28"/>
          <w:szCs w:val="28"/>
        </w:rPr>
      </w:pPr>
      <w:r w:rsidRPr="00873C13"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76375" cy="1476375"/>
            <wp:effectExtent l="171450" t="133350" r="371475" b="314325"/>
            <wp:wrapSquare wrapText="bothSides"/>
            <wp:docPr id="18" name="Рисунок 11" descr="http://www.gamepark.ru/upload/iblock/cd1/100116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amepark.ru/upload/iblock/cd1/1001165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3C13" w:rsidRPr="00873C13">
        <w:rPr>
          <w:b/>
          <w:i/>
          <w:color w:val="FF0000"/>
          <w:sz w:val="28"/>
          <w:szCs w:val="28"/>
        </w:rPr>
        <w:t xml:space="preserve">Родителям </w:t>
      </w:r>
      <w:r w:rsidR="00A47362" w:rsidRPr="00873C13">
        <w:rPr>
          <w:b/>
          <w:i/>
          <w:color w:val="FF0000"/>
          <w:sz w:val="28"/>
          <w:szCs w:val="28"/>
        </w:rPr>
        <w:t>следует применять на практике ряд рекомендаций:</w:t>
      </w:r>
    </w:p>
    <w:p w:rsidR="00006FA8" w:rsidRDefault="00873C13" w:rsidP="00AB71EB">
      <w:pPr>
        <w:pStyle w:val="a3"/>
        <w:numPr>
          <w:ilvl w:val="0"/>
          <w:numId w:val="4"/>
        </w:numPr>
        <w:shd w:val="clear" w:color="auto" w:fill="FFFFFF"/>
        <w:spacing w:before="79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06FA8">
        <w:rPr>
          <w:color w:val="7030A0"/>
          <w:sz w:val="28"/>
          <w:szCs w:val="28"/>
        </w:rPr>
        <w:t xml:space="preserve"> В</w:t>
      </w:r>
      <w:r w:rsidR="007E3DF8" w:rsidRPr="00006FA8">
        <w:rPr>
          <w:color w:val="7030A0"/>
          <w:sz w:val="28"/>
          <w:szCs w:val="28"/>
        </w:rPr>
        <w:t>ыбирать</w:t>
      </w:r>
      <w:r w:rsidR="00A47362" w:rsidRPr="00006FA8">
        <w:rPr>
          <w:color w:val="7030A0"/>
          <w:sz w:val="28"/>
          <w:szCs w:val="28"/>
        </w:rPr>
        <w:t xml:space="preserve">   жанр   игры   в   соответствии   </w:t>
      </w:r>
      <w:r w:rsidRPr="00006FA8">
        <w:rPr>
          <w:color w:val="7030A0"/>
          <w:sz w:val="28"/>
          <w:szCs w:val="28"/>
        </w:rPr>
        <w:t>с темпераментом   и   интереса</w:t>
      </w:r>
      <w:r w:rsidR="00A47362" w:rsidRPr="00006FA8">
        <w:rPr>
          <w:color w:val="7030A0"/>
          <w:sz w:val="28"/>
          <w:szCs w:val="28"/>
        </w:rPr>
        <w:t>ми   ребенка</w:t>
      </w:r>
      <w:r w:rsidR="00A47362" w:rsidRPr="00006FA8">
        <w:rPr>
          <w:color w:val="000000"/>
          <w:sz w:val="28"/>
          <w:szCs w:val="28"/>
        </w:rPr>
        <w:t xml:space="preserve">. Одним лучше подходят спокойные, неторопливые игры, а другим — активные,  динамические.   </w:t>
      </w:r>
    </w:p>
    <w:p w:rsidR="00207D8F" w:rsidRPr="00006FA8" w:rsidRDefault="00A47362" w:rsidP="00AB71EB">
      <w:pPr>
        <w:pStyle w:val="a3"/>
        <w:numPr>
          <w:ilvl w:val="0"/>
          <w:numId w:val="4"/>
        </w:numPr>
        <w:shd w:val="clear" w:color="auto" w:fill="FFFFFF"/>
        <w:spacing w:before="79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06FA8">
        <w:rPr>
          <w:color w:val="000000"/>
          <w:sz w:val="28"/>
          <w:szCs w:val="28"/>
        </w:rPr>
        <w:t> Е</w:t>
      </w:r>
      <w:r w:rsidRPr="00006FA8">
        <w:rPr>
          <w:color w:val="7030A0"/>
          <w:sz w:val="28"/>
          <w:szCs w:val="28"/>
        </w:rPr>
        <w:t>сли   вы   зам</w:t>
      </w:r>
      <w:r w:rsidR="00873C13" w:rsidRPr="00006FA8">
        <w:rPr>
          <w:color w:val="7030A0"/>
          <w:sz w:val="28"/>
          <w:szCs w:val="28"/>
        </w:rPr>
        <w:t xml:space="preserve">ечаете, что ребенок стал </w:t>
      </w:r>
      <w:r w:rsidRPr="00006FA8">
        <w:rPr>
          <w:color w:val="7030A0"/>
          <w:sz w:val="28"/>
          <w:szCs w:val="28"/>
        </w:rPr>
        <w:t xml:space="preserve"> нетерпелив в общении с окружающими, это может быть последствием компьютерных игр: дети привыкают к тому, что компьютер  реагирует  на   их действия мгновенно,    и    замедленная    реакция окружающих   начинает   их   нервировать.</w:t>
      </w:r>
      <w:r w:rsidRPr="00006FA8">
        <w:rPr>
          <w:color w:val="FF0000"/>
          <w:sz w:val="28"/>
          <w:szCs w:val="28"/>
        </w:rPr>
        <w:t xml:space="preserve"> </w:t>
      </w:r>
      <w:r w:rsidRPr="00006FA8">
        <w:rPr>
          <w:color w:val="000000"/>
          <w:sz w:val="28"/>
          <w:szCs w:val="28"/>
        </w:rPr>
        <w:t xml:space="preserve">В этом случае </w:t>
      </w:r>
      <w:r w:rsidR="00E84040" w:rsidRPr="00006FA8">
        <w:rPr>
          <w:color w:val="000000"/>
          <w:sz w:val="28"/>
          <w:szCs w:val="28"/>
        </w:rPr>
        <w:t>объясните ребенку</w:t>
      </w:r>
      <w:r w:rsidR="00207D8F" w:rsidRPr="00006FA8">
        <w:rPr>
          <w:color w:val="000000"/>
          <w:sz w:val="28"/>
          <w:szCs w:val="28"/>
        </w:rPr>
        <w:t xml:space="preserve"> суть </w:t>
      </w:r>
      <w:r w:rsidRPr="00006FA8">
        <w:rPr>
          <w:color w:val="000000"/>
          <w:sz w:val="28"/>
          <w:szCs w:val="28"/>
        </w:rPr>
        <w:t>пробл</w:t>
      </w:r>
      <w:r w:rsidR="00E84040" w:rsidRPr="00006FA8">
        <w:rPr>
          <w:color w:val="000000"/>
          <w:sz w:val="28"/>
          <w:szCs w:val="28"/>
        </w:rPr>
        <w:t>емы</w:t>
      </w:r>
      <w:r w:rsidR="00873C13" w:rsidRPr="00006FA8">
        <w:rPr>
          <w:color w:val="000000"/>
          <w:sz w:val="28"/>
          <w:szCs w:val="28"/>
        </w:rPr>
        <w:t>  и  подберите игры</w:t>
      </w:r>
      <w:r w:rsidRPr="00006FA8">
        <w:rPr>
          <w:color w:val="000000"/>
          <w:sz w:val="28"/>
          <w:szCs w:val="28"/>
        </w:rPr>
        <w:t xml:space="preserve">,    в    </w:t>
      </w:r>
      <w:r w:rsidRPr="00006FA8">
        <w:rPr>
          <w:color w:val="000000"/>
          <w:sz w:val="28"/>
          <w:szCs w:val="28"/>
        </w:rPr>
        <w:lastRenderedPageBreak/>
        <w:t>которых    ему придется   больше   дума</w:t>
      </w:r>
      <w:r w:rsidR="000F5F14" w:rsidRPr="00006FA8">
        <w:rPr>
          <w:color w:val="000000"/>
          <w:sz w:val="28"/>
          <w:szCs w:val="28"/>
        </w:rPr>
        <w:t xml:space="preserve">ть   и    меньше действовать. </w:t>
      </w:r>
    </w:p>
    <w:p w:rsidR="000F5F14" w:rsidRDefault="00A47362" w:rsidP="00AB71EB">
      <w:pPr>
        <w:pStyle w:val="a3"/>
        <w:numPr>
          <w:ilvl w:val="0"/>
          <w:numId w:val="4"/>
        </w:numPr>
        <w:shd w:val="clear" w:color="auto" w:fill="FFFFFF"/>
        <w:spacing w:before="79" w:beforeAutospacing="0" w:after="0" w:afterAutospacing="0" w:line="360" w:lineRule="auto"/>
        <w:jc w:val="both"/>
        <w:rPr>
          <w:color w:val="7030A0"/>
          <w:sz w:val="28"/>
          <w:szCs w:val="28"/>
        </w:rPr>
      </w:pPr>
      <w:r w:rsidRPr="00006FA8">
        <w:rPr>
          <w:color w:val="000000"/>
          <w:sz w:val="28"/>
          <w:szCs w:val="28"/>
        </w:rPr>
        <w:t xml:space="preserve"> </w:t>
      </w:r>
      <w:r w:rsidRPr="00AB71EB">
        <w:rPr>
          <w:color w:val="000000"/>
          <w:sz w:val="28"/>
          <w:szCs w:val="28"/>
        </w:rPr>
        <w:t xml:space="preserve">Разрешайте дольше </w:t>
      </w:r>
      <w:r w:rsidRPr="00207D8F">
        <w:rPr>
          <w:color w:val="7030A0"/>
          <w:sz w:val="28"/>
          <w:szCs w:val="28"/>
        </w:rPr>
        <w:t>играть в игры с исследовательским содержанием,</w:t>
      </w:r>
      <w:r w:rsidR="00207D8F" w:rsidRPr="00207D8F">
        <w:rPr>
          <w:color w:val="7030A0"/>
          <w:sz w:val="28"/>
          <w:szCs w:val="28"/>
        </w:rPr>
        <w:t xml:space="preserve"> </w:t>
      </w:r>
      <w:r w:rsidRPr="00207D8F">
        <w:rPr>
          <w:color w:val="7030A0"/>
          <w:sz w:val="28"/>
          <w:szCs w:val="28"/>
        </w:rPr>
        <w:t xml:space="preserve"> чем с развлекательным. </w:t>
      </w:r>
    </w:p>
    <w:p w:rsidR="00907B96" w:rsidRPr="00006FA8" w:rsidRDefault="00A47362" w:rsidP="00002938">
      <w:pPr>
        <w:pStyle w:val="a3"/>
        <w:numPr>
          <w:ilvl w:val="0"/>
          <w:numId w:val="4"/>
        </w:numPr>
        <w:shd w:val="clear" w:color="auto" w:fill="FFFFFF"/>
        <w:spacing w:before="79" w:beforeAutospacing="0" w:after="0" w:afterAutospacing="0" w:line="360" w:lineRule="auto"/>
        <w:jc w:val="both"/>
        <w:rPr>
          <w:color w:val="7030A0"/>
          <w:sz w:val="28"/>
          <w:szCs w:val="28"/>
        </w:rPr>
      </w:pPr>
      <w:r w:rsidRPr="00002938">
        <w:rPr>
          <w:color w:val="000000"/>
          <w:sz w:val="28"/>
          <w:szCs w:val="28"/>
        </w:rPr>
        <w:t xml:space="preserve">  </w:t>
      </w:r>
      <w:r w:rsidRPr="009B6F5C">
        <w:rPr>
          <w:color w:val="7030A0"/>
          <w:sz w:val="28"/>
          <w:szCs w:val="28"/>
        </w:rPr>
        <w:t>Продолжительность   игры   выбирается    в   соотве</w:t>
      </w:r>
      <w:r w:rsidR="000F5F14" w:rsidRPr="009B6F5C">
        <w:rPr>
          <w:color w:val="7030A0"/>
          <w:sz w:val="28"/>
          <w:szCs w:val="28"/>
        </w:rPr>
        <w:t>тствии   с </w:t>
      </w:r>
      <w:r w:rsidRPr="009B6F5C">
        <w:rPr>
          <w:color w:val="7030A0"/>
          <w:sz w:val="28"/>
          <w:szCs w:val="28"/>
        </w:rPr>
        <w:t xml:space="preserve"> характером игры</w:t>
      </w:r>
      <w:r w:rsidRPr="00002938">
        <w:rPr>
          <w:color w:val="000000"/>
          <w:sz w:val="28"/>
          <w:szCs w:val="28"/>
        </w:rPr>
        <w:t>. У каждой игры свой ритм и своя продолжительность.    Ритм    и    продолжительность должны  быть сбалансированы.   Если ритм игры напряжен, </w:t>
      </w:r>
      <w:r w:rsidR="000F5F14" w:rsidRPr="00002938">
        <w:rPr>
          <w:rFonts w:ascii="Arial" w:hAnsi="Arial" w:cs="Arial"/>
          <w:color w:val="000000"/>
          <w:sz w:val="23"/>
          <w:szCs w:val="23"/>
        </w:rPr>
        <w:t xml:space="preserve">  </w:t>
      </w:r>
      <w:r w:rsidR="000F5F14" w:rsidRPr="00002938">
        <w:rPr>
          <w:color w:val="000000"/>
          <w:sz w:val="28"/>
          <w:szCs w:val="28"/>
        </w:rPr>
        <w:t>то   игра   не должна быть продолжительной</w:t>
      </w:r>
      <w:r w:rsidR="009B6F5C">
        <w:rPr>
          <w:rFonts w:ascii="Arial" w:hAnsi="Arial" w:cs="Arial"/>
          <w:color w:val="000000"/>
          <w:sz w:val="23"/>
          <w:szCs w:val="23"/>
        </w:rPr>
        <w:t>.</w:t>
      </w:r>
    </w:p>
    <w:p w:rsidR="00423242" w:rsidRDefault="00CC5BE5" w:rsidP="00006FA8">
      <w:pPr>
        <w:pStyle w:val="a3"/>
        <w:shd w:val="clear" w:color="auto" w:fill="FFFFFF"/>
        <w:spacing w:before="79" w:beforeAutospacing="0" w:after="0" w:afterAutospacing="0" w:line="360" w:lineRule="auto"/>
        <w:ind w:left="649"/>
        <w:jc w:val="center"/>
        <w:rPr>
          <w:rFonts w:ascii="TruthCYR Medium" w:hAnsi="TruthCYR Medium"/>
          <w:b/>
          <w:color w:val="FF0000"/>
          <w:sz w:val="28"/>
          <w:szCs w:val="28"/>
        </w:rPr>
      </w:pPr>
      <w:r>
        <w:rPr>
          <w:rFonts w:ascii="TruthCYR Medium" w:hAnsi="TruthCYR Medium"/>
          <w:b/>
          <w:noProof/>
          <w:color w:val="FF0000"/>
          <w:sz w:val="28"/>
          <w:szCs w:val="28"/>
        </w:rPr>
        <w:pict>
          <v:shape id="_x0000_s1065" type="#_x0000_t136" style="position:absolute;left:0;text-align:left;margin-left:78.45pt;margin-top:210.3pt;width:301.5pt;height:25.5pt;z-index:251717632;mso-position-horizontal-relative:margin;mso-position-vertical-relative:margin" fillcolor="#ffc000">
            <v:shadow color="#868686"/>
            <v:textpath style="font-family:&quot;Arial&quot;;font-size:20pt;v-text-kern:t" trim="t" fitpath="t" string="В Вашу копилку."/>
            <w10:wrap type="square" anchorx="margin" anchory="margin"/>
          </v:shape>
        </w:pict>
      </w:r>
    </w:p>
    <w:p w:rsidR="00423242" w:rsidRDefault="00423242" w:rsidP="00006FA8">
      <w:pPr>
        <w:pStyle w:val="a3"/>
        <w:shd w:val="clear" w:color="auto" w:fill="FFFFFF"/>
        <w:spacing w:before="79" w:beforeAutospacing="0" w:after="0" w:afterAutospacing="0" w:line="360" w:lineRule="auto"/>
        <w:ind w:left="649"/>
        <w:jc w:val="center"/>
        <w:rPr>
          <w:rFonts w:ascii="TruthCYR Medium" w:hAnsi="TruthCYR Medium"/>
          <w:b/>
          <w:color w:val="FF0000"/>
          <w:sz w:val="28"/>
          <w:szCs w:val="28"/>
        </w:rPr>
      </w:pPr>
    </w:p>
    <w:p w:rsidR="00006FA8" w:rsidRPr="00006FA8" w:rsidRDefault="00006FA8" w:rsidP="00006FA8">
      <w:pPr>
        <w:pStyle w:val="a3"/>
        <w:shd w:val="clear" w:color="auto" w:fill="FFFFFF"/>
        <w:spacing w:before="79" w:beforeAutospacing="0" w:after="0" w:afterAutospacing="0" w:line="360" w:lineRule="auto"/>
        <w:ind w:left="649"/>
        <w:jc w:val="center"/>
        <w:rPr>
          <w:color w:val="7030A0"/>
          <w:sz w:val="28"/>
          <w:szCs w:val="28"/>
        </w:rPr>
      </w:pPr>
      <w:r w:rsidRPr="00006FA8">
        <w:rPr>
          <w:rFonts w:ascii="TruthCYR Medium" w:hAnsi="TruthCYR Medium"/>
          <w:b/>
          <w:color w:val="FF0000"/>
          <w:sz w:val="28"/>
          <w:szCs w:val="28"/>
        </w:rPr>
        <w:t>Требования к компьютерным играм для дошко</w:t>
      </w:r>
      <w:r>
        <w:rPr>
          <w:rFonts w:ascii="TruthCYR Medium" w:hAnsi="TruthCYR Medium"/>
          <w:b/>
          <w:color w:val="FF0000"/>
          <w:sz w:val="28"/>
          <w:szCs w:val="28"/>
        </w:rPr>
        <w:t>л</w:t>
      </w:r>
      <w:r w:rsidRPr="00006FA8">
        <w:rPr>
          <w:rFonts w:ascii="TruthCYR Medium" w:hAnsi="TruthCYR Medium"/>
          <w:b/>
          <w:color w:val="FF0000"/>
          <w:sz w:val="28"/>
          <w:szCs w:val="28"/>
        </w:rPr>
        <w:t>ьников</w:t>
      </w:r>
    </w:p>
    <w:p w:rsidR="00006FA8" w:rsidRPr="00423242" w:rsidRDefault="00CC5BE5" w:rsidP="00006FA8">
      <w:pPr>
        <w:pStyle w:val="a3"/>
        <w:shd w:val="clear" w:color="auto" w:fill="FFFFFF"/>
        <w:spacing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0" type="#_x0000_t98" style="position:absolute;left:0;text-align:left;margin-left:-13.05pt;margin-top:7.25pt;width:474pt;height:302.75pt;z-index:251714560" strokecolor="#00b050" strokeweight="2.25pt">
            <v:shadow on="t" color="#00b050" opacity=".5" offset="-6pt,6pt"/>
            <v:textbox style="mso-next-textbox:#_x0000_s1060">
              <w:txbxContent>
                <w:p w:rsidR="004A09C2" w:rsidRPr="00EE3B43" w:rsidRDefault="004A09C2" w:rsidP="00EE3B43">
                  <w:pPr>
                    <w:pStyle w:val="a4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7030A0"/>
                      <w:sz w:val="28"/>
                      <w:szCs w:val="28"/>
                    </w:rPr>
                    <w:t>Правила и ход игры выполняют специальные символы или звуковые сигналы, поясняющие ребенку последовательность и правильность действий.</w:t>
                  </w:r>
                </w:p>
                <w:p w:rsidR="00EE3B43" w:rsidRPr="00EE3B43" w:rsidRDefault="00EE3B43" w:rsidP="00EE3B43">
                  <w:pPr>
                    <w:pStyle w:val="a4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/>
                      <w:color w:val="800000"/>
                      <w:sz w:val="28"/>
                      <w:szCs w:val="28"/>
                    </w:rPr>
                  </w:pPr>
                  <w:r w:rsidRPr="00EE3B43">
                    <w:rPr>
                      <w:rFonts w:ascii="Times New Roman" w:hAnsi="Times New Roman"/>
                      <w:color w:val="800000"/>
                      <w:sz w:val="28"/>
                      <w:szCs w:val="28"/>
                    </w:rPr>
                    <w:t>Могут использоваться буквы и отдельные слова,  написанные буквами больших размеров.</w:t>
                  </w:r>
                </w:p>
                <w:p w:rsidR="00EE3B43" w:rsidRDefault="00EE3B43" w:rsidP="004A09C2">
                  <w:pPr>
                    <w:pStyle w:val="a4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color w:val="006600"/>
                      <w:sz w:val="28"/>
                      <w:szCs w:val="28"/>
                    </w:rPr>
                  </w:pPr>
                  <w:r w:rsidRPr="00EE3B43">
                    <w:rPr>
                      <w:rFonts w:ascii="Times New Roman" w:hAnsi="Times New Roman"/>
                      <w:color w:val="006600"/>
                      <w:sz w:val="28"/>
                      <w:szCs w:val="28"/>
                    </w:rPr>
                    <w:t>Изображения на экране должны быть достаточно крупными без мелких и отвлекающих деталей.</w:t>
                  </w:r>
                </w:p>
                <w:p w:rsidR="00EE3B43" w:rsidRDefault="00EE3B43" w:rsidP="004A09C2">
                  <w:pPr>
                    <w:pStyle w:val="a4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color w:val="0066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6600"/>
                      <w:sz w:val="28"/>
                      <w:szCs w:val="28"/>
                    </w:rPr>
                    <w:t>Темп движений на экране и преобразований должен быть не слишком быстрым.</w:t>
                  </w:r>
                </w:p>
                <w:p w:rsidR="00EE3B43" w:rsidRDefault="00EE3B43" w:rsidP="004A09C2">
                  <w:pPr>
                    <w:pStyle w:val="a4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color w:val="0F243E" w:themeColor="text2" w:themeShade="80"/>
                      <w:sz w:val="28"/>
                      <w:szCs w:val="28"/>
                    </w:rPr>
                  </w:pPr>
                  <w:r w:rsidRPr="00EE3B43">
                    <w:rPr>
                      <w:rFonts w:ascii="Times New Roman" w:hAnsi="Times New Roman"/>
                      <w:color w:val="0F243E" w:themeColor="text2" w:themeShade="80"/>
                      <w:sz w:val="28"/>
                      <w:szCs w:val="28"/>
                    </w:rPr>
                    <w:t>В обучающих играх используются правильные ответы.</w:t>
                  </w:r>
                </w:p>
                <w:p w:rsidR="00EE3B43" w:rsidRDefault="003D5046" w:rsidP="004A09C2">
                  <w:pPr>
                    <w:pStyle w:val="a4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</w:pPr>
                  <w:r w:rsidRPr="003D5046"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  <w:t>Нежелательно применение системы оценок в баллах.</w:t>
                  </w:r>
                </w:p>
                <w:p w:rsidR="003D5046" w:rsidRPr="003D5046" w:rsidRDefault="003D5046" w:rsidP="003D5046">
                  <w:pPr>
                    <w:ind w:left="360"/>
                    <w:rPr>
                      <w:rFonts w:ascii="Times New Roman" w:hAnsi="Times New Roman"/>
                      <w:color w:val="C00000"/>
                      <w:sz w:val="28"/>
                      <w:szCs w:val="28"/>
                    </w:rPr>
                  </w:pPr>
                </w:p>
                <w:p w:rsidR="00EE3B43" w:rsidRDefault="00EE3B43"/>
              </w:txbxContent>
            </v:textbox>
          </v:shape>
        </w:pict>
      </w:r>
      <w:r w:rsidR="00560986">
        <w:rPr>
          <w:b/>
          <w:sz w:val="28"/>
          <w:szCs w:val="28"/>
        </w:rPr>
        <w:t>Выбирайте игру, в которой:</w:t>
      </w:r>
    </w:p>
    <w:p w:rsidR="00006FA8" w:rsidRDefault="00006FA8" w:rsidP="00006FA8">
      <w:pPr>
        <w:pStyle w:val="a3"/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</w:p>
    <w:p w:rsidR="00006FA8" w:rsidRDefault="00006FA8" w:rsidP="00006FA8">
      <w:pPr>
        <w:pStyle w:val="a3"/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</w:p>
    <w:p w:rsidR="004A09C2" w:rsidRDefault="004A09C2" w:rsidP="00006FA8">
      <w:pPr>
        <w:pStyle w:val="a3"/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</w:p>
    <w:p w:rsidR="00EE3B43" w:rsidRDefault="00EE3B43" w:rsidP="00006FA8">
      <w:pPr>
        <w:pStyle w:val="a3"/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</w:p>
    <w:p w:rsidR="00EE3B43" w:rsidRDefault="00EE3B43" w:rsidP="00006FA8">
      <w:pPr>
        <w:pStyle w:val="a3"/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</w:p>
    <w:p w:rsidR="00E95D4B" w:rsidRDefault="00E95D4B" w:rsidP="00B7206E">
      <w:pPr>
        <w:pStyle w:val="a3"/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</w:p>
    <w:p w:rsidR="00423242" w:rsidRDefault="003D5046" w:rsidP="00B7206E">
      <w:pPr>
        <w:pStyle w:val="a3"/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7728585</wp:posOffset>
            </wp:positionV>
            <wp:extent cx="847725" cy="1295400"/>
            <wp:effectExtent l="19050" t="0" r="9525" b="0"/>
            <wp:wrapSquare wrapText="bothSides"/>
            <wp:docPr id="27" name="Рисунок 78" descr="C:\Users\dns\Documents\кабинет\thumb800x600x1x16777215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ocuments\кабинет\thumb800x600x1x16777215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743"/>
                    <a:stretch/>
                  </pic:blipFill>
                  <pic:spPr bwMode="auto">
                    <a:xfrm>
                      <a:off x="0" y="0"/>
                      <a:ext cx="84772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3242">
        <w:rPr>
          <w:sz w:val="28"/>
          <w:szCs w:val="28"/>
        </w:rPr>
        <w:t>Об</w:t>
      </w:r>
    </w:p>
    <w:p w:rsidR="00E84040" w:rsidRPr="003D5046" w:rsidRDefault="00423242" w:rsidP="00B7206E">
      <w:pPr>
        <w:pStyle w:val="a3"/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B6F5C" w:rsidRPr="004A09C2">
        <w:rPr>
          <w:sz w:val="28"/>
          <w:szCs w:val="28"/>
        </w:rPr>
        <w:t>бращайте</w:t>
      </w:r>
      <w:r w:rsidR="0079335F" w:rsidRPr="004A09C2">
        <w:rPr>
          <w:sz w:val="28"/>
          <w:szCs w:val="28"/>
        </w:rPr>
        <w:t xml:space="preserve"> внимание на признаки утомления ребенка </w:t>
      </w:r>
      <w:r w:rsidR="009B6F5C" w:rsidRPr="004A09C2">
        <w:rPr>
          <w:sz w:val="28"/>
          <w:szCs w:val="28"/>
        </w:rPr>
        <w:t>во</w:t>
      </w:r>
      <w:r w:rsidR="009B6F5C" w:rsidRPr="004A09C2">
        <w:rPr>
          <w:b/>
          <w:sz w:val="28"/>
          <w:szCs w:val="28"/>
        </w:rPr>
        <w:t xml:space="preserve"> </w:t>
      </w:r>
      <w:r w:rsidR="009B6F5C" w:rsidRPr="003D5046">
        <w:rPr>
          <w:sz w:val="28"/>
          <w:szCs w:val="28"/>
        </w:rPr>
        <w:t xml:space="preserve">время </w:t>
      </w:r>
      <w:r w:rsidR="009B6F5C">
        <w:rPr>
          <w:sz w:val="28"/>
          <w:szCs w:val="28"/>
        </w:rPr>
        <w:t>занятий за компьютером</w:t>
      </w:r>
      <w:r w:rsidR="00560986">
        <w:rPr>
          <w:sz w:val="28"/>
          <w:szCs w:val="28"/>
        </w:rPr>
        <w:t xml:space="preserve">: </w:t>
      </w:r>
      <w:proofErr w:type="spellStart"/>
      <w:r w:rsidR="0079335F" w:rsidRPr="000F5F14">
        <w:rPr>
          <w:sz w:val="28"/>
          <w:szCs w:val="28"/>
        </w:rPr>
        <w:t>потирание</w:t>
      </w:r>
      <w:proofErr w:type="spellEnd"/>
      <w:r w:rsidR="0079335F" w:rsidRPr="000F5F14">
        <w:rPr>
          <w:sz w:val="28"/>
          <w:szCs w:val="28"/>
        </w:rPr>
        <w:t xml:space="preserve"> глаз и лица, зевота, отвлекаемость от задания, хаотичные движения, приближение к монитору, нарушение правильной посадки за столом, капризность</w:t>
      </w:r>
      <w:r w:rsidR="003D5046">
        <w:rPr>
          <w:sz w:val="28"/>
          <w:szCs w:val="28"/>
        </w:rPr>
        <w:t>.</w:t>
      </w:r>
    </w:p>
    <w:p w:rsidR="009B6F5C" w:rsidRPr="003D5046" w:rsidRDefault="0079335F" w:rsidP="00B7206E">
      <w:pPr>
        <w:pStyle w:val="a3"/>
        <w:shd w:val="clear" w:color="auto" w:fill="FFFFFF"/>
        <w:spacing w:after="0" w:afterAutospacing="0" w:line="360" w:lineRule="auto"/>
        <w:jc w:val="both"/>
        <w:rPr>
          <w:color w:val="C00000"/>
          <w:sz w:val="28"/>
          <w:szCs w:val="28"/>
        </w:rPr>
      </w:pPr>
      <w:r w:rsidRPr="003D5046">
        <w:rPr>
          <w:rFonts w:ascii="TruthCYR Medium" w:hAnsi="TruthCYR Medium"/>
          <w:b/>
          <w:i/>
          <w:color w:val="C00000"/>
          <w:sz w:val="28"/>
          <w:szCs w:val="28"/>
        </w:rPr>
        <w:lastRenderedPageBreak/>
        <w:t>После окончания работы за компьютером ре</w:t>
      </w:r>
      <w:r w:rsidR="003D5046" w:rsidRPr="003D5046">
        <w:rPr>
          <w:rFonts w:ascii="TruthCYR Medium" w:hAnsi="TruthCYR Medium"/>
          <w:b/>
          <w:i/>
          <w:color w:val="C00000"/>
          <w:sz w:val="28"/>
          <w:szCs w:val="28"/>
        </w:rPr>
        <w:t xml:space="preserve">комендуется выполнять  </w:t>
      </w:r>
      <w:r w:rsidRPr="003D5046">
        <w:rPr>
          <w:rFonts w:ascii="TruthCYR Medium" w:hAnsi="TruthCYR Medium"/>
          <w:b/>
          <w:i/>
          <w:color w:val="C00000"/>
          <w:sz w:val="28"/>
          <w:szCs w:val="28"/>
        </w:rPr>
        <w:t>двигательные упражнения</w:t>
      </w:r>
      <w:r w:rsidR="00560986">
        <w:rPr>
          <w:rFonts w:ascii="TruthCYR Medium" w:hAnsi="TruthCYR Medium"/>
          <w:b/>
          <w:i/>
          <w:color w:val="C00000"/>
          <w:sz w:val="28"/>
          <w:szCs w:val="28"/>
        </w:rPr>
        <w:t xml:space="preserve"> и</w:t>
      </w:r>
      <w:r w:rsidR="00560986" w:rsidRPr="00560986">
        <w:rPr>
          <w:rFonts w:ascii="TruthCYR Medium" w:hAnsi="TruthCYR Medium"/>
          <w:b/>
          <w:i/>
          <w:color w:val="C00000"/>
          <w:sz w:val="28"/>
          <w:szCs w:val="28"/>
        </w:rPr>
        <w:t xml:space="preserve"> </w:t>
      </w:r>
      <w:r w:rsidR="00560986" w:rsidRPr="003D5046">
        <w:rPr>
          <w:rFonts w:ascii="TruthCYR Medium" w:hAnsi="TruthCYR Medium"/>
          <w:b/>
          <w:i/>
          <w:color w:val="C00000"/>
          <w:sz w:val="28"/>
          <w:szCs w:val="28"/>
        </w:rPr>
        <w:t>гимнастику для глаз</w:t>
      </w:r>
    </w:p>
    <w:p w:rsidR="00C2539E" w:rsidRPr="00C2539E" w:rsidRDefault="003D5046" w:rsidP="00C2539E">
      <w:pPr>
        <w:pStyle w:val="a3"/>
        <w:shd w:val="clear" w:color="auto" w:fill="FFFFFF"/>
        <w:spacing w:before="74" w:beforeAutospacing="0" w:after="0" w:afterAutospacing="0" w:line="360" w:lineRule="auto"/>
        <w:ind w:left="731" w:right="-28"/>
        <w:jc w:val="both"/>
        <w:rPr>
          <w:rFonts w:ascii="TruthCYR Medium" w:hAnsi="TruthCYR Medium"/>
          <w:b/>
          <w:color w:val="FF0000"/>
          <w:sz w:val="28"/>
          <w:szCs w:val="28"/>
        </w:rPr>
      </w:pPr>
      <w:r>
        <w:rPr>
          <w:rFonts w:ascii="TruthCYR Medium" w:hAnsi="TruthCYR Medium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699135</wp:posOffset>
            </wp:positionV>
            <wp:extent cx="495300" cy="781050"/>
            <wp:effectExtent l="19050" t="0" r="0" b="0"/>
            <wp:wrapSquare wrapText="bothSides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39E">
        <w:rPr>
          <w:rFonts w:ascii="TruthCYR Medium" w:hAnsi="TruthCYR Medium"/>
          <w:b/>
          <w:color w:val="FF0000"/>
          <w:sz w:val="28"/>
          <w:szCs w:val="28"/>
        </w:rPr>
        <w:t>Для снятия напряжения</w:t>
      </w:r>
      <w:r w:rsidR="00C2539E" w:rsidRPr="00C2539E">
        <w:rPr>
          <w:rFonts w:ascii="TruthCYR Medium" w:hAnsi="TruthCYR Medium"/>
          <w:b/>
          <w:color w:val="FF0000"/>
          <w:sz w:val="28"/>
          <w:szCs w:val="28"/>
        </w:rPr>
        <w:t xml:space="preserve"> с мышц шеи, верхнего плечевого пояса и рук.</w:t>
      </w:r>
    </w:p>
    <w:p w:rsidR="0079335F" w:rsidRPr="000F5F14" w:rsidRDefault="00C2539E" w:rsidP="00F83A42">
      <w:pPr>
        <w:pStyle w:val="a3"/>
        <w:shd w:val="clear" w:color="auto" w:fill="FFFFFF"/>
        <w:spacing w:before="74" w:beforeAutospacing="0" w:after="0" w:afterAutospacing="0" w:line="360" w:lineRule="auto"/>
        <w:ind w:left="731" w:right="-2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1167765</wp:posOffset>
            </wp:positionH>
            <wp:positionV relativeFrom="margin">
              <wp:posOffset>2585085</wp:posOffset>
            </wp:positionV>
            <wp:extent cx="495300" cy="781050"/>
            <wp:effectExtent l="19050" t="0" r="0" b="0"/>
            <wp:wrapSquare wrapText="bothSides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A42">
        <w:rPr>
          <w:sz w:val="28"/>
          <w:szCs w:val="28"/>
        </w:rPr>
        <w:t>Попросите</w:t>
      </w:r>
      <w:r w:rsidR="0079335F" w:rsidRPr="000F5F14">
        <w:rPr>
          <w:sz w:val="28"/>
          <w:szCs w:val="28"/>
        </w:rPr>
        <w:t xml:space="preserve"> ребенка потянуться, сидя</w:t>
      </w:r>
      <w:r>
        <w:rPr>
          <w:sz w:val="28"/>
          <w:szCs w:val="28"/>
        </w:rPr>
        <w:t>,</w:t>
      </w:r>
      <w:r w:rsidR="0079335F" w:rsidRPr="000F5F14">
        <w:rPr>
          <w:sz w:val="28"/>
          <w:szCs w:val="28"/>
        </w:rPr>
        <w:t xml:space="preserve"> спрятать руки за спиной, посмотреть перед собой. Затем выполнить повороты головы вправо, влево. Далее движение плечами назад, расслабить руки и потрясти ими внизу. </w:t>
      </w:r>
    </w:p>
    <w:p w:rsidR="00F83A42" w:rsidRDefault="00F83A42" w:rsidP="00CD2533">
      <w:pPr>
        <w:pStyle w:val="a3"/>
        <w:shd w:val="clear" w:color="auto" w:fill="FFFFFF"/>
        <w:spacing w:before="136" w:beforeAutospacing="0" w:after="0" w:afterAutospacing="0"/>
        <w:ind w:left="2569"/>
        <w:rPr>
          <w:b/>
          <w:bCs/>
          <w:color w:val="FF0000"/>
          <w:sz w:val="28"/>
          <w:szCs w:val="28"/>
        </w:rPr>
      </w:pPr>
    </w:p>
    <w:p w:rsidR="000F5F14" w:rsidRPr="00B77104" w:rsidRDefault="0079335F" w:rsidP="000F5F14">
      <w:pPr>
        <w:pStyle w:val="a3"/>
        <w:shd w:val="clear" w:color="auto" w:fill="FFFFFF"/>
        <w:spacing w:before="136" w:beforeAutospacing="0" w:after="0" w:afterAutospacing="0"/>
        <w:ind w:left="2569"/>
        <w:rPr>
          <w:rFonts w:ascii="TruthCYR Medium" w:hAnsi="TruthCYR Medium"/>
          <w:b/>
          <w:bCs/>
          <w:color w:val="FF0000"/>
          <w:sz w:val="28"/>
          <w:szCs w:val="28"/>
        </w:rPr>
      </w:pPr>
      <w:r w:rsidRPr="00B77104">
        <w:rPr>
          <w:rFonts w:ascii="TruthCYR Medium" w:hAnsi="TruthCYR Medium"/>
          <w:b/>
          <w:bCs/>
          <w:color w:val="FF0000"/>
          <w:sz w:val="28"/>
          <w:szCs w:val="28"/>
        </w:rPr>
        <w:t>Гимнастика для глаз</w:t>
      </w:r>
      <w:r w:rsidR="000F5F14" w:rsidRPr="00B77104">
        <w:rPr>
          <w:rFonts w:ascii="TruthCYR Medium" w:hAnsi="TruthCYR Medium"/>
          <w:b/>
          <w:bCs/>
          <w:color w:val="FF0000"/>
          <w:sz w:val="28"/>
          <w:szCs w:val="28"/>
        </w:rPr>
        <w:t>.</w:t>
      </w:r>
    </w:p>
    <w:p w:rsidR="008B435D" w:rsidRDefault="008B435D" w:rsidP="000F5F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iCs/>
          <w:color w:val="31849B" w:themeColor="accent5" w:themeShade="BF"/>
          <w:sz w:val="28"/>
          <w:szCs w:val="28"/>
          <w:lang w:eastAsia="ru-RU"/>
        </w:rPr>
      </w:pPr>
    </w:p>
    <w:p w:rsidR="000F5F14" w:rsidRPr="000F3D50" w:rsidRDefault="003D5046" w:rsidP="000F5F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hadow/>
          <w:color w:val="31849B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iCs/>
          <w:shadow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4463415</wp:posOffset>
            </wp:positionH>
            <wp:positionV relativeFrom="margin">
              <wp:posOffset>3737610</wp:posOffset>
            </wp:positionV>
            <wp:extent cx="1285875" cy="838200"/>
            <wp:effectExtent l="19050" t="0" r="9525" b="0"/>
            <wp:wrapSquare wrapText="bothSides"/>
            <wp:docPr id="16" name="Рисунок 1" descr="C:\Users\1\Desktop\6487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64873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389" t="57557" r="64212" b="3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F14" w:rsidRPr="000F3D50">
        <w:rPr>
          <w:rFonts w:ascii="Times New Roman" w:eastAsia="Times New Roman" w:hAnsi="Times New Roman"/>
          <w:b/>
          <w:i/>
          <w:iCs/>
          <w:shadow/>
          <w:color w:val="31849B" w:themeColor="accent5" w:themeShade="BF"/>
          <w:sz w:val="28"/>
          <w:szCs w:val="28"/>
          <w:lang w:eastAsia="ru-RU"/>
        </w:rPr>
        <w:t>Упражнение 1</w:t>
      </w:r>
    </w:p>
    <w:p w:rsidR="000F5F14" w:rsidRPr="00582BC3" w:rsidRDefault="001321D3" w:rsidP="000F5F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4775835</wp:posOffset>
            </wp:positionV>
            <wp:extent cx="1381125" cy="857250"/>
            <wp:effectExtent l="19050" t="0" r="9525" b="0"/>
            <wp:wrapSquare wrapText="bothSides"/>
            <wp:docPr id="17" name="Рисунок 1" descr="C:\Users\1\Desktop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_0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l="15233" t="4843" r="7803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F14" w:rsidRPr="00582BC3">
        <w:rPr>
          <w:rFonts w:ascii="Times New Roman" w:eastAsia="Times New Roman" w:hAnsi="Times New Roman"/>
          <w:sz w:val="28"/>
          <w:szCs w:val="28"/>
          <w:lang w:eastAsia="ru-RU"/>
        </w:rPr>
        <w:t>Не поворачивая головы, посмотреть медленно вправо, затем прямо, медленно повернуть глаза влево и снова прямо. Аналогично вверх и вниз. Повторить 2 раза.</w:t>
      </w:r>
      <w:r w:rsidR="00DF3333" w:rsidRPr="00DF3333">
        <w:t xml:space="preserve"> </w:t>
      </w:r>
    </w:p>
    <w:p w:rsidR="00B7206E" w:rsidRDefault="000F5F14" w:rsidP="000F5F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hadow/>
          <w:color w:val="31849B" w:themeColor="accent5" w:themeShade="BF"/>
          <w:sz w:val="28"/>
          <w:szCs w:val="28"/>
          <w:lang w:eastAsia="ru-RU"/>
        </w:rPr>
      </w:pPr>
      <w:r w:rsidRPr="000F3D50">
        <w:rPr>
          <w:rFonts w:ascii="Times New Roman" w:eastAsia="Times New Roman" w:hAnsi="Times New Roman"/>
          <w:b/>
          <w:i/>
          <w:iCs/>
          <w:shadow/>
          <w:color w:val="31849B" w:themeColor="accent5" w:themeShade="BF"/>
          <w:sz w:val="28"/>
          <w:szCs w:val="28"/>
          <w:lang w:eastAsia="ru-RU"/>
        </w:rPr>
        <w:t>Упражнение 2</w:t>
      </w:r>
      <w:r w:rsidR="00C37E2A">
        <w:rPr>
          <w:rFonts w:ascii="Times New Roman" w:eastAsia="Times New Roman" w:hAnsi="Times New Roman"/>
          <w:b/>
          <w:shadow/>
          <w:color w:val="31849B" w:themeColor="accent5" w:themeShade="BF"/>
          <w:sz w:val="28"/>
          <w:szCs w:val="28"/>
          <w:lang w:eastAsia="ru-RU"/>
        </w:rPr>
        <w:t>.</w:t>
      </w:r>
      <w:r w:rsidR="001321D3" w:rsidRPr="001321D3">
        <w:rPr>
          <w:noProof/>
          <w:lang w:eastAsia="ru-RU"/>
        </w:rPr>
        <w:t xml:space="preserve"> </w:t>
      </w:r>
    </w:p>
    <w:p w:rsidR="000F5F14" w:rsidRPr="003D45C8" w:rsidRDefault="003D5046" w:rsidP="000F5F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hadow/>
          <w:color w:val="31849B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hadow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6120765</wp:posOffset>
            </wp:positionV>
            <wp:extent cx="1123950" cy="1209675"/>
            <wp:effectExtent l="19050" t="0" r="0" b="0"/>
            <wp:wrapSquare wrapText="bothSides"/>
            <wp:docPr id="15" name="Рисунок 5" descr="C:\Users\1\Desktop\1335893120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335893120_2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E2A">
        <w:rPr>
          <w:rFonts w:ascii="Times New Roman" w:eastAsia="Times New Roman" w:hAnsi="Times New Roman"/>
          <w:b/>
          <w:shadow/>
          <w:color w:val="31849B" w:themeColor="accent5" w:themeShade="BF"/>
          <w:sz w:val="28"/>
          <w:szCs w:val="28"/>
          <w:lang w:eastAsia="ru-RU"/>
        </w:rPr>
        <w:t xml:space="preserve"> </w:t>
      </w:r>
      <w:r w:rsidR="000F5F14" w:rsidRPr="00582BC3">
        <w:rPr>
          <w:rFonts w:ascii="Times New Roman" w:eastAsia="Times New Roman" w:hAnsi="Times New Roman"/>
          <w:sz w:val="28"/>
          <w:szCs w:val="28"/>
          <w:lang w:eastAsia="ru-RU"/>
        </w:rPr>
        <w:t>Стоя у окна, выставить вперед руку с поднятым указательным пальцем. Внимательно посмотреть на кончик пальца, затем посмотреть вдаль. Через 5 секунд снова вернуть зрение на кончик пальца. Повторить 5 раз.</w:t>
      </w:r>
    </w:p>
    <w:p w:rsidR="000F5F14" w:rsidRPr="000F3D50" w:rsidRDefault="000F5F14" w:rsidP="000F5F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hadow/>
          <w:color w:val="31849B" w:themeColor="accent5" w:themeShade="BF"/>
          <w:sz w:val="28"/>
          <w:szCs w:val="28"/>
          <w:lang w:eastAsia="ru-RU"/>
        </w:rPr>
      </w:pPr>
      <w:r w:rsidRPr="000F3D50">
        <w:rPr>
          <w:rFonts w:ascii="Times New Roman" w:eastAsia="Times New Roman" w:hAnsi="Times New Roman"/>
          <w:b/>
          <w:i/>
          <w:iCs/>
          <w:shadow/>
          <w:color w:val="31849B" w:themeColor="accent5" w:themeShade="BF"/>
          <w:sz w:val="28"/>
          <w:szCs w:val="28"/>
          <w:lang w:eastAsia="ru-RU"/>
        </w:rPr>
        <w:t>Упражнение 3</w:t>
      </w:r>
    </w:p>
    <w:p w:rsidR="000F5F14" w:rsidRPr="00582BC3" w:rsidRDefault="000F5F14" w:rsidP="000F5F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2BC3">
        <w:rPr>
          <w:rFonts w:ascii="Times New Roman" w:eastAsia="Times New Roman" w:hAnsi="Times New Roman"/>
          <w:sz w:val="28"/>
          <w:szCs w:val="28"/>
          <w:lang w:eastAsia="ru-RU"/>
        </w:rPr>
        <w:t>Выполнять круговые движения глазами по часовой стрелке и против нее, не поворачивая головы. Повторить 5 раз.</w:t>
      </w:r>
      <w:r w:rsidR="00DF3333" w:rsidRPr="00DF3333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3D5046" w:rsidRDefault="003D5046" w:rsidP="000F5F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iCs/>
          <w:shadow/>
          <w:color w:val="31849B" w:themeColor="accent5" w:themeShade="BF"/>
          <w:sz w:val="28"/>
          <w:szCs w:val="28"/>
          <w:lang w:eastAsia="ru-RU"/>
        </w:rPr>
      </w:pPr>
    </w:p>
    <w:p w:rsidR="000F5F14" w:rsidRPr="000F3D50" w:rsidRDefault="00CD2533" w:rsidP="000F5F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hadow/>
          <w:color w:val="31849B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iCs/>
          <w:shadow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4320540</wp:posOffset>
            </wp:positionH>
            <wp:positionV relativeFrom="margin">
              <wp:posOffset>7471410</wp:posOffset>
            </wp:positionV>
            <wp:extent cx="1495425" cy="895350"/>
            <wp:effectExtent l="19050" t="0" r="9525" b="0"/>
            <wp:wrapSquare wrapText="bothSides"/>
            <wp:docPr id="19" name="Рисунок 6" descr="https://lh3.ggpht.com/nroCySY_TfdV2ELzd5Xl8ckyhq09mMT3JnkR3g0I6N8skVTWZ1k3UbysaZLSnKVAttU=h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gpht.com/nroCySY_TfdV2ELzd5Xl8ckyhq09mMT3JnkR3g0I6N8skVTWZ1k3UbysaZLSnKVAttU=h3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2558" t="1936" r="40366" b="6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F14" w:rsidRPr="000F3D50">
        <w:rPr>
          <w:rFonts w:ascii="Times New Roman" w:eastAsia="Times New Roman" w:hAnsi="Times New Roman"/>
          <w:b/>
          <w:i/>
          <w:iCs/>
          <w:shadow/>
          <w:color w:val="31849B" w:themeColor="accent5" w:themeShade="BF"/>
          <w:sz w:val="28"/>
          <w:szCs w:val="28"/>
          <w:lang w:eastAsia="ru-RU"/>
        </w:rPr>
        <w:t>Упражнение 4</w:t>
      </w:r>
    </w:p>
    <w:p w:rsidR="000F5F14" w:rsidRPr="00582BC3" w:rsidRDefault="000F5F14" w:rsidP="000F5F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2BC3">
        <w:rPr>
          <w:rFonts w:ascii="Times New Roman" w:eastAsia="Times New Roman" w:hAnsi="Times New Roman"/>
          <w:sz w:val="28"/>
          <w:szCs w:val="28"/>
          <w:lang w:eastAsia="ru-RU"/>
        </w:rPr>
        <w:t>«Выписывать» глазами, горизонтально лежащие восьмерки по часовой стрелке и против нее. По 5 раз в</w:t>
      </w:r>
      <w:r w:rsidR="00E211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82BC3">
        <w:rPr>
          <w:rFonts w:ascii="Times New Roman" w:eastAsia="Times New Roman" w:hAnsi="Times New Roman"/>
          <w:sz w:val="28"/>
          <w:szCs w:val="28"/>
          <w:lang w:eastAsia="ru-RU"/>
        </w:rPr>
        <w:t>каждую сторону.</w:t>
      </w:r>
      <w:r w:rsidR="00DF3333" w:rsidRPr="00DF3333">
        <w:rPr>
          <w:noProof/>
          <w:lang w:eastAsia="ru-RU"/>
        </w:rPr>
        <w:t xml:space="preserve"> </w:t>
      </w:r>
    </w:p>
    <w:p w:rsidR="00006FA8" w:rsidRDefault="00006FA8" w:rsidP="000F5F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iCs/>
          <w:shadow/>
          <w:color w:val="31849B" w:themeColor="accent5" w:themeShade="BF"/>
          <w:sz w:val="28"/>
          <w:szCs w:val="28"/>
          <w:lang w:eastAsia="ru-RU"/>
        </w:rPr>
      </w:pPr>
    </w:p>
    <w:p w:rsidR="000F5F14" w:rsidRPr="000F3D50" w:rsidRDefault="00006FA8" w:rsidP="000F5F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hadow/>
          <w:color w:val="31849B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iCs/>
          <w:shadow/>
          <w:noProof/>
          <w:color w:val="31849B" w:themeColor="accent5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194310</wp:posOffset>
            </wp:positionV>
            <wp:extent cx="1343025" cy="628650"/>
            <wp:effectExtent l="19050" t="0" r="9525" b="0"/>
            <wp:wrapSquare wrapText="bothSides"/>
            <wp:docPr id="22" name="Рисунок 9" descr="http://www.picshare.ru/uploads/130929/GUsaF3BG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share.ru/uploads/130929/GUsaF3BGKO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261" t="68441" r="60401" b="6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F14" w:rsidRPr="000F3D50">
        <w:rPr>
          <w:rFonts w:ascii="Times New Roman" w:eastAsia="Times New Roman" w:hAnsi="Times New Roman"/>
          <w:b/>
          <w:i/>
          <w:iCs/>
          <w:shadow/>
          <w:color w:val="31849B" w:themeColor="accent5" w:themeShade="BF"/>
          <w:sz w:val="28"/>
          <w:szCs w:val="28"/>
          <w:lang w:eastAsia="ru-RU"/>
        </w:rPr>
        <w:t>Упражнение 5</w:t>
      </w:r>
    </w:p>
    <w:p w:rsidR="00B77104" w:rsidRDefault="000F5F14" w:rsidP="00B771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2BC3">
        <w:rPr>
          <w:rFonts w:ascii="Times New Roman" w:eastAsia="Times New Roman" w:hAnsi="Times New Roman"/>
          <w:sz w:val="28"/>
          <w:szCs w:val="28"/>
          <w:lang w:eastAsia="ru-RU"/>
        </w:rPr>
        <w:t>Стоя у окна, закрыть глаза, не напрягая мышц, затем широко открыть глаза и посмотреть вдаль, снова закрыть и т.д. Повторить 5 раз подряд.</w:t>
      </w:r>
    </w:p>
    <w:p w:rsidR="00337F1E" w:rsidRPr="008702E9" w:rsidRDefault="003D5046" w:rsidP="008702E9">
      <w:pPr>
        <w:shd w:val="clear" w:color="auto" w:fill="FFFFFF"/>
        <w:spacing w:after="0" w:line="360" w:lineRule="auto"/>
        <w:jc w:val="center"/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sz w:val="28"/>
          <w:szCs w:val="28"/>
        </w:rPr>
        <w:t xml:space="preserve">Повторяйте  </w:t>
      </w:r>
      <w:r w:rsidR="008702E9" w:rsidRPr="008702E9">
        <w:rPr>
          <w:rStyle w:val="ac"/>
          <w:rFonts w:ascii="Times New Roman" w:hAnsi="Times New Roman" w:cs="Times New Roman"/>
          <w:sz w:val="28"/>
          <w:szCs w:val="28"/>
        </w:rPr>
        <w:t xml:space="preserve"> упражнения регулярно</w:t>
      </w:r>
      <w:r>
        <w:rPr>
          <w:rStyle w:val="ac"/>
          <w:rFonts w:ascii="Times New Roman" w:hAnsi="Times New Roman" w:cs="Times New Roman"/>
          <w:sz w:val="28"/>
          <w:szCs w:val="28"/>
        </w:rPr>
        <w:t>.</w:t>
      </w:r>
    </w:p>
    <w:p w:rsidR="008702E9" w:rsidRPr="00B77104" w:rsidRDefault="008702E9" w:rsidP="00B771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77104" w:rsidRPr="00935964" w:rsidRDefault="00CC5BE5" w:rsidP="00B77104">
      <w:pPr>
        <w:spacing w:after="0" w:line="360" w:lineRule="auto"/>
        <w:jc w:val="center"/>
        <w:rPr>
          <w:rFonts w:ascii="Monotype Corsiva" w:hAnsi="Monotype Corsiva"/>
          <w:color w:val="FF0000"/>
          <w:sz w:val="44"/>
          <w:szCs w:val="44"/>
        </w:rPr>
      </w:pPr>
      <w:r w:rsidRPr="00CC5BE5">
        <w:rPr>
          <w:rFonts w:ascii="Monotype Corsiva" w:hAnsi="Monotype Corsiva"/>
          <w:noProof/>
          <w:sz w:val="44"/>
          <w:szCs w:val="44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6" type="#_x0000_t97" style="position:absolute;left:0;text-align:left;margin-left:-15.3pt;margin-top:26.55pt;width:482.25pt;height:415.95pt;flip:y;z-index:251696128" strokecolor="#548dd4 [1951]" strokeweight="2.25pt">
            <v:shadow on="t" color="#92d050" opacity=".5" offset="6pt,6pt"/>
            <v:textbox style="mso-next-textbox:#_x0000_s1046">
              <w:txbxContent>
                <w:p w:rsidR="00B77104" w:rsidRDefault="00B77104" w:rsidP="00B7710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B771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>Дети дошкольного возраста должны выходить в Интернет т</w:t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олько под присмотром родителей или других </w:t>
                  </w:r>
                  <w:r w:rsidRPr="00B771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lang w:eastAsia="ru-RU"/>
                    </w:rPr>
                    <w:t xml:space="preserve">старших. </w:t>
                  </w:r>
                  <w:r w:rsidRPr="00B771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Дайте ребенку прямой доступ к проверенным вами сайтам: поместите их в закладки. </w:t>
                  </w:r>
                </w:p>
                <w:p w:rsidR="008B435D" w:rsidRPr="008B435D" w:rsidRDefault="008B435D" w:rsidP="008B435D">
                  <w:pPr>
                    <w:pStyle w:val="a7"/>
                    <w:numPr>
                      <w:ilvl w:val="0"/>
                      <w:numId w:val="7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8"/>
                      <w:szCs w:val="28"/>
                    </w:rPr>
                  </w:pPr>
                  <w:r w:rsidRPr="008B435D"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</w:rPr>
                    <w:t>Объясните ребенку, что нельзя размещать в Интернете информацию личного характера.</w:t>
                  </w:r>
                  <w:r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</w:rPr>
                    <w:t xml:space="preserve"> </w:t>
                  </w:r>
                  <w:r w:rsidRPr="008B435D">
                    <w:rPr>
                      <w:rFonts w:ascii="Times New Roman" w:eastAsia="Times New Roman" w:hAnsi="Times New Roman" w:cs="Times New Roman"/>
                      <w:color w:val="548DD4" w:themeColor="text2" w:themeTint="99"/>
                      <w:sz w:val="28"/>
                      <w:szCs w:val="28"/>
                      <w:lang w:eastAsia="ru-RU"/>
                    </w:rPr>
                    <w:t>Если на каком-то сайте требуется, чтобы ребенок ввел имя, нужно помочь ему придумать псевдоним</w:t>
                  </w:r>
                  <w:r w:rsidRPr="008B435D">
                    <w:rPr>
                      <w:rFonts w:ascii="Times New Roman" w:eastAsia="Times New Roman" w:hAnsi="Times New Roman" w:cs="Times New Roman"/>
                      <w:b/>
                      <w:color w:val="548DD4" w:themeColor="text2" w:themeTint="99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8B435D" w:rsidRPr="008B435D" w:rsidRDefault="008B435D" w:rsidP="008B435D">
                  <w:pPr>
                    <w:pStyle w:val="a7"/>
                    <w:numPr>
                      <w:ilvl w:val="0"/>
                      <w:numId w:val="7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8B435D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Разъясните, что при общении в сети следует быть вежливым и дружелюбным. Читать и слушать грубые слова неприятно. Научите ребенка правильно реагировать на обидные слова – лучше не отвечать грубостью на грубость, а сразу покинуть сайт.</w:t>
                  </w:r>
                </w:p>
                <w:p w:rsidR="008B435D" w:rsidRPr="008B435D" w:rsidRDefault="008B435D" w:rsidP="008B435D">
                  <w:pPr>
                    <w:pStyle w:val="a4"/>
                    <w:numPr>
                      <w:ilvl w:val="0"/>
                      <w:numId w:val="7"/>
                    </w:numPr>
                    <w:spacing w:after="0" w:line="240" w:lineRule="auto"/>
                    <w:ind w:left="714" w:hanging="357"/>
                    <w:jc w:val="both"/>
                    <w:rPr>
                      <w:rFonts w:ascii="Times New Roman" w:hAnsi="Times New Roman"/>
                      <w:color w:val="31849B" w:themeColor="accent5" w:themeShade="BF"/>
                      <w:sz w:val="28"/>
                      <w:szCs w:val="28"/>
                    </w:rPr>
                  </w:pPr>
                  <w:r w:rsidRPr="008B435D">
                    <w:rPr>
                      <w:rFonts w:ascii="Times New Roman" w:hAnsi="Times New Roman"/>
                      <w:color w:val="31849B" w:themeColor="accent5" w:themeShade="BF"/>
                      <w:sz w:val="28"/>
                      <w:szCs w:val="28"/>
                    </w:rPr>
                    <w:t>Объясните, что далеко не всё, что можно увидеть в Интернете, правда. Договоритесь с ребенком, что в случае сомнения или тревоги следует обратиться к взрослым за разъяснениями.</w:t>
                  </w:r>
                </w:p>
                <w:p w:rsidR="00B77104" w:rsidRPr="008B435D" w:rsidRDefault="008B435D" w:rsidP="00B7710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  <w:r w:rsidRPr="008B435D">
                    <w:rPr>
                      <w:rFonts w:ascii="Times New Roman" w:hAnsi="Times New Roman"/>
                      <w:color w:val="00B050"/>
                      <w:sz w:val="28"/>
                      <w:szCs w:val="28"/>
                    </w:rPr>
                    <w:t>Систематически посещайте вместе с ребенком его любимые сайты. Это поддержит доверительные отношения между вами и ребенком</w:t>
                  </w:r>
                </w:p>
                <w:p w:rsidR="00B77104" w:rsidRDefault="00B77104" w:rsidP="00B77104">
                  <w:pPr>
                    <w:pStyle w:val="a4"/>
                  </w:pPr>
                </w:p>
              </w:txbxContent>
            </v:textbox>
          </v:shape>
        </w:pict>
      </w:r>
      <w:r w:rsidR="00B77104" w:rsidRPr="00935964">
        <w:rPr>
          <w:rFonts w:ascii="Monotype Corsiva" w:hAnsi="Monotype Corsiva"/>
          <w:b/>
          <w:i/>
          <w:color w:val="FF0000"/>
          <w:sz w:val="44"/>
          <w:szCs w:val="44"/>
        </w:rPr>
        <w:t>Правилам безопасного поведения в Интернете</w:t>
      </w:r>
    </w:p>
    <w:p w:rsidR="00B77104" w:rsidRPr="00935964" w:rsidRDefault="00B77104" w:rsidP="000F5F14">
      <w:pPr>
        <w:spacing w:after="0" w:line="360" w:lineRule="auto"/>
        <w:jc w:val="both"/>
        <w:rPr>
          <w:rFonts w:ascii="Monotype Corsiva" w:hAnsi="Monotype Corsiva"/>
          <w:sz w:val="44"/>
          <w:szCs w:val="44"/>
        </w:rPr>
      </w:pPr>
    </w:p>
    <w:p w:rsidR="00B77104" w:rsidRDefault="00F83A42" w:rsidP="005B5DA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77104" w:rsidRDefault="00B77104" w:rsidP="005B5DA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77104" w:rsidRDefault="00B77104" w:rsidP="005B5DA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77104" w:rsidRDefault="00B77104" w:rsidP="005B5DA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77104" w:rsidRDefault="00B77104" w:rsidP="005B5DA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77104" w:rsidRDefault="00B77104" w:rsidP="005B5DA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334DC" w:rsidRDefault="00B334DC" w:rsidP="005B5DA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77104" w:rsidRDefault="00B77104" w:rsidP="005B5DA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77104" w:rsidRDefault="00B77104" w:rsidP="005B5DA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77104" w:rsidRDefault="00B77104" w:rsidP="005B5DA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77104" w:rsidRDefault="00B77104" w:rsidP="005B5DA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77104" w:rsidRDefault="00B77104" w:rsidP="005B5DA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77104" w:rsidRDefault="00B77104" w:rsidP="005B5DA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F3D50" w:rsidRDefault="000F3D50" w:rsidP="00E211E4">
      <w:pPr>
        <w:pStyle w:val="a4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37E2A" w:rsidRDefault="0079335F" w:rsidP="00E211E4">
      <w:pPr>
        <w:pStyle w:val="a4"/>
        <w:spacing w:after="0" w:line="360" w:lineRule="auto"/>
        <w:ind w:left="0" w:firstLine="360"/>
        <w:jc w:val="both"/>
        <w:rPr>
          <w:b/>
          <w:bCs/>
        </w:rPr>
      </w:pPr>
      <w:r w:rsidRPr="00E211E4">
        <w:rPr>
          <w:b/>
          <w:bCs/>
        </w:rPr>
        <w:t>   </w:t>
      </w:r>
    </w:p>
    <w:p w:rsidR="00C37E2A" w:rsidRDefault="00C37E2A" w:rsidP="00E211E4">
      <w:pPr>
        <w:pStyle w:val="a4"/>
        <w:spacing w:after="0" w:line="360" w:lineRule="auto"/>
        <w:ind w:left="0" w:firstLine="360"/>
        <w:jc w:val="both"/>
        <w:rPr>
          <w:b/>
          <w:bCs/>
        </w:rPr>
      </w:pPr>
    </w:p>
    <w:p w:rsidR="00B334DC" w:rsidRDefault="00E637DB" w:rsidP="00337F1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</w:p>
    <w:p w:rsidR="00E637DB" w:rsidRDefault="00E637DB" w:rsidP="00337F1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637DB" w:rsidRDefault="00E637DB" w:rsidP="00337F1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637DB" w:rsidRDefault="00E637DB" w:rsidP="00337F1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637DB" w:rsidRDefault="00E637DB" w:rsidP="00337F1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637DB" w:rsidRDefault="00E637DB" w:rsidP="00337F1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Литература </w:t>
      </w:r>
    </w:p>
    <w:p w:rsidR="00E637DB" w:rsidRDefault="00E637DB" w:rsidP="00337F1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1.Зверева О.Л. </w:t>
      </w:r>
      <w:r w:rsidR="00325EBA">
        <w:rPr>
          <w:rFonts w:ascii="Times New Roman" w:hAnsi="Times New Roman"/>
          <w:bCs/>
          <w:sz w:val="28"/>
          <w:szCs w:val="28"/>
        </w:rPr>
        <w:t>Р</w:t>
      </w:r>
      <w:r>
        <w:rPr>
          <w:rFonts w:ascii="Times New Roman" w:hAnsi="Times New Roman"/>
          <w:bCs/>
          <w:sz w:val="28"/>
          <w:szCs w:val="28"/>
        </w:rPr>
        <w:t>одительские собрания в ДОУ: методическое пособие.-</w:t>
      </w:r>
    </w:p>
    <w:p w:rsidR="00E637DB" w:rsidRDefault="00E637DB" w:rsidP="00337F1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М-Айрис-пресс.2007</w:t>
      </w:r>
    </w:p>
    <w:p w:rsidR="00E637DB" w:rsidRPr="00337F1E" w:rsidRDefault="00E637DB" w:rsidP="00337F1E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Комарова И.И., </w:t>
      </w:r>
      <w:proofErr w:type="spellStart"/>
      <w:r>
        <w:rPr>
          <w:rFonts w:ascii="Times New Roman" w:hAnsi="Times New Roman"/>
          <w:bCs/>
          <w:sz w:val="28"/>
          <w:szCs w:val="28"/>
        </w:rPr>
        <w:t>Туликов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А.В. Информационно-коммуникационные технологии в дошкольном образовании.- М: МОЗКА-СИНТЕЗ,2013</w:t>
      </w:r>
    </w:p>
    <w:sectPr w:rsidR="00E637DB" w:rsidRPr="00337F1E" w:rsidSect="00771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A01" w:rsidRDefault="00081A01" w:rsidP="00C37E2A">
      <w:pPr>
        <w:spacing w:after="0" w:line="240" w:lineRule="auto"/>
      </w:pPr>
      <w:r>
        <w:separator/>
      </w:r>
    </w:p>
  </w:endnote>
  <w:endnote w:type="continuationSeparator" w:id="0">
    <w:p w:rsidR="00081A01" w:rsidRDefault="00081A01" w:rsidP="00C37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uthCYR Medium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A01" w:rsidRDefault="00081A01" w:rsidP="00C37E2A">
      <w:pPr>
        <w:spacing w:after="0" w:line="240" w:lineRule="auto"/>
      </w:pPr>
      <w:r>
        <w:separator/>
      </w:r>
    </w:p>
  </w:footnote>
  <w:footnote w:type="continuationSeparator" w:id="0">
    <w:p w:rsidR="00081A01" w:rsidRDefault="00081A01" w:rsidP="00C37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.75pt;height:9.75pt" o:bullet="t">
        <v:imagedata r:id="rId1" o:title="BD21298_"/>
      </v:shape>
    </w:pict>
  </w:numPicBullet>
  <w:numPicBullet w:numPicBulletId="1">
    <w:pict>
      <v:shape id="_x0000_i1039" type="#_x0000_t75" style="width:11.25pt;height:11.25pt" o:bullet="t">
        <v:imagedata r:id="rId2" o:title="BD14981_"/>
      </v:shape>
    </w:pict>
  </w:numPicBullet>
  <w:numPicBullet w:numPicBulletId="2">
    <w:pict>
      <v:shape id="_x0000_i1040" type="#_x0000_t75" style="width:11.25pt;height:11.25pt" o:bullet="t">
        <v:imagedata r:id="rId3" o:title="mso58E3"/>
      </v:shape>
    </w:pict>
  </w:numPicBullet>
  <w:abstractNum w:abstractNumId="0">
    <w:nsid w:val="011A6064"/>
    <w:multiLevelType w:val="hybridMultilevel"/>
    <w:tmpl w:val="293AF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72685"/>
    <w:multiLevelType w:val="hybridMultilevel"/>
    <w:tmpl w:val="089A573A"/>
    <w:lvl w:ilvl="0" w:tplc="04190007">
      <w:start w:val="1"/>
      <w:numFmt w:val="bullet"/>
      <w:lvlText w:val=""/>
      <w:lvlPicBulletId w:val="2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7D144DE"/>
    <w:multiLevelType w:val="hybridMultilevel"/>
    <w:tmpl w:val="CA54A7B4"/>
    <w:lvl w:ilvl="0" w:tplc="441EB0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C62C1"/>
    <w:multiLevelType w:val="hybridMultilevel"/>
    <w:tmpl w:val="6D1671E4"/>
    <w:lvl w:ilvl="0" w:tplc="29A637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D300D"/>
    <w:multiLevelType w:val="hybridMultilevel"/>
    <w:tmpl w:val="89040278"/>
    <w:lvl w:ilvl="0" w:tplc="8184402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E461AA"/>
    <w:multiLevelType w:val="hybridMultilevel"/>
    <w:tmpl w:val="262E38C4"/>
    <w:lvl w:ilvl="0" w:tplc="0419000B">
      <w:start w:val="1"/>
      <w:numFmt w:val="bullet"/>
      <w:lvlText w:val=""/>
      <w:lvlJc w:val="left"/>
      <w:pPr>
        <w:ind w:left="7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6">
    <w:nsid w:val="4CAD51BB"/>
    <w:multiLevelType w:val="hybridMultilevel"/>
    <w:tmpl w:val="2D464D0A"/>
    <w:lvl w:ilvl="0" w:tplc="CBB09B7A">
      <w:start w:val="1"/>
      <w:numFmt w:val="bullet"/>
      <w:lvlText w:val="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C0506C"/>
    <w:multiLevelType w:val="hybridMultilevel"/>
    <w:tmpl w:val="0C3CC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4131A3"/>
    <w:multiLevelType w:val="hybridMultilevel"/>
    <w:tmpl w:val="EFB0EBA6"/>
    <w:lvl w:ilvl="0" w:tplc="51D00740">
      <w:start w:val="1"/>
      <w:numFmt w:val="bullet"/>
      <w:lvlText w:val=""/>
      <w:lvlPicBulletId w:val="0"/>
      <w:lvlJc w:val="left"/>
      <w:pPr>
        <w:ind w:left="100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9">
    <w:nsid w:val="79841A91"/>
    <w:multiLevelType w:val="multilevel"/>
    <w:tmpl w:val="EA58C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0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335F"/>
    <w:rsid w:val="00002938"/>
    <w:rsid w:val="00005AE4"/>
    <w:rsid w:val="00006FA8"/>
    <w:rsid w:val="00032753"/>
    <w:rsid w:val="00044379"/>
    <w:rsid w:val="00060AA0"/>
    <w:rsid w:val="00081A01"/>
    <w:rsid w:val="000A0C97"/>
    <w:rsid w:val="000D57B1"/>
    <w:rsid w:val="000F3D50"/>
    <w:rsid w:val="000F5F14"/>
    <w:rsid w:val="001321D3"/>
    <w:rsid w:val="00150035"/>
    <w:rsid w:val="001822D4"/>
    <w:rsid w:val="001D0C22"/>
    <w:rsid w:val="00207D8F"/>
    <w:rsid w:val="00210F71"/>
    <w:rsid w:val="002530BF"/>
    <w:rsid w:val="002C23BE"/>
    <w:rsid w:val="002F4218"/>
    <w:rsid w:val="00325EBA"/>
    <w:rsid w:val="00337F1E"/>
    <w:rsid w:val="003556BE"/>
    <w:rsid w:val="00364442"/>
    <w:rsid w:val="003C2EF6"/>
    <w:rsid w:val="003C70E9"/>
    <w:rsid w:val="003D45C8"/>
    <w:rsid w:val="003D5046"/>
    <w:rsid w:val="003F1820"/>
    <w:rsid w:val="0041126F"/>
    <w:rsid w:val="004160D3"/>
    <w:rsid w:val="00420E8C"/>
    <w:rsid w:val="00423242"/>
    <w:rsid w:val="0043543C"/>
    <w:rsid w:val="0047562F"/>
    <w:rsid w:val="004A09C2"/>
    <w:rsid w:val="004B5D89"/>
    <w:rsid w:val="004C3066"/>
    <w:rsid w:val="004D3F63"/>
    <w:rsid w:val="004E6D92"/>
    <w:rsid w:val="00560986"/>
    <w:rsid w:val="00582BC3"/>
    <w:rsid w:val="005B360E"/>
    <w:rsid w:val="005B5DA5"/>
    <w:rsid w:val="005F2FF6"/>
    <w:rsid w:val="00604CDD"/>
    <w:rsid w:val="006149CA"/>
    <w:rsid w:val="006502F2"/>
    <w:rsid w:val="006A650B"/>
    <w:rsid w:val="006C0750"/>
    <w:rsid w:val="006E245D"/>
    <w:rsid w:val="006F1E9E"/>
    <w:rsid w:val="007449AE"/>
    <w:rsid w:val="00771662"/>
    <w:rsid w:val="0079046B"/>
    <w:rsid w:val="0079335F"/>
    <w:rsid w:val="007A36EE"/>
    <w:rsid w:val="007C0C37"/>
    <w:rsid w:val="007E06CB"/>
    <w:rsid w:val="007E3DF8"/>
    <w:rsid w:val="0083204B"/>
    <w:rsid w:val="008702E9"/>
    <w:rsid w:val="00873C13"/>
    <w:rsid w:val="008B435D"/>
    <w:rsid w:val="008F22BA"/>
    <w:rsid w:val="00900A63"/>
    <w:rsid w:val="00907B96"/>
    <w:rsid w:val="0092225B"/>
    <w:rsid w:val="00935964"/>
    <w:rsid w:val="00952787"/>
    <w:rsid w:val="009B6F5C"/>
    <w:rsid w:val="00A47362"/>
    <w:rsid w:val="00A65D0D"/>
    <w:rsid w:val="00A73046"/>
    <w:rsid w:val="00AB71EB"/>
    <w:rsid w:val="00AD27F6"/>
    <w:rsid w:val="00AD7987"/>
    <w:rsid w:val="00B334DC"/>
    <w:rsid w:val="00B3634A"/>
    <w:rsid w:val="00B37D5B"/>
    <w:rsid w:val="00B45952"/>
    <w:rsid w:val="00B7206E"/>
    <w:rsid w:val="00B77104"/>
    <w:rsid w:val="00BB0D42"/>
    <w:rsid w:val="00C034C1"/>
    <w:rsid w:val="00C16C62"/>
    <w:rsid w:val="00C2539E"/>
    <w:rsid w:val="00C37E2A"/>
    <w:rsid w:val="00C601DC"/>
    <w:rsid w:val="00C6261F"/>
    <w:rsid w:val="00C72E5F"/>
    <w:rsid w:val="00CA4977"/>
    <w:rsid w:val="00CC5BE5"/>
    <w:rsid w:val="00CD2533"/>
    <w:rsid w:val="00D11475"/>
    <w:rsid w:val="00D14C0B"/>
    <w:rsid w:val="00D25FAE"/>
    <w:rsid w:val="00D55418"/>
    <w:rsid w:val="00DE0208"/>
    <w:rsid w:val="00DF3333"/>
    <w:rsid w:val="00E211E4"/>
    <w:rsid w:val="00E637DB"/>
    <w:rsid w:val="00E84040"/>
    <w:rsid w:val="00E95D4B"/>
    <w:rsid w:val="00EE3B43"/>
    <w:rsid w:val="00F24578"/>
    <w:rsid w:val="00F33F89"/>
    <w:rsid w:val="00F36770"/>
    <w:rsid w:val="00F36B47"/>
    <w:rsid w:val="00F642F5"/>
    <w:rsid w:val="00F83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662]" strokecolor="#00b050" shadowcolor="#00b050"/>
    </o:shapedefaults>
    <o:shapelayout v:ext="edit">
      <o:idmap v:ext="edit" data="1"/>
      <o:rules v:ext="edit">
        <o:r id="V:Rule1" type="callout" idref="#_x0000_s1028"/>
        <o:r id="V:Rule2" type="callout" idref="#_x0000_s1031"/>
        <o:r id="V:Rule3" type="callout" idref="#_x0000_s1034"/>
        <o:r id="V:Rule4" type="callout" idref="#_x0000_s1039"/>
        <o:r id="V:Rule5" type="callout" idref="#_x0000_s1040"/>
        <o:r id="V:Rule6" type="callout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3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14C0B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B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DA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65D0D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C37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37E2A"/>
  </w:style>
  <w:style w:type="paragraph" w:styleId="aa">
    <w:name w:val="footer"/>
    <w:basedOn w:val="a"/>
    <w:link w:val="ab"/>
    <w:uiPriority w:val="99"/>
    <w:semiHidden/>
    <w:unhideWhenUsed/>
    <w:rsid w:val="00C37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37E2A"/>
  </w:style>
  <w:style w:type="character" w:styleId="ac">
    <w:name w:val="Strong"/>
    <w:basedOn w:val="a0"/>
    <w:uiPriority w:val="22"/>
    <w:qFormat/>
    <w:rsid w:val="008702E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8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diagramColors" Target="diagrams/colors1.xm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15D75E3-1F2C-4FB3-B39B-9F14ECA5085F}" type="doc">
      <dgm:prSet loTypeId="urn:microsoft.com/office/officeart/2005/8/layout/pyramid2" loCatId="list" qsTypeId="urn:microsoft.com/office/officeart/2005/8/quickstyle/simple1" qsCatId="simple" csTypeId="urn:microsoft.com/office/officeart/2005/8/colors/accent3_2" csCatId="accent3" phldr="1"/>
      <dgm:spPr/>
    </dgm:pt>
    <dgm:pt modelId="{3617788B-4687-444D-8E12-184B0C8E4627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aseline="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Желательно, чтобы монитор был жидкокристаллическим или плазменным. </a:t>
          </a:r>
        </a:p>
      </dgm:t>
    </dgm:pt>
    <dgm:pt modelId="{647CE17D-2825-43E5-9C1E-9458FD83F0B3}" type="parTrans" cxnId="{35793766-EB9C-47C5-8E77-A179E475E8B2}">
      <dgm:prSet/>
      <dgm:spPr/>
      <dgm:t>
        <a:bodyPr/>
        <a:lstStyle/>
        <a:p>
          <a:endParaRPr lang="ru-RU"/>
        </a:p>
      </dgm:t>
    </dgm:pt>
    <dgm:pt modelId="{B888306B-F84B-4576-81E7-2FC8B0478CAD}" type="sibTrans" cxnId="{35793766-EB9C-47C5-8E77-A179E475E8B2}">
      <dgm:prSet/>
      <dgm:spPr/>
      <dgm:t>
        <a:bodyPr/>
        <a:lstStyle/>
        <a:p>
          <a:endParaRPr lang="ru-RU"/>
        </a:p>
      </dgm:t>
    </dgm:pt>
    <dgm:pt modelId="{174447E7-DEB3-4E3F-A77D-3D552EEF9D02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aseline="0">
              <a:solidFill>
                <a:schemeClr val="accent6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Размер экрана дисплея должен быть не менее 35—38 см по диагонали, чтобы ребенок мог четко видеть текст с расстояния</a:t>
          </a:r>
        </a:p>
        <a:p>
          <a:r>
            <a:rPr lang="ru-RU" sz="1400" baseline="0">
              <a:solidFill>
                <a:schemeClr val="accent6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 50-70 см. </a:t>
          </a:r>
        </a:p>
      </dgm:t>
    </dgm:pt>
    <dgm:pt modelId="{ACACBB6D-9AD5-4085-8693-976289DD00E5}" type="parTrans" cxnId="{311D85CD-A6FB-43F8-8ADC-2F0045B13F76}">
      <dgm:prSet/>
      <dgm:spPr/>
      <dgm:t>
        <a:bodyPr/>
        <a:lstStyle/>
        <a:p>
          <a:endParaRPr lang="ru-RU"/>
        </a:p>
      </dgm:t>
    </dgm:pt>
    <dgm:pt modelId="{11FD67F2-180C-4372-97F3-A10A18FEA5F4}" type="sibTrans" cxnId="{311D85CD-A6FB-43F8-8ADC-2F0045B13F76}">
      <dgm:prSet/>
      <dgm:spPr/>
      <dgm:t>
        <a:bodyPr/>
        <a:lstStyle/>
        <a:p>
          <a:endParaRPr lang="ru-RU"/>
        </a:p>
      </dgm:t>
    </dgm:pt>
    <dgm:pt modelId="{9E51DC2B-EF25-4E64-B7B9-F0E494F1400F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aseline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Дисплей должен быть подвижным, чтобы его можно было поворачивать и наклонять в разные стороны в зависимости от освещения.</a:t>
          </a:r>
        </a:p>
      </dgm:t>
    </dgm:pt>
    <dgm:pt modelId="{128A5FA5-1CEE-499E-9748-55C646110AB7}" type="parTrans" cxnId="{6028228A-7712-4F0F-AF8B-09B4D8F28544}">
      <dgm:prSet/>
      <dgm:spPr/>
      <dgm:t>
        <a:bodyPr/>
        <a:lstStyle/>
        <a:p>
          <a:endParaRPr lang="ru-RU"/>
        </a:p>
      </dgm:t>
    </dgm:pt>
    <dgm:pt modelId="{86913AD5-9C4B-46B1-8F7C-F09A6B167E84}" type="sibTrans" cxnId="{6028228A-7712-4F0F-AF8B-09B4D8F28544}">
      <dgm:prSet/>
      <dgm:spPr/>
      <dgm:t>
        <a:bodyPr/>
        <a:lstStyle/>
        <a:p>
          <a:endParaRPr lang="ru-RU"/>
        </a:p>
      </dgm:t>
    </dgm:pt>
    <dgm:pt modelId="{143FA215-A89C-41E7-B5B0-802384814D0B}" type="pres">
      <dgm:prSet presAssocID="{315D75E3-1F2C-4FB3-B39B-9F14ECA5085F}" presName="compositeShape" presStyleCnt="0">
        <dgm:presLayoutVars>
          <dgm:dir/>
          <dgm:resizeHandles/>
        </dgm:presLayoutVars>
      </dgm:prSet>
      <dgm:spPr/>
    </dgm:pt>
    <dgm:pt modelId="{328B6324-3EB9-4AFB-9910-BD8621CCADEE}" type="pres">
      <dgm:prSet presAssocID="{315D75E3-1F2C-4FB3-B39B-9F14ECA5085F}" presName="pyramid" presStyleLbl="node1" presStyleIdx="0" presStyleCnt="1" custLinFactNeighborX="2679"/>
      <dgm:spPr>
        <a:solidFill>
          <a:schemeClr val="bg1"/>
        </a:solidFill>
        <a:effectLst/>
      </dgm:spPr>
    </dgm:pt>
    <dgm:pt modelId="{9D2B3118-05DA-4359-B105-8C0DFDCECA7B}" type="pres">
      <dgm:prSet presAssocID="{315D75E3-1F2C-4FB3-B39B-9F14ECA5085F}" presName="theList" presStyleCnt="0"/>
      <dgm:spPr/>
    </dgm:pt>
    <dgm:pt modelId="{741EE377-975F-4E16-8EDD-45A0B098432C}" type="pres">
      <dgm:prSet presAssocID="{3617788B-4687-444D-8E12-184B0C8E4627}" presName="aNode" presStyleLbl="fgAcc1" presStyleIdx="0" presStyleCnt="3" custScaleX="2637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DACF0C-D67A-4C2B-9743-2E65215D1A95}" type="pres">
      <dgm:prSet presAssocID="{3617788B-4687-444D-8E12-184B0C8E4627}" presName="aSpace" presStyleCnt="0"/>
      <dgm:spPr/>
    </dgm:pt>
    <dgm:pt modelId="{35DD6CC4-C7E7-42FA-B147-74984828988F}" type="pres">
      <dgm:prSet presAssocID="{174447E7-DEB3-4E3F-A77D-3D552EEF9D02}" presName="aNode" presStyleLbl="fgAcc1" presStyleIdx="1" presStyleCnt="3" custScaleX="2637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7FF517-90EC-43B1-A064-0763CDA380C3}" type="pres">
      <dgm:prSet presAssocID="{174447E7-DEB3-4E3F-A77D-3D552EEF9D02}" presName="aSpace" presStyleCnt="0"/>
      <dgm:spPr/>
    </dgm:pt>
    <dgm:pt modelId="{4EA3B538-5F73-4D5C-923F-3774BA298786}" type="pres">
      <dgm:prSet presAssocID="{9E51DC2B-EF25-4E64-B7B9-F0E494F1400F}" presName="aNode" presStyleLbl="fgAcc1" presStyleIdx="2" presStyleCnt="3" custScaleX="2637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7E5F44-3DFD-420B-9AF2-CCB8C4207BCC}" type="pres">
      <dgm:prSet presAssocID="{9E51DC2B-EF25-4E64-B7B9-F0E494F1400F}" presName="aSpace" presStyleCnt="0"/>
      <dgm:spPr/>
    </dgm:pt>
  </dgm:ptLst>
  <dgm:cxnLst>
    <dgm:cxn modelId="{311D85CD-A6FB-43F8-8ADC-2F0045B13F76}" srcId="{315D75E3-1F2C-4FB3-B39B-9F14ECA5085F}" destId="{174447E7-DEB3-4E3F-A77D-3D552EEF9D02}" srcOrd="1" destOrd="0" parTransId="{ACACBB6D-9AD5-4085-8693-976289DD00E5}" sibTransId="{11FD67F2-180C-4372-97F3-A10A18FEA5F4}"/>
    <dgm:cxn modelId="{35793766-EB9C-47C5-8E77-A179E475E8B2}" srcId="{315D75E3-1F2C-4FB3-B39B-9F14ECA5085F}" destId="{3617788B-4687-444D-8E12-184B0C8E4627}" srcOrd="0" destOrd="0" parTransId="{647CE17D-2825-43E5-9C1E-9458FD83F0B3}" sibTransId="{B888306B-F84B-4576-81E7-2FC8B0478CAD}"/>
    <dgm:cxn modelId="{48D3925F-EBC7-42F8-B110-5D303D3FA542}" type="presOf" srcId="{315D75E3-1F2C-4FB3-B39B-9F14ECA5085F}" destId="{143FA215-A89C-41E7-B5B0-802384814D0B}" srcOrd="0" destOrd="0" presId="urn:microsoft.com/office/officeart/2005/8/layout/pyramid2"/>
    <dgm:cxn modelId="{7907BA53-01BF-495E-A0EB-7CA40DECFFA3}" type="presOf" srcId="{9E51DC2B-EF25-4E64-B7B9-F0E494F1400F}" destId="{4EA3B538-5F73-4D5C-923F-3774BA298786}" srcOrd="0" destOrd="0" presId="urn:microsoft.com/office/officeart/2005/8/layout/pyramid2"/>
    <dgm:cxn modelId="{958C348F-A32B-4E4B-9A17-10E4DCB979F5}" type="presOf" srcId="{3617788B-4687-444D-8E12-184B0C8E4627}" destId="{741EE377-975F-4E16-8EDD-45A0B098432C}" srcOrd="0" destOrd="0" presId="urn:microsoft.com/office/officeart/2005/8/layout/pyramid2"/>
    <dgm:cxn modelId="{664E0529-EBEB-4025-AC65-B72EE78A9F06}" type="presOf" srcId="{174447E7-DEB3-4E3F-A77D-3D552EEF9D02}" destId="{35DD6CC4-C7E7-42FA-B147-74984828988F}" srcOrd="0" destOrd="0" presId="urn:microsoft.com/office/officeart/2005/8/layout/pyramid2"/>
    <dgm:cxn modelId="{6028228A-7712-4F0F-AF8B-09B4D8F28544}" srcId="{315D75E3-1F2C-4FB3-B39B-9F14ECA5085F}" destId="{9E51DC2B-EF25-4E64-B7B9-F0E494F1400F}" srcOrd="2" destOrd="0" parTransId="{128A5FA5-1CEE-499E-9748-55C646110AB7}" sibTransId="{86913AD5-9C4B-46B1-8F7C-F09A6B167E84}"/>
    <dgm:cxn modelId="{F6C9152C-9BB3-4A7D-80A4-FF48F94CBDE4}" type="presParOf" srcId="{143FA215-A89C-41E7-B5B0-802384814D0B}" destId="{328B6324-3EB9-4AFB-9910-BD8621CCADEE}" srcOrd="0" destOrd="0" presId="urn:microsoft.com/office/officeart/2005/8/layout/pyramid2"/>
    <dgm:cxn modelId="{3992CF46-8B09-4E00-8394-7C06A408F0EB}" type="presParOf" srcId="{143FA215-A89C-41E7-B5B0-802384814D0B}" destId="{9D2B3118-05DA-4359-B105-8C0DFDCECA7B}" srcOrd="1" destOrd="0" presId="urn:microsoft.com/office/officeart/2005/8/layout/pyramid2"/>
    <dgm:cxn modelId="{87E2C581-223F-411B-A2C7-787D4698F30A}" type="presParOf" srcId="{9D2B3118-05DA-4359-B105-8C0DFDCECA7B}" destId="{741EE377-975F-4E16-8EDD-45A0B098432C}" srcOrd="0" destOrd="0" presId="urn:microsoft.com/office/officeart/2005/8/layout/pyramid2"/>
    <dgm:cxn modelId="{7BA25A2A-4620-4383-8158-1A8DFB532B30}" type="presParOf" srcId="{9D2B3118-05DA-4359-B105-8C0DFDCECA7B}" destId="{2CDACF0C-D67A-4C2B-9743-2E65215D1A95}" srcOrd="1" destOrd="0" presId="urn:microsoft.com/office/officeart/2005/8/layout/pyramid2"/>
    <dgm:cxn modelId="{B322433A-8099-44A1-B77B-1EEF1B9ED101}" type="presParOf" srcId="{9D2B3118-05DA-4359-B105-8C0DFDCECA7B}" destId="{35DD6CC4-C7E7-42FA-B147-74984828988F}" srcOrd="2" destOrd="0" presId="urn:microsoft.com/office/officeart/2005/8/layout/pyramid2"/>
    <dgm:cxn modelId="{BE5BA8E7-3F70-44BB-B297-3514A6891195}" type="presParOf" srcId="{9D2B3118-05DA-4359-B105-8C0DFDCECA7B}" destId="{CC7FF517-90EC-43B1-A064-0763CDA380C3}" srcOrd="3" destOrd="0" presId="urn:microsoft.com/office/officeart/2005/8/layout/pyramid2"/>
    <dgm:cxn modelId="{C601FFD2-9E54-42D2-9EA3-B0A14D67239A}" type="presParOf" srcId="{9D2B3118-05DA-4359-B105-8C0DFDCECA7B}" destId="{4EA3B538-5F73-4D5C-923F-3774BA298786}" srcOrd="4" destOrd="0" presId="urn:microsoft.com/office/officeart/2005/8/layout/pyramid2"/>
    <dgm:cxn modelId="{49665A33-20B3-45B3-B516-06B002863CB3}" type="presParOf" srcId="{9D2B3118-05DA-4359-B105-8C0DFDCECA7B}" destId="{A07E5F44-3DFD-420B-9AF2-CCB8C4207BCC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28B6324-3EB9-4AFB-9910-BD8621CCADEE}">
      <dsp:nvSpPr>
        <dsp:cNvPr id="0" name=""/>
        <dsp:cNvSpPr/>
      </dsp:nvSpPr>
      <dsp:spPr>
        <a:xfrm>
          <a:off x="188608" y="0"/>
          <a:ext cx="3200400" cy="3200400"/>
        </a:xfrm>
        <a:prstGeom prst="triangle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1EE377-975F-4E16-8EDD-45A0B098432C}">
      <dsp:nvSpPr>
        <dsp:cNvPr id="0" name=""/>
        <dsp:cNvSpPr/>
      </dsp:nvSpPr>
      <dsp:spPr>
        <a:xfrm>
          <a:off x="2" y="321758"/>
          <a:ext cx="5486394" cy="75759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Желательно, чтобы монитор был жидкокристаллическим или плазменным. </a:t>
          </a:r>
        </a:p>
      </dsp:txBody>
      <dsp:txXfrm>
        <a:off x="2" y="321758"/>
        <a:ext cx="5486394" cy="757594"/>
      </dsp:txXfrm>
    </dsp:sp>
    <dsp:sp modelId="{35DD6CC4-C7E7-42FA-B147-74984828988F}">
      <dsp:nvSpPr>
        <dsp:cNvPr id="0" name=""/>
        <dsp:cNvSpPr/>
      </dsp:nvSpPr>
      <dsp:spPr>
        <a:xfrm>
          <a:off x="2" y="1174052"/>
          <a:ext cx="5486394" cy="75759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>
              <a:solidFill>
                <a:schemeClr val="accent6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Размер экрана дисплея должен быть не менее 35—38 см по диагонали, чтобы ребенок мог четко видеть текст с расстояния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>
              <a:solidFill>
                <a:schemeClr val="accent6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 50-70 см. </a:t>
          </a:r>
        </a:p>
      </dsp:txBody>
      <dsp:txXfrm>
        <a:off x="2" y="1174052"/>
        <a:ext cx="5486394" cy="757594"/>
      </dsp:txXfrm>
    </dsp:sp>
    <dsp:sp modelId="{4EA3B538-5F73-4D5C-923F-3774BA298786}">
      <dsp:nvSpPr>
        <dsp:cNvPr id="0" name=""/>
        <dsp:cNvSpPr/>
      </dsp:nvSpPr>
      <dsp:spPr>
        <a:xfrm>
          <a:off x="2" y="2026347"/>
          <a:ext cx="5486394" cy="75759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Дисплей должен быть подвижным, чтобы его можно было поворачивать и наклонять в разные стороны в зависимости от освещения.</a:t>
          </a:r>
        </a:p>
      </dsp:txBody>
      <dsp:txXfrm>
        <a:off x="2" y="2026347"/>
        <a:ext cx="5486394" cy="7575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C40AC6-5F37-454F-B03A-E8FAD3094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2015-10-13T15:07:00Z</dcterms:created>
  <dcterms:modified xsi:type="dcterms:W3CDTF">2015-10-26T07:14:00Z</dcterms:modified>
</cp:coreProperties>
</file>