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26" w:rsidRPr="00723826" w:rsidRDefault="00723826" w:rsidP="00723826">
      <w:pPr>
        <w:rPr>
          <w:rFonts w:ascii="Times New Roman" w:eastAsia="Calibri" w:hAnsi="Times New Roman" w:cs="Times New Roman"/>
          <w:b/>
          <w:sz w:val="28"/>
          <w:szCs w:val="28"/>
          <w:lang w:eastAsia="ru-RU"/>
        </w:rPr>
      </w:pPr>
      <w:r w:rsidRPr="00723826">
        <w:rPr>
          <w:rFonts w:ascii="Times New Roman" w:eastAsia="Calibri" w:hAnsi="Times New Roman" w:cs="Times New Roman"/>
          <w:b/>
          <w:sz w:val="28"/>
          <w:szCs w:val="28"/>
          <w:lang w:eastAsia="ru-RU"/>
        </w:rPr>
        <w:t xml:space="preserve">Особенности развития эмоциональной сферы </w:t>
      </w:r>
      <w:r w:rsidR="005E5B92">
        <w:rPr>
          <w:rFonts w:ascii="Times New Roman" w:eastAsia="Calibri" w:hAnsi="Times New Roman" w:cs="Times New Roman"/>
          <w:b/>
          <w:sz w:val="28"/>
          <w:szCs w:val="28"/>
          <w:lang w:eastAsia="ru-RU"/>
        </w:rPr>
        <w:t xml:space="preserve">у </w:t>
      </w:r>
      <w:proofErr w:type="gramStart"/>
      <w:r w:rsidR="005E5B92">
        <w:rPr>
          <w:rFonts w:ascii="Times New Roman" w:eastAsia="Calibri" w:hAnsi="Times New Roman" w:cs="Times New Roman"/>
          <w:b/>
          <w:sz w:val="28"/>
          <w:szCs w:val="28"/>
          <w:lang w:eastAsia="ru-RU"/>
        </w:rPr>
        <w:t>детей</w:t>
      </w:r>
      <w:proofErr w:type="gramEnd"/>
      <w:r w:rsidRPr="00723826">
        <w:rPr>
          <w:rFonts w:ascii="Times New Roman" w:eastAsia="Calibri" w:hAnsi="Times New Roman" w:cs="Times New Roman"/>
          <w:b/>
          <w:sz w:val="28"/>
          <w:szCs w:val="28"/>
          <w:lang w:eastAsia="ru-RU"/>
        </w:rPr>
        <w:t xml:space="preserve"> </w:t>
      </w:r>
      <w:r w:rsidR="005E5B92">
        <w:rPr>
          <w:rFonts w:ascii="Times New Roman" w:eastAsia="Calibri" w:hAnsi="Times New Roman" w:cs="Times New Roman"/>
          <w:b/>
          <w:sz w:val="28"/>
          <w:szCs w:val="28"/>
          <w:lang w:eastAsia="ru-RU"/>
        </w:rPr>
        <w:t>оставшихся без попечения родителей</w:t>
      </w:r>
    </w:p>
    <w:p w:rsidR="00723826" w:rsidRPr="00723826" w:rsidRDefault="00723826" w:rsidP="00A2168A">
      <w:pPr>
        <w:jc w:val="both"/>
        <w:rPr>
          <w:rFonts w:ascii="Times New Roman" w:eastAsia="Calibri" w:hAnsi="Times New Roman" w:cs="Times New Roman"/>
          <w:sz w:val="28"/>
          <w:szCs w:val="28"/>
          <w:lang w:eastAsia="ru-RU"/>
        </w:rPr>
      </w:pPr>
      <w:r w:rsidRPr="00723826">
        <w:rPr>
          <w:rFonts w:ascii="Times New Roman" w:eastAsia="Times New Roman" w:hAnsi="Times New Roman" w:cs="Times New Roman"/>
          <w:sz w:val="28"/>
          <w:szCs w:val="28"/>
          <w:lang w:eastAsia="ru-RU"/>
        </w:rPr>
        <w:t xml:space="preserve">      </w:t>
      </w:r>
      <w:proofErr w:type="gramStart"/>
      <w:r w:rsidR="00211F09" w:rsidRPr="00211F09">
        <w:rPr>
          <w:rFonts w:ascii="Times New Roman" w:hAnsi="Times New Roman" w:cs="Times New Roman"/>
          <w:sz w:val="28"/>
          <w:szCs w:val="28"/>
        </w:rPr>
        <w:t>То, что происходит в обществе в наше время – экономический кризис, а в связи с этим снижение благосостояния значительной части населения, рост безработицы, слабая защищенность семьи и детей, как социальной ценности со стороны государства и общества и другие проблемы привели за последние годы к возрастанию количества детей - "социальных" сирот (сирот при живых родителях).</w:t>
      </w:r>
      <w:proofErr w:type="gramEnd"/>
      <w:r w:rsidR="00211F09" w:rsidRPr="00211F09">
        <w:rPr>
          <w:rFonts w:ascii="Times New Roman" w:hAnsi="Times New Roman" w:cs="Times New Roman"/>
          <w:sz w:val="28"/>
          <w:szCs w:val="28"/>
        </w:rPr>
        <w:t xml:space="preserve">  Современная образовательная и воспитательная системы специальных учреждений, где проживают до определенного возраста дети-сироты, не эффективна с точки зрения создания условий для полноценного развития личности. Как следствие материальных и нравственных проблем, происходит распространение психических и соматических заболеваний среди детей-сирот. Воспитание детей в учреждениях закрытого типа нарушает естественный процесс формирования личности и социализации индивида, что обуславливает одну из общественных проблем - социальную депривацию детей-сирот.</w:t>
      </w:r>
      <w:r w:rsidR="00A2168A">
        <w:rPr>
          <w:rFonts w:ascii="Times New Roman" w:hAnsi="Times New Roman" w:cs="Times New Roman"/>
          <w:sz w:val="28"/>
          <w:szCs w:val="28"/>
        </w:rPr>
        <w:t xml:space="preserve"> </w:t>
      </w:r>
      <w:r w:rsidRPr="00723826">
        <w:rPr>
          <w:rFonts w:ascii="Times New Roman" w:eastAsia="Calibri" w:hAnsi="Times New Roman" w:cs="Times New Roman"/>
          <w:sz w:val="28"/>
          <w:szCs w:val="28"/>
          <w:lang w:eastAsia="ru-RU"/>
        </w:rPr>
        <w:t>В настоящее время остро встает вопрос о повышении эффективности адаптации и последующей интеграции в современном обществе детей-сирот и детей, лишившихся попечения родителей и живущих в домах-интернатах. Имея глубокие исторические корни, современное общественное воспитание детей-сирот в силу различных причин оказалось не в состоянии эффективно решать проблему</w:t>
      </w:r>
      <w:r>
        <w:rPr>
          <w:rFonts w:ascii="Times New Roman" w:eastAsia="Calibri" w:hAnsi="Times New Roman" w:cs="Times New Roman"/>
          <w:sz w:val="28"/>
          <w:szCs w:val="28"/>
          <w:lang w:eastAsia="ru-RU"/>
        </w:rPr>
        <w:t xml:space="preserve"> </w:t>
      </w:r>
      <w:r w:rsidRPr="00723826">
        <w:rPr>
          <w:rFonts w:ascii="Times New Roman" w:eastAsia="Calibri" w:hAnsi="Times New Roman" w:cs="Times New Roman"/>
          <w:sz w:val="28"/>
          <w:szCs w:val="28"/>
          <w:lang w:eastAsia="ru-RU"/>
        </w:rPr>
        <w:t>их социальной адаптации.</w:t>
      </w:r>
    </w:p>
    <w:p w:rsidR="00723826" w:rsidRPr="00723826" w:rsidRDefault="00723826" w:rsidP="00723826">
      <w:pPr>
        <w:jc w:val="both"/>
        <w:rPr>
          <w:rFonts w:ascii="Times New Roman" w:eastAsia="Calibri" w:hAnsi="Times New Roman" w:cs="Times New Roman"/>
          <w:sz w:val="28"/>
          <w:szCs w:val="28"/>
          <w:lang w:eastAsia="ru-RU"/>
        </w:rPr>
      </w:pPr>
      <w:r w:rsidRPr="00723826">
        <w:rPr>
          <w:rFonts w:ascii="Times New Roman" w:eastAsia="Calibri" w:hAnsi="Times New Roman" w:cs="Times New Roman"/>
          <w:sz w:val="28"/>
          <w:szCs w:val="28"/>
          <w:lang w:eastAsia="ru-RU"/>
        </w:rPr>
        <w:t xml:space="preserve">             В специализированные учреждения обычно поступают дети, уже давно лишенные родительского тепла, страдающие от </w:t>
      </w:r>
      <w:proofErr w:type="gramStart"/>
      <w:r w:rsidRPr="00723826">
        <w:rPr>
          <w:rFonts w:ascii="Times New Roman" w:eastAsia="Calibri" w:hAnsi="Times New Roman" w:cs="Times New Roman"/>
          <w:sz w:val="28"/>
          <w:szCs w:val="28"/>
          <w:lang w:eastAsia="ru-RU"/>
        </w:rPr>
        <w:t>психической</w:t>
      </w:r>
      <w:proofErr w:type="gramEnd"/>
      <w:r w:rsidRPr="00723826">
        <w:rPr>
          <w:rFonts w:ascii="Times New Roman" w:eastAsia="Calibri" w:hAnsi="Times New Roman" w:cs="Times New Roman"/>
          <w:sz w:val="28"/>
          <w:szCs w:val="28"/>
          <w:lang w:eastAsia="ru-RU"/>
        </w:rPr>
        <w:t xml:space="preserve"> депривации. Прекращение длительной депривации в раннем младенчестве приводит к очевидной нормализации, но лишь во внешнем поведении и в общих интеллектуальных функциях, однако развитие речи может быть задержано, даже если депривация была прекращена до 12-месячного возраста. В целом, чем раньше младенца (до года) избавят от депривации, тем легче будет протекать его последующее развитие. При этом менее обратимыми являются нарушения речи, мышления и способности к длительным и сильным межличностным привязанностям.</w:t>
      </w:r>
    </w:p>
    <w:p w:rsidR="00723826" w:rsidRPr="00723826" w:rsidRDefault="00723826" w:rsidP="00723826">
      <w:pPr>
        <w:suppressAutoHyphens/>
        <w:spacing w:after="0" w:line="360" w:lineRule="auto"/>
        <w:ind w:left="30"/>
        <w:jc w:val="both"/>
        <w:rPr>
          <w:rFonts w:ascii="Times New Roman" w:eastAsia="Times New Roman" w:hAnsi="Times New Roman" w:cs="Times New Roman"/>
          <w:sz w:val="28"/>
          <w:szCs w:val="28"/>
          <w:lang w:eastAsia="ru-RU"/>
        </w:rPr>
      </w:pPr>
      <w:r w:rsidRPr="00723826">
        <w:rPr>
          <w:rFonts w:ascii="Times New Roman" w:eastAsia="Calibri" w:hAnsi="Times New Roman" w:cs="Times New Roman"/>
          <w:sz w:val="28"/>
          <w:szCs w:val="28"/>
          <w:lang w:eastAsia="ru-RU"/>
        </w:rPr>
        <w:t xml:space="preserve"> Следовательно, наиболее тяжелый след в психологической жизни ребенка оставляет «социальное» сиротство. Чем раньше ребенок отрывается от родительской семьи, чем дольше и в большей изоляции он находится в учреждении, тем более выражены деформации по всем направлениям психологического развития. Основным приобретенным дефектом </w:t>
      </w:r>
      <w:r w:rsidRPr="00723826">
        <w:rPr>
          <w:rFonts w:ascii="Times New Roman" w:eastAsia="Calibri" w:hAnsi="Times New Roman" w:cs="Times New Roman"/>
          <w:sz w:val="28"/>
          <w:szCs w:val="28"/>
          <w:lang w:eastAsia="ru-RU"/>
        </w:rPr>
        <w:lastRenderedPageBreak/>
        <w:t xml:space="preserve">оказывается задержка и искажение интеллектуального и личностного развития.  Социализация, воспитание, проживание детей-сирот в современной России происходит в условиях государственной системы призрения, которая основана на принципах сепарации от общества. Исторически такая система социализации восходит к педагогическим проектам эпохи Просвещения, когда считалось, что через систему </w:t>
      </w:r>
      <w:proofErr w:type="spellStart"/>
      <w:r w:rsidRPr="00723826">
        <w:rPr>
          <w:rFonts w:ascii="Times New Roman" w:eastAsia="Calibri" w:hAnsi="Times New Roman" w:cs="Times New Roman"/>
          <w:sz w:val="28"/>
          <w:szCs w:val="28"/>
          <w:lang w:eastAsia="ru-RU"/>
        </w:rPr>
        <w:t>интернатного</w:t>
      </w:r>
      <w:proofErr w:type="spellEnd"/>
      <w:r w:rsidRPr="00723826">
        <w:rPr>
          <w:rFonts w:ascii="Times New Roman" w:eastAsia="Calibri" w:hAnsi="Times New Roman" w:cs="Times New Roman"/>
          <w:sz w:val="28"/>
          <w:szCs w:val="28"/>
          <w:lang w:eastAsia="ru-RU"/>
        </w:rPr>
        <w:t xml:space="preserve"> воспитания можно получить породу новых, свободных от пороков людей. Эти педагогические проекты давно показали свою несостоятельность, но принципы организации государственной системы призрения в основном не изменились. Ес</w:t>
      </w:r>
      <w:r>
        <w:rPr>
          <w:rFonts w:ascii="Times New Roman" w:eastAsia="Calibri" w:hAnsi="Times New Roman" w:cs="Times New Roman"/>
          <w:sz w:val="28"/>
          <w:szCs w:val="28"/>
          <w:lang w:eastAsia="ru-RU"/>
        </w:rPr>
        <w:t>ть</w:t>
      </w:r>
      <w:r w:rsidRPr="00723826">
        <w:rPr>
          <w:rFonts w:ascii="Times New Roman" w:eastAsia="Calibri" w:hAnsi="Times New Roman" w:cs="Times New Roman"/>
          <w:sz w:val="28"/>
          <w:szCs w:val="28"/>
          <w:lang w:eastAsia="ru-RU"/>
        </w:rPr>
        <w:t xml:space="preserve"> такие проблемы и у российских </w:t>
      </w:r>
      <w:proofErr w:type="spellStart"/>
      <w:r w:rsidRPr="00723826">
        <w:rPr>
          <w:rFonts w:ascii="Times New Roman" w:eastAsia="Calibri" w:hAnsi="Times New Roman" w:cs="Times New Roman"/>
          <w:sz w:val="28"/>
          <w:szCs w:val="28"/>
          <w:lang w:eastAsia="ru-RU"/>
        </w:rPr>
        <w:t>интернатных</w:t>
      </w:r>
      <w:proofErr w:type="spellEnd"/>
      <w:r w:rsidRPr="00723826">
        <w:rPr>
          <w:rFonts w:ascii="Times New Roman" w:eastAsia="Calibri" w:hAnsi="Times New Roman" w:cs="Times New Roman"/>
          <w:sz w:val="28"/>
          <w:szCs w:val="28"/>
          <w:lang w:eastAsia="ru-RU"/>
        </w:rPr>
        <w:t xml:space="preserve"> учреждений. </w:t>
      </w:r>
      <w:r w:rsidRPr="00723826">
        <w:rPr>
          <w:rFonts w:ascii="Times New Roman" w:eastAsia="Times New Roman" w:hAnsi="Times New Roman" w:cs="Times New Roman"/>
          <w:sz w:val="28"/>
          <w:szCs w:val="28"/>
          <w:lang w:eastAsia="ru-RU"/>
        </w:rPr>
        <w:t>Наблюд</w:t>
      </w:r>
      <w:r>
        <w:rPr>
          <w:rFonts w:ascii="Times New Roman" w:eastAsia="Times New Roman" w:hAnsi="Times New Roman" w:cs="Times New Roman"/>
          <w:sz w:val="28"/>
          <w:szCs w:val="28"/>
          <w:lang w:eastAsia="ru-RU"/>
        </w:rPr>
        <w:t>ения</w:t>
      </w:r>
      <w:r w:rsidRPr="00723826">
        <w:rPr>
          <w:rFonts w:ascii="Times New Roman" w:eastAsia="Times New Roman" w:hAnsi="Times New Roman" w:cs="Times New Roman"/>
          <w:sz w:val="28"/>
          <w:szCs w:val="28"/>
          <w:lang w:eastAsia="ru-RU"/>
        </w:rPr>
        <w:t xml:space="preserve"> за деятельностью детей, оставшихся без попечения родителей, позволили увидеть проблемы детей – частые конфликты, агрессивность, неуверенность в себе, отклоняющееся поведение. Проблемой является и то, что педагоги не знают, как правильно оценивать различные поведенческие реакции ребенка, специфику его развития, особенности эмоционального состояния в момент общения, мало кто связывает эти проявления с состоянием тревоги у ребенка. Хотя зачастую подобное поведение не всегда отражает реальное состояние воспитанника, а направленно исключительно на то, чтобы взрослые обратили на него внимание. Данное наблюдение подтверждают исследования Власовой Т.А., Певзнер М.С. (1967), А.М. Прихожан, Н.Н. Толстых (1990) и др. </w:t>
      </w:r>
    </w:p>
    <w:p w:rsidR="00723826" w:rsidRPr="00723826" w:rsidRDefault="00723826" w:rsidP="00723826">
      <w:pPr>
        <w:suppressAutoHyphens/>
        <w:spacing w:after="0" w:line="360" w:lineRule="auto"/>
        <w:ind w:left="30"/>
        <w:jc w:val="both"/>
        <w:rPr>
          <w:rFonts w:ascii="Times New Roman" w:eastAsia="Times New Roman" w:hAnsi="Times New Roman" w:cs="Times New Roman"/>
          <w:sz w:val="28"/>
          <w:szCs w:val="28"/>
          <w:lang w:eastAsia="ru-RU"/>
        </w:rPr>
      </w:pPr>
      <w:r w:rsidRPr="00723826">
        <w:rPr>
          <w:rFonts w:ascii="Times New Roman" w:eastAsia="Times New Roman" w:hAnsi="Times New Roman" w:cs="Times New Roman"/>
          <w:sz w:val="28"/>
          <w:szCs w:val="28"/>
          <w:highlight w:val="yellow"/>
          <w:lang w:eastAsia="ru-RU"/>
        </w:rPr>
        <w:t>В нашем исследовании</w:t>
      </w:r>
      <w:r w:rsidRPr="00723826">
        <w:rPr>
          <w:rFonts w:ascii="Times New Roman" w:eastAsia="Times New Roman" w:hAnsi="Times New Roman" w:cs="Times New Roman"/>
          <w:sz w:val="28"/>
          <w:szCs w:val="28"/>
          <w:lang w:eastAsia="ru-RU"/>
        </w:rPr>
        <w:t xml:space="preserve"> </w:t>
      </w:r>
      <w:r w:rsidRPr="00A2168A">
        <w:rPr>
          <w:rFonts w:ascii="Times New Roman" w:eastAsia="Times New Roman" w:hAnsi="Times New Roman" w:cs="Times New Roman"/>
          <w:sz w:val="28"/>
          <w:szCs w:val="28"/>
          <w:highlight w:val="yellow"/>
          <w:lang w:eastAsia="ru-RU"/>
        </w:rPr>
        <w:t xml:space="preserve">была предпринята попытка изучить особенности эмоциональной сферы, уровень тревожности детей оставшихся без попечения родителей, а также способность адекватно оценивать и интерпретировать жизненные ситуации, умение воздействовать </w:t>
      </w:r>
      <w:proofErr w:type="gramStart"/>
      <w:r w:rsidRPr="00A2168A">
        <w:rPr>
          <w:rFonts w:ascii="Times New Roman" w:eastAsia="Times New Roman" w:hAnsi="Times New Roman" w:cs="Times New Roman"/>
          <w:sz w:val="28"/>
          <w:szCs w:val="28"/>
          <w:highlight w:val="yellow"/>
          <w:lang w:eastAsia="ru-RU"/>
        </w:rPr>
        <w:t>со</w:t>
      </w:r>
      <w:proofErr w:type="gramEnd"/>
      <w:r w:rsidRPr="00A2168A">
        <w:rPr>
          <w:rFonts w:ascii="Times New Roman" w:eastAsia="Times New Roman" w:hAnsi="Times New Roman" w:cs="Times New Roman"/>
          <w:sz w:val="28"/>
          <w:szCs w:val="28"/>
          <w:highlight w:val="yellow"/>
          <w:lang w:eastAsia="ru-RU"/>
        </w:rPr>
        <w:t xml:space="preserve"> взрослыми и сверстниками. Мы опирались на гипотезу, что эмоциональное благополучие ребенка зависит от уровня создания благополучного климата, полноценного общения и конструктивной тревожности в коллективе.</w:t>
      </w:r>
      <w:r w:rsidRPr="00723826">
        <w:rPr>
          <w:rFonts w:ascii="Times New Roman" w:eastAsia="Times New Roman" w:hAnsi="Times New Roman" w:cs="Times New Roman"/>
          <w:sz w:val="28"/>
          <w:szCs w:val="28"/>
          <w:lang w:eastAsia="ru-RU"/>
        </w:rPr>
        <w:t xml:space="preserve"> </w:t>
      </w:r>
    </w:p>
    <w:p w:rsidR="00723826" w:rsidRPr="00723826" w:rsidRDefault="00723826" w:rsidP="00723826">
      <w:pPr>
        <w:jc w:val="both"/>
        <w:rPr>
          <w:rFonts w:ascii="Times New Roman" w:eastAsia="Calibri" w:hAnsi="Times New Roman" w:cs="Times New Roman"/>
          <w:sz w:val="28"/>
          <w:szCs w:val="28"/>
          <w:lang w:eastAsia="ru-RU"/>
        </w:rPr>
      </w:pPr>
      <w:r w:rsidRPr="00723826">
        <w:rPr>
          <w:rFonts w:ascii="Times New Roman" w:eastAsia="Calibri" w:hAnsi="Times New Roman" w:cs="Times New Roman"/>
          <w:sz w:val="28"/>
          <w:szCs w:val="28"/>
          <w:lang w:eastAsia="ru-RU"/>
        </w:rPr>
        <w:t xml:space="preserve">          В детском возрасте закладываются те основы, та почва, на которой дальше развивается личность. От этого фундамента зависят развивающиеся </w:t>
      </w:r>
      <w:r w:rsidRPr="00723826">
        <w:rPr>
          <w:rFonts w:ascii="Times New Roman" w:eastAsia="Calibri" w:hAnsi="Times New Roman" w:cs="Times New Roman"/>
          <w:sz w:val="28"/>
          <w:szCs w:val="28"/>
          <w:lang w:eastAsia="ru-RU"/>
        </w:rPr>
        <w:lastRenderedPageBreak/>
        <w:t>качества ребёнка - лидера или жертвы, самооценка, которая, конечно, может видоизменяться, но его основа постоянна. Если ребёнку говорили каждый день, что он слабый, ничего не может сделать сам, то он, в конце концов, поверит в это и будет жить с этим. В детском возрасте закладывается тот жизненный сценарий, который будет реализовываться в течение всей жизни.</w:t>
      </w:r>
    </w:p>
    <w:p w:rsidR="00723826" w:rsidRDefault="00723826" w:rsidP="00723826">
      <w:pPr>
        <w:jc w:val="both"/>
        <w:rPr>
          <w:rFonts w:ascii="Times New Roman" w:eastAsia="Calibri" w:hAnsi="Times New Roman" w:cs="Times New Roman"/>
          <w:sz w:val="28"/>
          <w:szCs w:val="28"/>
          <w:lang w:eastAsia="ru-RU"/>
        </w:rPr>
      </w:pPr>
      <w:r w:rsidRPr="00723826">
        <w:rPr>
          <w:rFonts w:ascii="Times New Roman" w:eastAsia="Calibri" w:hAnsi="Times New Roman" w:cs="Times New Roman"/>
          <w:sz w:val="28"/>
          <w:szCs w:val="28"/>
          <w:lang w:eastAsia="ru-RU"/>
        </w:rPr>
        <w:t xml:space="preserve">           Дети, воспитывающиеся в детских домах, лишены общения с детьми из обычных семей. Причины для попадания детей в детский дом разные, но, несмотря на это, все дети испытывают похожие чувства - это тоска, отчаяние, агрессивность по отношению к детскому дому и тем, кто в нем работает и живёт. И причиной является разрушение уже сложившихся отношений. Это нарушение ребёнок не может восполнить ничем. Кроме того, при попадании в детский дом происходит ограничение потока информации, к которому привык человек, прежние отношения разрушились, а новые ещё не сложились, и ребёнок оказывается, как бы, не вписанным ни в какие отношения. А это состояние откладывается в личном опыте детей как неудача, имеющая последствия для всей жизни. И исходя из данного контекста воспитание в детском доме нельзя рассматривать ни как альтернативу </w:t>
      </w:r>
      <w:proofErr w:type="gramStart"/>
      <w:r w:rsidRPr="00723826">
        <w:rPr>
          <w:rFonts w:ascii="Times New Roman" w:eastAsia="Calibri" w:hAnsi="Times New Roman" w:cs="Times New Roman"/>
          <w:sz w:val="28"/>
          <w:szCs w:val="28"/>
          <w:lang w:eastAsia="ru-RU"/>
        </w:rPr>
        <w:t>семейному</w:t>
      </w:r>
      <w:proofErr w:type="gramEnd"/>
      <w:r w:rsidRPr="00723826">
        <w:rPr>
          <w:rFonts w:ascii="Times New Roman" w:eastAsia="Calibri" w:hAnsi="Times New Roman" w:cs="Times New Roman"/>
          <w:sz w:val="28"/>
          <w:szCs w:val="28"/>
          <w:lang w:eastAsia="ru-RU"/>
        </w:rPr>
        <w:t>, ни как замену.</w:t>
      </w:r>
    </w:p>
    <w:p w:rsidR="00723826" w:rsidRPr="00723826" w:rsidRDefault="00723826" w:rsidP="00723826">
      <w:pPr>
        <w:jc w:val="both"/>
        <w:rPr>
          <w:rFonts w:ascii="Times New Roman" w:eastAsia="Calibri" w:hAnsi="Times New Roman" w:cs="Times New Roman"/>
          <w:sz w:val="28"/>
          <w:szCs w:val="28"/>
          <w:lang w:eastAsia="ru-RU"/>
        </w:rPr>
      </w:pPr>
      <w:r w:rsidRPr="00723826">
        <w:rPr>
          <w:rFonts w:ascii="Times New Roman" w:eastAsia="Calibri" w:hAnsi="Times New Roman" w:cs="Times New Roman"/>
          <w:sz w:val="28"/>
          <w:szCs w:val="28"/>
          <w:lang w:eastAsia="ru-RU"/>
        </w:rPr>
        <w:t xml:space="preserve">           Первичной и наиболее важной проблемой в процессе развития детей-сирот, воспитывающихся в детских домах, является проблема интеллектуального развития воспитанников. Недостаточное интеллектуальное развитие ребенка может заключаться и выражаться в </w:t>
      </w:r>
      <w:proofErr w:type="spellStart"/>
      <w:r w:rsidRPr="00723826">
        <w:rPr>
          <w:rFonts w:ascii="Times New Roman" w:eastAsia="Calibri" w:hAnsi="Times New Roman" w:cs="Times New Roman"/>
          <w:sz w:val="28"/>
          <w:szCs w:val="28"/>
          <w:lang w:eastAsia="ru-RU"/>
        </w:rPr>
        <w:t>несформированности</w:t>
      </w:r>
      <w:proofErr w:type="spellEnd"/>
      <w:r w:rsidRPr="00723826">
        <w:rPr>
          <w:rFonts w:ascii="Times New Roman" w:eastAsia="Calibri" w:hAnsi="Times New Roman" w:cs="Times New Roman"/>
          <w:sz w:val="28"/>
          <w:szCs w:val="28"/>
          <w:lang w:eastAsia="ru-RU"/>
        </w:rPr>
        <w:t xml:space="preserve"> или неразвитости познавательных процессов, неустойчивости внимания, слабой памяти, слабо развитого мышления (наглядно-образного, абстрактно-логического, вербального и др.), низкой эрудиции и т.д. Причины низкого интеллектуального развития могут быть различны: от нарушения нормальной работы мозга, до отсутствия нормальной образовательно-воспитательной среды (педагогическая запущенность). Психолого-педагогические исследования уровня и особенностей интеллектуального развития воспитанников детских домов свидетельствуют о том, что уровень развития внимания и памяти воспитанников не имеет существенных отклонений от среднестатистической нормы. Однако исследования выявляют слабо сформированную картину мира, повышенную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абстрактно-логического мышления, особенно у детей с</w:t>
      </w:r>
      <w:r w:rsidR="00211F09">
        <w:rPr>
          <w:rFonts w:ascii="Times New Roman" w:eastAsia="Calibri" w:hAnsi="Times New Roman" w:cs="Times New Roman"/>
          <w:sz w:val="28"/>
          <w:szCs w:val="28"/>
          <w:lang w:eastAsia="ru-RU"/>
        </w:rPr>
        <w:t>таршего</w:t>
      </w:r>
      <w:r w:rsidRPr="00723826">
        <w:rPr>
          <w:rFonts w:ascii="Times New Roman" w:eastAsia="Calibri" w:hAnsi="Times New Roman" w:cs="Times New Roman"/>
          <w:sz w:val="28"/>
          <w:szCs w:val="28"/>
          <w:lang w:eastAsia="ru-RU"/>
        </w:rPr>
        <w:t xml:space="preserve"> </w:t>
      </w:r>
      <w:r w:rsidR="00211F09">
        <w:rPr>
          <w:rFonts w:ascii="Times New Roman" w:eastAsia="Calibri" w:hAnsi="Times New Roman" w:cs="Times New Roman"/>
          <w:sz w:val="28"/>
          <w:szCs w:val="28"/>
          <w:lang w:eastAsia="ru-RU"/>
        </w:rPr>
        <w:t>до</w:t>
      </w:r>
      <w:r w:rsidRPr="00723826">
        <w:rPr>
          <w:rFonts w:ascii="Times New Roman" w:eastAsia="Calibri" w:hAnsi="Times New Roman" w:cs="Times New Roman"/>
          <w:sz w:val="28"/>
          <w:szCs w:val="28"/>
          <w:lang w:eastAsia="ru-RU"/>
        </w:rPr>
        <w:t xml:space="preserve">школьного возраста. Наиболее выражено снижение вербально - логического мышления. </w:t>
      </w:r>
      <w:r w:rsidRPr="00723826">
        <w:rPr>
          <w:rFonts w:ascii="Times New Roman" w:eastAsia="Calibri" w:hAnsi="Times New Roman" w:cs="Times New Roman"/>
          <w:sz w:val="28"/>
          <w:szCs w:val="28"/>
          <w:lang w:eastAsia="ru-RU"/>
        </w:rPr>
        <w:lastRenderedPageBreak/>
        <w:t xml:space="preserve">Большую трудность для дошкольников представляет вне ситуативно - личностная беседа. Как правило, вопросы "Кто вам больше нравится?", "Что вы любите?", "Какое у вас настроение?" и т.п. вызывают смущение детей, и они ничего не могут на них ответить. Одной из причин является отсутствие качественного, содержательного общения с взрослыми, которое было бы адекватно для детей, воспитывающихся в детском доме. Поэтому одной из центральных проблем является проблема эмоционально-волевого развития воспитанников детских домов. Наибольшие трудности и отклонения от нормального становления личности воспитанников детских домов отмечаются всеми исследователями в эмоционально-волевой сфере: в нарушении социального взаимодействия, неуверенности в себе, снижении </w:t>
      </w:r>
      <w:proofErr w:type="spellStart"/>
      <w:r w:rsidRPr="00723826">
        <w:rPr>
          <w:rFonts w:ascii="Times New Roman" w:eastAsia="Calibri" w:hAnsi="Times New Roman" w:cs="Times New Roman"/>
          <w:sz w:val="28"/>
          <w:szCs w:val="28"/>
          <w:lang w:eastAsia="ru-RU"/>
        </w:rPr>
        <w:t>самоорганизованности</w:t>
      </w:r>
      <w:proofErr w:type="spellEnd"/>
      <w:r w:rsidRPr="00723826">
        <w:rPr>
          <w:rFonts w:ascii="Times New Roman" w:eastAsia="Calibri" w:hAnsi="Times New Roman" w:cs="Times New Roman"/>
          <w:sz w:val="28"/>
          <w:szCs w:val="28"/>
          <w:lang w:eastAsia="ru-RU"/>
        </w:rPr>
        <w:t xml:space="preserve">, целеустремленности, недостаточном развитии самостоятельности ("силы личности"), неадекватной самооценке,  неспособности выстроить нормальные взаимоотношения с окружающими, вплоть до полного отсутствия тенденции к сотрудничеству. </w:t>
      </w:r>
      <w:proofErr w:type="gramStart"/>
      <w:r w:rsidRPr="00723826">
        <w:rPr>
          <w:rFonts w:ascii="Times New Roman" w:eastAsia="Calibri" w:hAnsi="Times New Roman" w:cs="Times New Roman"/>
          <w:sz w:val="28"/>
          <w:szCs w:val="28"/>
          <w:lang w:eastAsia="ru-RU"/>
        </w:rPr>
        <w:t>Нарушения подобного рода проявляются чаще всего в повышенной тревожности</w:t>
      </w:r>
      <w:r w:rsidR="00A2168A">
        <w:rPr>
          <w:rFonts w:ascii="Times New Roman" w:eastAsia="Calibri" w:hAnsi="Times New Roman" w:cs="Times New Roman"/>
          <w:sz w:val="28"/>
          <w:szCs w:val="28"/>
          <w:lang w:eastAsia="ru-RU"/>
        </w:rPr>
        <w:t>,</w:t>
      </w:r>
      <w:r w:rsidRPr="00723826">
        <w:rPr>
          <w:rFonts w:ascii="Times New Roman" w:eastAsia="Calibri" w:hAnsi="Times New Roman" w:cs="Times New Roman"/>
          <w:sz w:val="28"/>
          <w:szCs w:val="28"/>
          <w:lang w:eastAsia="ru-RU"/>
        </w:rPr>
        <w:t xml:space="preserve"> эмоциональной напряженности, психическом утомлении, эмоциональном стрессе, повышенной чувствительности к различного рода препятствиям, неготовности преодолевать трудности, снижении потребностей в достижениях и успехе, повышенной агрессивности, недоверчивости, вспыльчивости, несдержанности, чрезмерной импульсивной активности, эмоциональной холодности, уходе в себя, нарушении эмоциональных контактов с окружающими, нарастании пассивности, депрессии и т.д.</w:t>
      </w:r>
      <w:proofErr w:type="gramEnd"/>
      <w:r w:rsidRPr="00723826">
        <w:rPr>
          <w:rFonts w:ascii="Times New Roman" w:eastAsia="Calibri" w:hAnsi="Times New Roman" w:cs="Times New Roman"/>
          <w:sz w:val="28"/>
          <w:szCs w:val="28"/>
          <w:lang w:eastAsia="ru-RU"/>
        </w:rPr>
        <w:t xml:space="preserve"> Подобные нарушения объясняются всем предыдущим развитием детей, а также условиями пребывания воспитанников в учреждениях закрытого типа. Значительная часть детей поступает в детские дома из домов ребенка, где они воспитывались до трех, иногда до четырех лет. Результаты исследований, проведенных академиком В.С. Мухиной, свидетельствуют: воспитанники домов ребенка аутичны, у них слабо выражена потребность к общению, наблюдается общая задержка развития. Эти дети часто отстают в речевом развитии, не умеют играть, не умеют общаться. Условия воспитания в закрытых учреждениях задают ребенку пассивную тенденцию в поведении.     Ребенок, растущий в условиях учреждений </w:t>
      </w:r>
      <w:proofErr w:type="spellStart"/>
      <w:r w:rsidRPr="00723826">
        <w:rPr>
          <w:rFonts w:ascii="Times New Roman" w:eastAsia="Calibri" w:hAnsi="Times New Roman" w:cs="Times New Roman"/>
          <w:sz w:val="28"/>
          <w:szCs w:val="28"/>
          <w:lang w:eastAsia="ru-RU"/>
        </w:rPr>
        <w:t>интернатного</w:t>
      </w:r>
      <w:proofErr w:type="spellEnd"/>
      <w:r w:rsidRPr="00723826">
        <w:rPr>
          <w:rFonts w:ascii="Times New Roman" w:eastAsia="Calibri" w:hAnsi="Times New Roman" w:cs="Times New Roman"/>
          <w:sz w:val="28"/>
          <w:szCs w:val="28"/>
          <w:lang w:eastAsia="ru-RU"/>
        </w:rPr>
        <w:t xml:space="preserve"> типа, как правило, не осваивает навыки продуктивного общения. Его контакты поверхностны, нервозны и поспешны: он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w:t>
      </w:r>
    </w:p>
    <w:p w:rsidR="0020680D" w:rsidRDefault="00723826" w:rsidP="00724923">
      <w:pPr>
        <w:jc w:val="both"/>
        <w:rPr>
          <w:rFonts w:ascii="Times New Roman" w:hAnsi="Times New Roman" w:cs="Times New Roman"/>
          <w:sz w:val="28"/>
          <w:szCs w:val="28"/>
        </w:rPr>
      </w:pPr>
      <w:r w:rsidRPr="00723826">
        <w:rPr>
          <w:rFonts w:ascii="Times New Roman" w:eastAsia="Calibri" w:hAnsi="Times New Roman" w:cs="Times New Roman"/>
          <w:sz w:val="28"/>
          <w:szCs w:val="28"/>
          <w:lang w:eastAsia="ru-RU"/>
        </w:rPr>
        <w:lastRenderedPageBreak/>
        <w:t xml:space="preserve"> Отчужденность, эмоциональная холодность, неумение эмоционально общаться, отсутствие навыков общения - вот далеко не полный перечень отклонений в развитии. У детей в детских домах ярко проявляется так называемый эмоциональный голод: они легко вступают в контакт с любым человеком, который приходит в учреждение. Однако совместной деятельности, игре, </w:t>
      </w:r>
      <w:proofErr w:type="spellStart"/>
      <w:r w:rsidRPr="00723826">
        <w:rPr>
          <w:rFonts w:ascii="Times New Roman" w:eastAsia="Calibri" w:hAnsi="Times New Roman" w:cs="Times New Roman"/>
          <w:sz w:val="28"/>
          <w:szCs w:val="28"/>
          <w:lang w:eastAsia="ru-RU"/>
        </w:rPr>
        <w:t>внеситуативному</w:t>
      </w:r>
      <w:proofErr w:type="spellEnd"/>
      <w:r w:rsidRPr="00723826">
        <w:rPr>
          <w:rFonts w:ascii="Times New Roman" w:eastAsia="Calibri" w:hAnsi="Times New Roman" w:cs="Times New Roman"/>
          <w:sz w:val="28"/>
          <w:szCs w:val="28"/>
          <w:lang w:eastAsia="ru-RU"/>
        </w:rPr>
        <w:t xml:space="preserve"> общению, беседе с взрослыми дети предпочитают непосредственный физический контакт: забраться на колени, обнять, погладить по голове, прижаться, взять за руку - это своеобразная форма ситуативно-личностного общения, в которой средства общения (даже включая речь, хоть и бедную по содержанию и лексико-грамматическому составу) не соответствуют мотивам и потребностям. Деловые контакты с взрослыми возникают поздно и осуществляются в примитивной форме. Дети с интересом могут наблюдать за игровыми действиями взрослого, выполнять его указания, охотно принимать все предложения, но включиться в игру, быть ее равноправными и активными участниками дети не могут. Активность в сотрудничестве, стремление и способность что-либо делать вместе с взрослыми у детей не возникает. Попытка взрослого аргументировать привлекательность совместной игры, деятельности может вызвать внезапное отчуждение, демонстрацию показного безразличия, представляющего вариант защитного поведения, которое маскирует испуг, неуверенность в себе и т. п. Ребенок не умеет себя проявить в общении. Его никто не развивал в плане эмоциональной культуры и культуры общения. Эмоции являются важнейшим компонентом в целостной картине поведения ребенка дошкольного возраста, его деятельности, отношения к миру, окружающим людям и самому себе. Специфические условия жизни в учреждении </w:t>
      </w:r>
      <w:proofErr w:type="spellStart"/>
      <w:r w:rsidRPr="00723826">
        <w:rPr>
          <w:rFonts w:ascii="Times New Roman" w:eastAsia="Calibri" w:hAnsi="Times New Roman" w:cs="Times New Roman"/>
          <w:sz w:val="28"/>
          <w:szCs w:val="28"/>
          <w:lang w:eastAsia="ru-RU"/>
        </w:rPr>
        <w:t>интернатного</w:t>
      </w:r>
      <w:proofErr w:type="spellEnd"/>
      <w:r w:rsidRPr="00723826">
        <w:rPr>
          <w:rFonts w:ascii="Times New Roman" w:eastAsia="Calibri" w:hAnsi="Times New Roman" w:cs="Times New Roman"/>
          <w:sz w:val="28"/>
          <w:szCs w:val="28"/>
          <w:lang w:eastAsia="ru-RU"/>
        </w:rPr>
        <w:t xml:space="preserve"> типа, </w:t>
      </w:r>
      <w:proofErr w:type="gramStart"/>
      <w:r w:rsidRPr="00723826">
        <w:rPr>
          <w:rFonts w:ascii="Times New Roman" w:eastAsia="Calibri" w:hAnsi="Times New Roman" w:cs="Times New Roman"/>
          <w:sz w:val="28"/>
          <w:szCs w:val="28"/>
          <w:lang w:eastAsia="ru-RU"/>
        </w:rPr>
        <w:t>эмоциональная</w:t>
      </w:r>
      <w:proofErr w:type="gramEnd"/>
      <w:r w:rsidRPr="00723826">
        <w:rPr>
          <w:rFonts w:ascii="Times New Roman" w:eastAsia="Calibri" w:hAnsi="Times New Roman" w:cs="Times New Roman"/>
          <w:sz w:val="28"/>
          <w:szCs w:val="28"/>
          <w:lang w:eastAsia="ru-RU"/>
        </w:rPr>
        <w:t xml:space="preserve"> депривация нарушают</w:t>
      </w:r>
      <w:r>
        <w:rPr>
          <w:rFonts w:ascii="Times New Roman" w:eastAsia="Calibri" w:hAnsi="Times New Roman" w:cs="Times New Roman"/>
          <w:sz w:val="28"/>
          <w:szCs w:val="28"/>
          <w:lang w:eastAsia="ru-RU"/>
        </w:rPr>
        <w:t xml:space="preserve"> </w:t>
      </w:r>
      <w:r w:rsidRPr="00723826">
        <w:rPr>
          <w:rFonts w:ascii="Times New Roman" w:eastAsia="Calibri" w:hAnsi="Times New Roman" w:cs="Times New Roman"/>
          <w:sz w:val="28"/>
          <w:szCs w:val="28"/>
          <w:lang w:eastAsia="ru-RU"/>
        </w:rPr>
        <w:t>психическое развитие ребенка, искажают его эмоциональную сферу.</w:t>
      </w:r>
      <w:r w:rsidR="00A2168A">
        <w:rPr>
          <w:rFonts w:ascii="Times New Roman" w:eastAsia="Calibri" w:hAnsi="Times New Roman" w:cs="Times New Roman"/>
          <w:sz w:val="28"/>
          <w:szCs w:val="28"/>
          <w:lang w:eastAsia="ru-RU"/>
        </w:rPr>
        <w:t xml:space="preserve"> </w:t>
      </w:r>
      <w:r w:rsidRPr="00723826">
        <w:rPr>
          <w:rFonts w:ascii="Times New Roman" w:eastAsia="Calibri" w:hAnsi="Times New Roman" w:cs="Times New Roman"/>
          <w:sz w:val="28"/>
          <w:szCs w:val="28"/>
          <w:lang w:eastAsia="ru-RU"/>
        </w:rPr>
        <w:t xml:space="preserve">Часто у детей дошкольного возраста двигательная расторможенность и повышенная возбудимость сочетаются с повышенной истощаемостью, социально-волевой неустойчивостью, повышенной утомляемостью, раздражительностью (так называемый </w:t>
      </w:r>
      <w:proofErr w:type="spellStart"/>
      <w:r w:rsidRPr="00723826">
        <w:rPr>
          <w:rFonts w:ascii="Times New Roman" w:eastAsia="Calibri" w:hAnsi="Times New Roman" w:cs="Times New Roman"/>
          <w:sz w:val="28"/>
          <w:szCs w:val="28"/>
          <w:lang w:eastAsia="ru-RU"/>
        </w:rPr>
        <w:t>церебрастенический</w:t>
      </w:r>
      <w:proofErr w:type="spellEnd"/>
      <w:r w:rsidRPr="00723826">
        <w:rPr>
          <w:rFonts w:ascii="Times New Roman" w:eastAsia="Calibri" w:hAnsi="Times New Roman" w:cs="Times New Roman"/>
          <w:sz w:val="28"/>
          <w:szCs w:val="28"/>
          <w:lang w:eastAsia="ru-RU"/>
        </w:rPr>
        <w:t xml:space="preserve"> синдром). Это говорит о том, что причинами эмоциональной незрелости и отклонений в эмоциональном развитии являются не только психическая, социальная, эмоциональная депривации, но и наследственная (наследственная отягощенность нервно-психической </w:t>
      </w:r>
      <w:proofErr w:type="spellStart"/>
      <w:r w:rsidRPr="00723826">
        <w:rPr>
          <w:rFonts w:ascii="Times New Roman" w:eastAsia="Calibri" w:hAnsi="Times New Roman" w:cs="Times New Roman"/>
          <w:sz w:val="28"/>
          <w:szCs w:val="28"/>
          <w:lang w:eastAsia="ru-RU"/>
        </w:rPr>
        <w:t>паталогией</w:t>
      </w:r>
      <w:proofErr w:type="spellEnd"/>
      <w:r w:rsidRPr="00723826">
        <w:rPr>
          <w:rFonts w:ascii="Times New Roman" w:eastAsia="Calibri" w:hAnsi="Times New Roman" w:cs="Times New Roman"/>
          <w:sz w:val="28"/>
          <w:szCs w:val="28"/>
          <w:lang w:eastAsia="ru-RU"/>
        </w:rPr>
        <w:t xml:space="preserve">) и врожденная (например, органическое поражение центральной нервной системы в период внутриутробного развития) патология. </w:t>
      </w:r>
      <w:r w:rsidRPr="00723826">
        <w:rPr>
          <w:rFonts w:ascii="Times New Roman" w:eastAsia="Calibri" w:hAnsi="Times New Roman" w:cs="Times New Roman"/>
          <w:sz w:val="28"/>
          <w:szCs w:val="28"/>
          <w:highlight w:val="yellow"/>
          <w:lang w:eastAsia="ru-RU"/>
        </w:rPr>
        <w:t xml:space="preserve">Для более точного определения психолого-педагогических особенностей </w:t>
      </w:r>
      <w:proofErr w:type="gramStart"/>
      <w:r w:rsidRPr="00723826">
        <w:rPr>
          <w:rFonts w:ascii="Times New Roman" w:eastAsia="Calibri" w:hAnsi="Times New Roman" w:cs="Times New Roman"/>
          <w:sz w:val="28"/>
          <w:szCs w:val="28"/>
          <w:highlight w:val="yellow"/>
          <w:lang w:eastAsia="ru-RU"/>
        </w:rPr>
        <w:t>развития личности ребенка, воспитывающегося в условиях детского дома нами были</w:t>
      </w:r>
      <w:proofErr w:type="gramEnd"/>
      <w:r w:rsidRPr="00723826">
        <w:rPr>
          <w:rFonts w:ascii="Times New Roman" w:eastAsia="Calibri" w:hAnsi="Times New Roman" w:cs="Times New Roman"/>
          <w:sz w:val="28"/>
          <w:szCs w:val="28"/>
          <w:highlight w:val="yellow"/>
          <w:lang w:eastAsia="ru-RU"/>
        </w:rPr>
        <w:t xml:space="preserve"> использованы данные результатов исследований, </w:t>
      </w:r>
      <w:r w:rsidRPr="00723826">
        <w:rPr>
          <w:rFonts w:ascii="Times New Roman" w:eastAsia="Calibri" w:hAnsi="Times New Roman" w:cs="Times New Roman"/>
          <w:sz w:val="28"/>
          <w:szCs w:val="28"/>
          <w:highlight w:val="yellow"/>
          <w:lang w:eastAsia="ru-RU"/>
        </w:rPr>
        <w:lastRenderedPageBreak/>
        <w:t>проведенных М.И. Лисиной, И.В. Дубровиной, А.М. Прихожан, Н.Н. Толстых и других.</w:t>
      </w:r>
      <w:r w:rsidRPr="00723826">
        <w:rPr>
          <w:rFonts w:ascii="Times New Roman" w:eastAsia="Calibri" w:hAnsi="Times New Roman" w:cs="Times New Roman"/>
          <w:sz w:val="28"/>
          <w:szCs w:val="28"/>
          <w:lang w:eastAsia="ru-RU"/>
        </w:rPr>
        <w:t xml:space="preserve"> Неполнота эмоциональной жизни в сиротских учреждениях вызывает у ребенка в старшем возрасте различные психические расстройства и нарушения социальной адаптации: у одних это тенденция к понижению активности, ведущая к апатии и большему интересу к вещам, чем к людям; у других - </w:t>
      </w:r>
      <w:proofErr w:type="spellStart"/>
      <w:r w:rsidRPr="00723826">
        <w:rPr>
          <w:rFonts w:ascii="Times New Roman" w:eastAsia="Calibri" w:hAnsi="Times New Roman" w:cs="Times New Roman"/>
          <w:sz w:val="28"/>
          <w:szCs w:val="28"/>
          <w:lang w:eastAsia="ru-RU"/>
        </w:rPr>
        <w:t>гиперактивность</w:t>
      </w:r>
      <w:proofErr w:type="spellEnd"/>
      <w:r w:rsidRPr="00723826">
        <w:rPr>
          <w:rFonts w:ascii="Times New Roman" w:eastAsia="Calibri" w:hAnsi="Times New Roman" w:cs="Times New Roman"/>
          <w:sz w:val="28"/>
          <w:szCs w:val="28"/>
          <w:lang w:eastAsia="ru-RU"/>
        </w:rPr>
        <w:t xml:space="preserve"> с уходом в асоциальную и криминальную деятельность; у многих наблюдается тенденция вести себя вызывающе в обществе, пытаясь привлечь к себе внимание при неумении создавать прочные эмоциональные привязанности.</w:t>
      </w:r>
      <w:r w:rsidR="00724923">
        <w:rPr>
          <w:rFonts w:ascii="Times New Roman" w:eastAsia="Calibri" w:hAnsi="Times New Roman" w:cs="Times New Roman"/>
          <w:sz w:val="28"/>
          <w:szCs w:val="28"/>
          <w:lang w:eastAsia="ru-RU"/>
        </w:rPr>
        <w:t xml:space="preserve"> </w:t>
      </w:r>
      <w:r w:rsidR="00A9360E" w:rsidRPr="00724923">
        <w:rPr>
          <w:rFonts w:ascii="Times New Roman" w:hAnsi="Times New Roman" w:cs="Times New Roman"/>
          <w:sz w:val="28"/>
          <w:szCs w:val="28"/>
        </w:rPr>
        <w:t>Исследования, показывают, что детям</w:t>
      </w:r>
      <w:r w:rsidR="00724923" w:rsidRPr="00724923">
        <w:rPr>
          <w:rFonts w:ascii="Times New Roman" w:hAnsi="Times New Roman" w:cs="Times New Roman"/>
          <w:sz w:val="28"/>
          <w:szCs w:val="28"/>
        </w:rPr>
        <w:t>, воспитывающимся в условиях детского дома</w:t>
      </w:r>
      <w:r w:rsidR="00A9360E" w:rsidRPr="00724923">
        <w:rPr>
          <w:rFonts w:ascii="Times New Roman" w:hAnsi="Times New Roman" w:cs="Times New Roman"/>
          <w:sz w:val="28"/>
          <w:szCs w:val="28"/>
        </w:rPr>
        <w:t xml:space="preserve">  к моменту поступления в школу не доступны пониманию такие эмоции, как гнев, страх, удивление, грусть.</w:t>
      </w:r>
      <w:r w:rsidR="00A9360E" w:rsidRPr="00724923">
        <w:rPr>
          <w:rFonts w:ascii="Times New Roman" w:hAnsi="Times New Roman" w:cs="Times New Roman"/>
          <w:sz w:val="28"/>
          <w:szCs w:val="28"/>
        </w:rPr>
        <w:fldChar w:fldCharType="begin"/>
      </w:r>
      <w:r w:rsidR="00A9360E" w:rsidRPr="00724923">
        <w:rPr>
          <w:rFonts w:ascii="Times New Roman" w:hAnsi="Times New Roman" w:cs="Times New Roman"/>
          <w:sz w:val="28"/>
          <w:szCs w:val="28"/>
        </w:rPr>
        <w:instrText>tc "Исследования показывают, что детям с задержкой психического развития к моменту поступления в школу не доступны к пониманию такие эмоции, как гнев, страх, удивление, грусть."</w:instrText>
      </w:r>
      <w:r w:rsidR="00A9360E" w:rsidRPr="00724923">
        <w:rPr>
          <w:rFonts w:ascii="Times New Roman" w:hAnsi="Times New Roman" w:cs="Times New Roman"/>
          <w:sz w:val="28"/>
          <w:szCs w:val="28"/>
        </w:rPr>
        <w:fldChar w:fldCharType="end"/>
      </w:r>
      <w:r w:rsidR="00A9360E" w:rsidRPr="00724923">
        <w:rPr>
          <w:rFonts w:ascii="Times New Roman" w:hAnsi="Times New Roman" w:cs="Times New Roman"/>
          <w:sz w:val="28"/>
          <w:szCs w:val="28"/>
        </w:rPr>
        <w:t xml:space="preserve"> Это выражается в том, что дети данной категории не всегда правильно понимают выражение лица, не могут правильно оценить поступок, не понимают эмоциональные состояния людей, не могут воспринимать графическое изображение эмоций, не обозначают эмоцию словами, воспринимают ее выражение поверхностно, нечетко. Эталоны выражения эмоций у детей не сформированы, составляющие элементы эталонов у детей не дифференцированы. Воспринимая выражение эмоций глобально и поверхностно, дети данной категории выделяют отдельный, часто единичный элемент экспрессии.</w:t>
      </w:r>
    </w:p>
    <w:p w:rsidR="0020680D" w:rsidRDefault="0020680D" w:rsidP="00724923">
      <w:pPr>
        <w:jc w:val="both"/>
        <w:rPr>
          <w:rFonts w:ascii="Times New Roman" w:hAnsi="Times New Roman" w:cs="Times New Roman"/>
          <w:sz w:val="28"/>
          <w:szCs w:val="28"/>
        </w:rPr>
      </w:pPr>
      <w:r>
        <w:rPr>
          <w:rFonts w:ascii="Times New Roman" w:hAnsi="Times New Roman" w:cs="Times New Roman"/>
          <w:sz w:val="28"/>
          <w:szCs w:val="28"/>
        </w:rPr>
        <w:t>Литература</w:t>
      </w:r>
    </w:p>
    <w:p w:rsidR="0020680D" w:rsidRPr="0020680D" w:rsidRDefault="0020680D" w:rsidP="0020680D">
      <w:pPr>
        <w:numPr>
          <w:ilvl w:val="0"/>
          <w:numId w:val="4"/>
        </w:numPr>
        <w:spacing w:after="0" w:line="240" w:lineRule="auto"/>
        <w:jc w:val="both"/>
        <w:rPr>
          <w:rFonts w:ascii="Times New Roman" w:eastAsia="Times New Roman" w:hAnsi="Times New Roman" w:cs="Times New Roman"/>
          <w:sz w:val="28"/>
          <w:szCs w:val="28"/>
          <w:lang w:eastAsia="ru-RU"/>
        </w:rPr>
      </w:pPr>
      <w:r w:rsidRPr="0020680D">
        <w:rPr>
          <w:rFonts w:ascii="Times New Roman" w:eastAsia="Times New Roman" w:hAnsi="Times New Roman" w:cs="Times New Roman"/>
          <w:sz w:val="28"/>
          <w:szCs w:val="28"/>
          <w:lang w:eastAsia="ru-RU"/>
        </w:rPr>
        <w:t>Адлер Г. Техника развития интеллекта. – М.: СПб</w:t>
      </w:r>
      <w:proofErr w:type="gramStart"/>
      <w:r w:rsidRPr="0020680D">
        <w:rPr>
          <w:rFonts w:ascii="Times New Roman" w:eastAsia="Times New Roman" w:hAnsi="Times New Roman" w:cs="Times New Roman"/>
          <w:sz w:val="28"/>
          <w:szCs w:val="28"/>
          <w:lang w:eastAsia="ru-RU"/>
        </w:rPr>
        <w:t xml:space="preserve">.: </w:t>
      </w:r>
      <w:proofErr w:type="gramEnd"/>
      <w:r w:rsidRPr="0020680D">
        <w:rPr>
          <w:rFonts w:ascii="Times New Roman" w:eastAsia="Times New Roman" w:hAnsi="Times New Roman" w:cs="Times New Roman"/>
          <w:sz w:val="28"/>
          <w:szCs w:val="28"/>
          <w:lang w:eastAsia="ru-RU"/>
        </w:rPr>
        <w:t>Питер, 2001</w:t>
      </w:r>
    </w:p>
    <w:p w:rsidR="0020680D" w:rsidRPr="0020680D" w:rsidRDefault="0020680D" w:rsidP="0020680D">
      <w:pPr>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20680D">
        <w:rPr>
          <w:rFonts w:ascii="Times New Roman" w:eastAsia="Times New Roman" w:hAnsi="Times New Roman" w:cs="Times New Roman"/>
          <w:sz w:val="28"/>
          <w:szCs w:val="28"/>
          <w:lang w:eastAsia="ru-RU"/>
        </w:rPr>
        <w:t>Асмолов</w:t>
      </w:r>
      <w:proofErr w:type="spellEnd"/>
      <w:r w:rsidRPr="0020680D">
        <w:rPr>
          <w:rFonts w:ascii="Times New Roman" w:eastAsia="Times New Roman" w:hAnsi="Times New Roman" w:cs="Times New Roman"/>
          <w:sz w:val="28"/>
          <w:szCs w:val="28"/>
          <w:lang w:eastAsia="ru-RU"/>
        </w:rPr>
        <w:t xml:space="preserve"> А.Г. Психология личности</w:t>
      </w:r>
      <w:proofErr w:type="gramStart"/>
      <w:r w:rsidRPr="0020680D">
        <w:rPr>
          <w:rFonts w:ascii="Times New Roman" w:eastAsia="Times New Roman" w:hAnsi="Times New Roman" w:cs="Times New Roman"/>
          <w:sz w:val="28"/>
          <w:szCs w:val="28"/>
          <w:lang w:eastAsia="ru-RU"/>
        </w:rPr>
        <w:t xml:space="preserve"> .</w:t>
      </w:r>
      <w:proofErr w:type="gramEnd"/>
      <w:r w:rsidRPr="0020680D">
        <w:rPr>
          <w:rFonts w:ascii="Times New Roman" w:eastAsia="Times New Roman" w:hAnsi="Times New Roman" w:cs="Times New Roman"/>
          <w:sz w:val="28"/>
          <w:szCs w:val="28"/>
          <w:lang w:eastAsia="ru-RU"/>
        </w:rPr>
        <w:t xml:space="preserve"> – М.: Смысл., 2001</w:t>
      </w:r>
    </w:p>
    <w:p w:rsidR="0020680D" w:rsidRPr="0020680D" w:rsidRDefault="0020680D" w:rsidP="0020680D">
      <w:pPr>
        <w:numPr>
          <w:ilvl w:val="0"/>
          <w:numId w:val="4"/>
        </w:numPr>
        <w:tabs>
          <w:tab w:val="left" w:pos="210"/>
        </w:tabs>
        <w:suppressAutoHyphens/>
        <w:spacing w:after="0" w:line="360" w:lineRule="auto"/>
        <w:jc w:val="both"/>
        <w:rPr>
          <w:rFonts w:ascii="Times New Roman" w:hAnsi="Times New Roman" w:cs="Times New Roman"/>
          <w:sz w:val="28"/>
          <w:szCs w:val="28"/>
        </w:rPr>
      </w:pPr>
      <w:proofErr w:type="spellStart"/>
      <w:r w:rsidRPr="0020680D">
        <w:rPr>
          <w:rFonts w:ascii="Times New Roman" w:hAnsi="Times New Roman" w:cs="Times New Roman"/>
          <w:sz w:val="28"/>
          <w:szCs w:val="28"/>
        </w:rPr>
        <w:t>Боулби</w:t>
      </w:r>
      <w:proofErr w:type="spellEnd"/>
      <w:r w:rsidRPr="0020680D">
        <w:rPr>
          <w:rFonts w:ascii="Times New Roman" w:hAnsi="Times New Roman" w:cs="Times New Roman"/>
          <w:sz w:val="28"/>
          <w:szCs w:val="28"/>
        </w:rPr>
        <w:t xml:space="preserve"> Дж. Создание и разрушение эмоциональных связей. – М.: «Академический проспект», 2004.</w:t>
      </w:r>
    </w:p>
    <w:p w:rsidR="00117CEA" w:rsidRPr="0020680D" w:rsidRDefault="00117CEA" w:rsidP="00117CEA">
      <w:pPr>
        <w:numPr>
          <w:ilvl w:val="0"/>
          <w:numId w:val="4"/>
        </w:numPr>
        <w:tabs>
          <w:tab w:val="left" w:pos="210"/>
        </w:tabs>
        <w:suppressAutoHyphens/>
        <w:spacing w:after="0" w:line="360" w:lineRule="auto"/>
        <w:jc w:val="both"/>
        <w:rPr>
          <w:rFonts w:ascii="Times New Roman" w:hAnsi="Times New Roman" w:cs="Times New Roman"/>
          <w:sz w:val="28"/>
          <w:szCs w:val="28"/>
        </w:rPr>
      </w:pPr>
      <w:bookmarkStart w:id="0" w:name="_GoBack"/>
      <w:bookmarkEnd w:id="0"/>
      <w:r w:rsidRPr="0020680D">
        <w:rPr>
          <w:rFonts w:ascii="Times New Roman" w:hAnsi="Times New Roman" w:cs="Times New Roman"/>
          <w:sz w:val="28"/>
          <w:szCs w:val="28"/>
        </w:rPr>
        <w:t>Буянов М. И. Ребенок из неблагополучной семьи. – М.: Просвещение,1988.</w:t>
      </w:r>
    </w:p>
    <w:p w:rsidR="0020680D" w:rsidRPr="0020680D" w:rsidRDefault="0020680D" w:rsidP="0020680D">
      <w:pPr>
        <w:pStyle w:val="a3"/>
        <w:numPr>
          <w:ilvl w:val="0"/>
          <w:numId w:val="4"/>
        </w:numPr>
        <w:jc w:val="both"/>
        <w:rPr>
          <w:b w:val="0"/>
          <w:szCs w:val="28"/>
        </w:rPr>
      </w:pPr>
      <w:r w:rsidRPr="0020680D">
        <w:rPr>
          <w:b w:val="0"/>
          <w:szCs w:val="28"/>
        </w:rPr>
        <w:t xml:space="preserve">Кошелева А.Д., Перегуда В.И., </w:t>
      </w:r>
      <w:proofErr w:type="spellStart"/>
      <w:r w:rsidRPr="0020680D">
        <w:rPr>
          <w:b w:val="0"/>
          <w:szCs w:val="28"/>
        </w:rPr>
        <w:t>Шаграева</w:t>
      </w:r>
      <w:proofErr w:type="spellEnd"/>
      <w:r w:rsidRPr="0020680D">
        <w:rPr>
          <w:b w:val="0"/>
          <w:szCs w:val="28"/>
        </w:rPr>
        <w:t xml:space="preserve"> О.А. Эмоциональное развитие дошкольников: </w:t>
      </w:r>
      <w:proofErr w:type="spellStart"/>
      <w:r w:rsidRPr="0020680D">
        <w:rPr>
          <w:b w:val="0"/>
          <w:szCs w:val="28"/>
        </w:rPr>
        <w:t>учеб</w:t>
      </w:r>
      <w:proofErr w:type="gramStart"/>
      <w:r w:rsidRPr="0020680D">
        <w:rPr>
          <w:b w:val="0"/>
          <w:szCs w:val="28"/>
        </w:rPr>
        <w:t>.п</w:t>
      </w:r>
      <w:proofErr w:type="gramEnd"/>
      <w:r w:rsidRPr="0020680D">
        <w:rPr>
          <w:b w:val="0"/>
          <w:szCs w:val="28"/>
        </w:rPr>
        <w:t>особие</w:t>
      </w:r>
      <w:proofErr w:type="spellEnd"/>
      <w:r w:rsidRPr="0020680D">
        <w:rPr>
          <w:b w:val="0"/>
          <w:szCs w:val="28"/>
        </w:rPr>
        <w:t xml:space="preserve">/ под ред. О.А, </w:t>
      </w:r>
      <w:proofErr w:type="spellStart"/>
      <w:r w:rsidRPr="0020680D">
        <w:rPr>
          <w:b w:val="0"/>
          <w:szCs w:val="28"/>
        </w:rPr>
        <w:t>Шаграевой</w:t>
      </w:r>
      <w:proofErr w:type="spellEnd"/>
      <w:r w:rsidRPr="0020680D">
        <w:rPr>
          <w:b w:val="0"/>
          <w:szCs w:val="28"/>
        </w:rPr>
        <w:t>, С.А. Козловой . –М., Академия, 2004</w:t>
      </w:r>
    </w:p>
    <w:p w:rsidR="00A9360E" w:rsidRPr="0020680D" w:rsidRDefault="00A9360E" w:rsidP="00724923">
      <w:pPr>
        <w:jc w:val="both"/>
        <w:rPr>
          <w:rFonts w:ascii="Times New Roman" w:hAnsi="Times New Roman" w:cs="Times New Roman"/>
          <w:sz w:val="28"/>
          <w:szCs w:val="28"/>
        </w:rPr>
      </w:pPr>
      <w:r w:rsidRPr="0020680D">
        <w:rPr>
          <w:rFonts w:ascii="Times New Roman" w:hAnsi="Times New Roman" w:cs="Times New Roman"/>
          <w:sz w:val="28"/>
          <w:szCs w:val="28"/>
        </w:rPr>
        <w:fldChar w:fldCharType="begin"/>
      </w:r>
      <w:r w:rsidRPr="0020680D">
        <w:rPr>
          <w:rFonts w:ascii="Times New Roman" w:hAnsi="Times New Roman" w:cs="Times New Roman"/>
          <w:sz w:val="28"/>
          <w:szCs w:val="28"/>
        </w:rPr>
        <w:instrText>tc "Это выражается в том, что дети данной категории не всегда правильно понимают выражение лица, не могут верно оценить поступок, не понимают эмоциональные состояния людей, не могут воспринимать графическое изображение эмоций, не обозначают эмоцию словами, воспринимают ее выражение поверхностно, нечетко. Эталоны выражения эмоций у детей не сформированы, составляющие элементы эталонов у детей не дифференцированы. Воспринимая выражение эмоций глобально и поверхностно, дети данной категории выделяют отдельный, часто единичный элемент экспрессии (У.В.Ульянова,Е.Н.Васильева, О.Е.Шаповалова, Н.А.Цыпина, Т.Н.Павлий и другие ученые)."</w:instrText>
      </w:r>
      <w:r w:rsidRPr="0020680D">
        <w:rPr>
          <w:rFonts w:ascii="Times New Roman" w:hAnsi="Times New Roman" w:cs="Times New Roman"/>
          <w:sz w:val="28"/>
          <w:szCs w:val="28"/>
        </w:rPr>
        <w:fldChar w:fldCharType="end"/>
      </w:r>
    </w:p>
    <w:sectPr w:rsidR="00A9360E" w:rsidRPr="0020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singleLevel"/>
    <w:tmpl w:val="00000019"/>
    <w:name w:val="WW8Num25"/>
    <w:lvl w:ilvl="0">
      <w:start w:val="1"/>
      <w:numFmt w:val="decimal"/>
      <w:lvlText w:val="%1."/>
      <w:lvlJc w:val="left"/>
      <w:pPr>
        <w:tabs>
          <w:tab w:val="num" w:pos="180"/>
        </w:tabs>
        <w:ind w:left="180" w:hanging="360"/>
      </w:pPr>
    </w:lvl>
  </w:abstractNum>
  <w:abstractNum w:abstractNumId="1">
    <w:nsid w:val="00000021"/>
    <w:multiLevelType w:val="singleLevel"/>
    <w:tmpl w:val="00000021"/>
    <w:name w:val="WW8Num34"/>
    <w:lvl w:ilvl="0">
      <w:start w:val="1"/>
      <w:numFmt w:val="bullet"/>
      <w:lvlText w:val=""/>
      <w:lvlJc w:val="left"/>
      <w:pPr>
        <w:tabs>
          <w:tab w:val="num" w:pos="540"/>
        </w:tabs>
        <w:ind w:left="540" w:hanging="360"/>
      </w:pPr>
      <w:rPr>
        <w:rFonts w:ascii="Symbol" w:hAnsi="Symbol"/>
      </w:rPr>
    </w:lvl>
  </w:abstractNum>
  <w:abstractNum w:abstractNumId="2">
    <w:nsid w:val="042C3174"/>
    <w:multiLevelType w:val="hybridMultilevel"/>
    <w:tmpl w:val="FB9AE7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9602C2"/>
    <w:multiLevelType w:val="singleLevel"/>
    <w:tmpl w:val="137CE986"/>
    <w:lvl w:ilvl="0">
      <w:start w:val="3"/>
      <w:numFmt w:val="bullet"/>
      <w:lvlText w:val="—"/>
      <w:lvlJc w:val="left"/>
      <w:pPr>
        <w:tabs>
          <w:tab w:val="num" w:pos="450"/>
        </w:tabs>
        <w:ind w:left="450" w:hanging="450"/>
      </w:pPr>
      <w:rPr>
        <w:rFonts w:hint="default"/>
      </w:rPr>
    </w:lvl>
  </w:abstractNum>
  <w:abstractNum w:abstractNumId="4">
    <w:nsid w:val="23034FFD"/>
    <w:multiLevelType w:val="multilevel"/>
    <w:tmpl w:val="18C0D7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C3"/>
    <w:rsid w:val="00117CEA"/>
    <w:rsid w:val="0020680D"/>
    <w:rsid w:val="00211F09"/>
    <w:rsid w:val="004311C3"/>
    <w:rsid w:val="005E5B92"/>
    <w:rsid w:val="00723826"/>
    <w:rsid w:val="00724923"/>
    <w:rsid w:val="007D0B29"/>
    <w:rsid w:val="00A2168A"/>
    <w:rsid w:val="00A9360E"/>
    <w:rsid w:val="00CF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360E"/>
    <w:pPr>
      <w:spacing w:after="0" w:line="240" w:lineRule="auto"/>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rsid w:val="00A9360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360E"/>
    <w:pPr>
      <w:spacing w:after="0" w:line="240" w:lineRule="auto"/>
    </w:pPr>
    <w:rPr>
      <w:rFonts w:ascii="Times New Roman" w:eastAsia="Times New Roman" w:hAnsi="Times New Roman" w:cs="Times New Roman"/>
      <w:b/>
      <w:sz w:val="28"/>
      <w:szCs w:val="20"/>
      <w:lang w:eastAsia="ru-RU"/>
    </w:rPr>
  </w:style>
  <w:style w:type="character" w:customStyle="1" w:styleId="a4">
    <w:name w:val="Основной текст Знак"/>
    <w:basedOn w:val="a0"/>
    <w:link w:val="a3"/>
    <w:rsid w:val="00A9360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C39C-AEFA-4BE1-9FA2-42EFE776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2192</Words>
  <Characters>12501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2012-11-25T05:49:00Z</dcterms:created>
  <dcterms:modified xsi:type="dcterms:W3CDTF">2012-11-26T08:14:00Z</dcterms:modified>
</cp:coreProperties>
</file>