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FB6" w:rsidRDefault="00961FB6" w:rsidP="008D013A">
      <w:pPr>
        <w:pStyle w:val="2"/>
        <w:jc w:val="center"/>
        <w:rPr>
          <w:sz w:val="28"/>
          <w:szCs w:val="28"/>
        </w:rPr>
      </w:pPr>
      <w:r>
        <w:rPr>
          <w:sz w:val="28"/>
          <w:szCs w:val="28"/>
        </w:rPr>
        <w:t>ДОКЛАД К ПЕДСОВЕТУ ГБОУ № 1279 от 16.01.2014г.</w:t>
      </w:r>
    </w:p>
    <w:p w:rsidR="00961FB6" w:rsidRDefault="00961FB6" w:rsidP="008D013A">
      <w:pPr>
        <w:pStyle w:val="2"/>
        <w:jc w:val="center"/>
        <w:rPr>
          <w:sz w:val="28"/>
          <w:szCs w:val="28"/>
        </w:rPr>
      </w:pPr>
    </w:p>
    <w:p w:rsidR="008D013A" w:rsidRDefault="008D013A" w:rsidP="008D013A">
      <w:pPr>
        <w:pStyle w:val="2"/>
        <w:jc w:val="center"/>
        <w:rPr>
          <w:sz w:val="28"/>
          <w:szCs w:val="28"/>
        </w:rPr>
      </w:pPr>
      <w:r w:rsidRPr="008D013A">
        <w:rPr>
          <w:sz w:val="28"/>
          <w:szCs w:val="28"/>
        </w:rPr>
        <w:t>«Организация предметно-развивающей среды для развития познавательной деятельности в младшем дошкольном возрасте»</w:t>
      </w:r>
    </w:p>
    <w:p w:rsidR="00B650DA" w:rsidRPr="006C3563" w:rsidRDefault="00B650DA" w:rsidP="006C3563">
      <w:pPr>
        <w:pStyle w:val="2"/>
        <w:jc w:val="both"/>
        <w:rPr>
          <w:b w:val="0"/>
          <w:sz w:val="28"/>
          <w:szCs w:val="28"/>
        </w:rPr>
      </w:pPr>
      <w:r w:rsidRPr="006C3563">
        <w:rPr>
          <w:b w:val="0"/>
          <w:sz w:val="28"/>
          <w:szCs w:val="28"/>
        </w:rPr>
        <w:t>Под развивающей предметно-пространственной средой следует понимать естественную комфортную обстановку, рационально организованную в пространстве и времени, насыщенную разнообразными предметами и игровыми материалами. В такой среде возможно одновременное включение в активную познавательно-творческую деятельность всех детей группы</w:t>
      </w:r>
    </w:p>
    <w:p w:rsidR="00B650DA" w:rsidRPr="006C3563" w:rsidRDefault="00B650DA" w:rsidP="006C3563">
      <w:pPr>
        <w:pStyle w:val="2"/>
        <w:jc w:val="both"/>
        <w:rPr>
          <w:b w:val="0"/>
          <w:sz w:val="28"/>
          <w:szCs w:val="28"/>
        </w:rPr>
      </w:pPr>
      <w:r w:rsidRPr="006C3563">
        <w:rPr>
          <w:b w:val="0"/>
          <w:sz w:val="28"/>
          <w:szCs w:val="28"/>
        </w:rPr>
        <w:t>Развитие ребёнка происходит в деятельности, определяющей эффективность развития в каждом психологическом возрасте, которая осуществляется в условиях определенн</w:t>
      </w:r>
      <w:r w:rsidR="006828C6">
        <w:rPr>
          <w:b w:val="0"/>
          <w:sz w:val="28"/>
          <w:szCs w:val="28"/>
        </w:rPr>
        <w:t>ой развивающей предметной среде, р</w:t>
      </w:r>
      <w:r w:rsidRPr="006C3563">
        <w:rPr>
          <w:b w:val="0"/>
          <w:sz w:val="28"/>
          <w:szCs w:val="28"/>
        </w:rPr>
        <w:t>азвивающая среда является источником становления субъектного опыта ребенка;</w:t>
      </w:r>
    </w:p>
    <w:p w:rsidR="00B650DA" w:rsidRPr="006C3563" w:rsidRDefault="00B650DA" w:rsidP="006C3563">
      <w:pPr>
        <w:pStyle w:val="2"/>
        <w:jc w:val="both"/>
        <w:rPr>
          <w:b w:val="0"/>
          <w:sz w:val="28"/>
          <w:szCs w:val="28"/>
        </w:rPr>
      </w:pPr>
      <w:r w:rsidRPr="006C3563">
        <w:rPr>
          <w:b w:val="0"/>
          <w:sz w:val="28"/>
          <w:szCs w:val="28"/>
        </w:rPr>
        <w:t>В условиях развивающей среды ребёнок реализует свое право на свободу выбора деятельности.</w:t>
      </w:r>
    </w:p>
    <w:p w:rsidR="00B650DA" w:rsidRPr="006C3563" w:rsidRDefault="00B650DA" w:rsidP="006C3563">
      <w:pPr>
        <w:pStyle w:val="2"/>
        <w:jc w:val="both"/>
        <w:rPr>
          <w:b w:val="0"/>
          <w:sz w:val="28"/>
          <w:szCs w:val="28"/>
        </w:rPr>
      </w:pPr>
      <w:r w:rsidRPr="006C3563">
        <w:rPr>
          <w:b w:val="0"/>
          <w:sz w:val="28"/>
          <w:szCs w:val="28"/>
        </w:rPr>
        <w:t>Единство педагогического процесса и преемственность этапов развития деятельности в раннем, младшем дошкольном возраст</w:t>
      </w:r>
      <w:r w:rsidR="006828C6">
        <w:rPr>
          <w:b w:val="0"/>
          <w:sz w:val="28"/>
          <w:szCs w:val="28"/>
        </w:rPr>
        <w:t>е</w:t>
      </w:r>
      <w:r w:rsidRPr="006C3563">
        <w:rPr>
          <w:b w:val="0"/>
          <w:sz w:val="28"/>
          <w:szCs w:val="28"/>
        </w:rPr>
        <w:t xml:space="preserve"> обеспечивается системой развивающей предметной среды с учетом специфики образовательного процесса в возрастных группах детского сада.</w:t>
      </w:r>
    </w:p>
    <w:p w:rsidR="00B650DA" w:rsidRPr="006C3563" w:rsidRDefault="00B650DA" w:rsidP="006C3563">
      <w:pPr>
        <w:pStyle w:val="2"/>
        <w:jc w:val="both"/>
        <w:rPr>
          <w:b w:val="0"/>
          <w:sz w:val="28"/>
          <w:szCs w:val="28"/>
        </w:rPr>
      </w:pPr>
      <w:r w:rsidRPr="006C3563">
        <w:rPr>
          <w:b w:val="0"/>
          <w:sz w:val="28"/>
          <w:szCs w:val="28"/>
        </w:rPr>
        <w:t>Развивающая предметно-пространственная среда является эффективным средством поддержки индивидуальности и целостного развития ребенка до школы.</w:t>
      </w:r>
    </w:p>
    <w:p w:rsidR="00B650DA" w:rsidRDefault="00B650DA" w:rsidP="006C3563">
      <w:pPr>
        <w:pStyle w:val="2"/>
        <w:jc w:val="both"/>
        <w:rPr>
          <w:b w:val="0"/>
          <w:sz w:val="28"/>
          <w:szCs w:val="28"/>
        </w:rPr>
      </w:pPr>
      <w:r w:rsidRPr="006C3563">
        <w:rPr>
          <w:b w:val="0"/>
          <w:sz w:val="28"/>
          <w:szCs w:val="28"/>
        </w:rPr>
        <w:t>Среда не только создает благоприятные условия для жизнедеятельности ребенка, она служит также непосредственным организатором деятельности детей и влияет на воспитательный процесс.</w:t>
      </w:r>
    </w:p>
    <w:p w:rsidR="006828C6" w:rsidRDefault="006828C6" w:rsidP="006C3563">
      <w:pPr>
        <w:pStyle w:val="2"/>
        <w:jc w:val="both"/>
        <w:rPr>
          <w:b w:val="0"/>
          <w:sz w:val="28"/>
          <w:szCs w:val="28"/>
          <w:shd w:val="clear" w:color="auto" w:fill="FFFFFF"/>
        </w:rPr>
      </w:pPr>
      <w:r w:rsidRPr="006828C6">
        <w:rPr>
          <w:b w:val="0"/>
          <w:sz w:val="28"/>
          <w:szCs w:val="28"/>
          <w:shd w:val="clear" w:color="auto" w:fill="FFFFFF"/>
        </w:rPr>
        <w:t>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Свободная деятельность детей помогает им самостоятельно осуществлять поиск, включаться в процесс исследования, а не получать готовые знания от педагога, это позволяет развивать такие качества, как любознательность инициативность, самостоятельность, способность к творческому самовыражению.</w:t>
      </w:r>
      <w:r>
        <w:rPr>
          <w:b w:val="0"/>
          <w:sz w:val="28"/>
          <w:szCs w:val="28"/>
          <w:shd w:val="clear" w:color="auto" w:fill="FFFFFF"/>
        </w:rPr>
        <w:t xml:space="preserve"> </w:t>
      </w:r>
    </w:p>
    <w:p w:rsidR="00BD68DC" w:rsidRPr="006C3563" w:rsidRDefault="00B650DA" w:rsidP="006C3563">
      <w:pPr>
        <w:pStyle w:val="2"/>
        <w:jc w:val="both"/>
        <w:rPr>
          <w:b w:val="0"/>
          <w:sz w:val="28"/>
          <w:szCs w:val="28"/>
        </w:rPr>
      </w:pPr>
      <w:r w:rsidRPr="006C3563">
        <w:rPr>
          <w:b w:val="0"/>
          <w:sz w:val="28"/>
          <w:szCs w:val="28"/>
        </w:rPr>
        <w:lastRenderedPageBreak/>
        <w:t xml:space="preserve">Предметная среда должна включать материалы для развития ребенка в различных, соответствующих его возрасту </w:t>
      </w:r>
      <w:proofErr w:type="gramStart"/>
      <w:r w:rsidRPr="006C3563">
        <w:rPr>
          <w:b w:val="0"/>
          <w:sz w:val="28"/>
          <w:szCs w:val="28"/>
        </w:rPr>
        <w:t>видах</w:t>
      </w:r>
      <w:proofErr w:type="gramEnd"/>
      <w:r w:rsidRPr="006C3563">
        <w:rPr>
          <w:b w:val="0"/>
          <w:sz w:val="28"/>
          <w:szCs w:val="28"/>
        </w:rPr>
        <w:t xml:space="preserve"> деятельности: игровой, продуктивных, познавательно-исследовательской, двигательной.</w:t>
      </w:r>
    </w:p>
    <w:p w:rsidR="00BD68DC" w:rsidRPr="006C3563" w:rsidRDefault="00BD68DC" w:rsidP="006C3563">
      <w:pPr>
        <w:pStyle w:val="2"/>
        <w:jc w:val="both"/>
        <w:rPr>
          <w:b w:val="0"/>
          <w:sz w:val="28"/>
          <w:szCs w:val="28"/>
        </w:rPr>
      </w:pPr>
      <w:r w:rsidRPr="006C3563">
        <w:rPr>
          <w:b w:val="0"/>
          <w:sz w:val="28"/>
          <w:szCs w:val="28"/>
        </w:rPr>
        <w:t>Все групповое пространство желательно распределить на центры, которые доступны детям. Кроме центров природы в группах, где дети наблюдают и ухаживают за растениями, во всех группах необходимо  оборудовать центры экспериментирования, для проведения элементарных опытов, экспериментов. Задачи исследовательской деятельности специфичны для каждого возраста.</w:t>
      </w:r>
    </w:p>
    <w:p w:rsidR="00BD68DC" w:rsidRPr="006C3563" w:rsidRDefault="00BD68DC" w:rsidP="006C3563">
      <w:pPr>
        <w:pStyle w:val="2"/>
        <w:jc w:val="both"/>
        <w:rPr>
          <w:b w:val="0"/>
          <w:sz w:val="28"/>
          <w:szCs w:val="28"/>
        </w:rPr>
      </w:pPr>
      <w:r w:rsidRPr="006C3563">
        <w:rPr>
          <w:b w:val="0"/>
          <w:sz w:val="28"/>
          <w:szCs w:val="28"/>
        </w:rPr>
        <w:t>В младшем дошкольном возрасте - это:</w:t>
      </w:r>
    </w:p>
    <w:p w:rsidR="00BD68DC" w:rsidRPr="006C3563" w:rsidRDefault="00BD68DC" w:rsidP="006C3563">
      <w:pPr>
        <w:pStyle w:val="2"/>
        <w:jc w:val="both"/>
        <w:rPr>
          <w:b w:val="0"/>
          <w:sz w:val="28"/>
          <w:szCs w:val="28"/>
        </w:rPr>
      </w:pPr>
      <w:r w:rsidRPr="006C3563">
        <w:rPr>
          <w:b w:val="0"/>
          <w:sz w:val="28"/>
          <w:szCs w:val="28"/>
        </w:rPr>
        <w:t>- вхождение детей в проблемную игровую ситуацию (ведущая роль педагога);</w:t>
      </w:r>
    </w:p>
    <w:p w:rsidR="00BD68DC" w:rsidRPr="006C3563" w:rsidRDefault="00BD68DC" w:rsidP="006C3563">
      <w:pPr>
        <w:pStyle w:val="2"/>
        <w:jc w:val="both"/>
        <w:rPr>
          <w:b w:val="0"/>
          <w:sz w:val="28"/>
          <w:szCs w:val="28"/>
        </w:rPr>
      </w:pPr>
      <w:r w:rsidRPr="006C3563">
        <w:rPr>
          <w:b w:val="0"/>
          <w:sz w:val="28"/>
          <w:szCs w:val="28"/>
        </w:rPr>
        <w:t>- активизация желания искать пути разрешения проблемной ситуации (вместе с педагогом);</w:t>
      </w:r>
    </w:p>
    <w:p w:rsidR="00BD68DC" w:rsidRPr="006C3563" w:rsidRDefault="00BD68DC" w:rsidP="006C3563">
      <w:pPr>
        <w:pStyle w:val="2"/>
        <w:jc w:val="both"/>
        <w:rPr>
          <w:b w:val="0"/>
          <w:sz w:val="28"/>
          <w:szCs w:val="28"/>
        </w:rPr>
      </w:pPr>
      <w:r w:rsidRPr="006C3563">
        <w:rPr>
          <w:b w:val="0"/>
          <w:sz w:val="28"/>
          <w:szCs w:val="28"/>
        </w:rPr>
        <w:t>-  способность пристальному и целенаправленному расследованию объекта;</w:t>
      </w:r>
    </w:p>
    <w:p w:rsidR="00BD68DC" w:rsidRPr="006C3563" w:rsidRDefault="00BD68DC" w:rsidP="006C3563">
      <w:pPr>
        <w:pStyle w:val="2"/>
        <w:jc w:val="both"/>
        <w:rPr>
          <w:b w:val="0"/>
          <w:sz w:val="28"/>
          <w:szCs w:val="28"/>
        </w:rPr>
      </w:pPr>
      <w:r w:rsidRPr="006C3563">
        <w:rPr>
          <w:b w:val="0"/>
          <w:sz w:val="28"/>
          <w:szCs w:val="28"/>
        </w:rPr>
        <w:t>- формирование начальных предпосылок исследовательской деятельности (практические опыты).</w:t>
      </w:r>
    </w:p>
    <w:p w:rsidR="00145A5E" w:rsidRPr="006C3563" w:rsidRDefault="00145A5E" w:rsidP="006C3563">
      <w:pPr>
        <w:pStyle w:val="2"/>
        <w:jc w:val="both"/>
        <w:rPr>
          <w:b w:val="0"/>
          <w:sz w:val="28"/>
          <w:szCs w:val="28"/>
        </w:rPr>
      </w:pPr>
      <w:r w:rsidRPr="006C3563">
        <w:rPr>
          <w:b w:val="0"/>
          <w:sz w:val="28"/>
          <w:szCs w:val="28"/>
        </w:rPr>
        <w:t>Примерное оборудование центров для детского экспериментирования</w:t>
      </w:r>
    </w:p>
    <w:p w:rsidR="00145A5E" w:rsidRPr="006C3563" w:rsidRDefault="00145A5E" w:rsidP="006C3563">
      <w:pPr>
        <w:pStyle w:val="2"/>
        <w:jc w:val="both"/>
        <w:rPr>
          <w:b w:val="0"/>
          <w:sz w:val="28"/>
          <w:szCs w:val="28"/>
        </w:rPr>
      </w:pPr>
      <w:r w:rsidRPr="006C3563">
        <w:rPr>
          <w:b w:val="0"/>
          <w:sz w:val="28"/>
          <w:szCs w:val="28"/>
        </w:rPr>
        <w:t>Младший дошкольный возраст:</w:t>
      </w:r>
    </w:p>
    <w:p w:rsidR="00145A5E" w:rsidRPr="006C3563" w:rsidRDefault="00145A5E" w:rsidP="006C3563">
      <w:pPr>
        <w:pStyle w:val="2"/>
        <w:jc w:val="both"/>
        <w:rPr>
          <w:b w:val="0"/>
          <w:sz w:val="28"/>
          <w:szCs w:val="28"/>
        </w:rPr>
      </w:pPr>
      <w:proofErr w:type="gramStart"/>
      <w:r w:rsidRPr="006828C6">
        <w:rPr>
          <w:i/>
          <w:sz w:val="28"/>
          <w:szCs w:val="28"/>
        </w:rPr>
        <w:t>Центр «Песок - вода»:</w:t>
      </w:r>
      <w:r w:rsidRPr="006C3563">
        <w:rPr>
          <w:b w:val="0"/>
          <w:sz w:val="28"/>
          <w:szCs w:val="28"/>
        </w:rPr>
        <w:t xml:space="preserve"> емкости разного размера мерные кружки, воронка, лейки, формочки, опилки, камешки, песок,. вода, трубочки, мыло, предметы из разных материалов (деревянные катушки, палочки, резиновые мячики, игрушки, пластмассовые пуговицы, металлические скрепки болты).</w:t>
      </w:r>
      <w:proofErr w:type="gramEnd"/>
    </w:p>
    <w:p w:rsidR="00145A5E" w:rsidRPr="006C3563" w:rsidRDefault="00145A5E" w:rsidP="006C3563">
      <w:pPr>
        <w:pStyle w:val="2"/>
        <w:jc w:val="both"/>
        <w:rPr>
          <w:b w:val="0"/>
          <w:sz w:val="28"/>
          <w:szCs w:val="28"/>
        </w:rPr>
      </w:pPr>
      <w:proofErr w:type="gramStart"/>
      <w:r w:rsidRPr="006828C6">
        <w:rPr>
          <w:i/>
          <w:sz w:val="28"/>
          <w:szCs w:val="28"/>
        </w:rPr>
        <w:t>Центр «Наука и природа»:</w:t>
      </w:r>
      <w:r w:rsidRPr="006C3563">
        <w:rPr>
          <w:b w:val="0"/>
          <w:sz w:val="28"/>
          <w:szCs w:val="28"/>
        </w:rPr>
        <w:t xml:space="preserve"> пластилин, стеки; природный материал, шишки, желуди, горох,  косточки плодов, растения и животные, оборудование для ухода за растениями жив модели, календари природы, иллюстративный материал, дидактические игры по экологии, дневники наблюдений за посадками.</w:t>
      </w:r>
      <w:proofErr w:type="gramEnd"/>
    </w:p>
    <w:p w:rsidR="00145A5E" w:rsidRDefault="00145A5E" w:rsidP="006C3563">
      <w:pPr>
        <w:pStyle w:val="2"/>
        <w:jc w:val="both"/>
        <w:rPr>
          <w:b w:val="0"/>
          <w:sz w:val="28"/>
          <w:szCs w:val="28"/>
        </w:rPr>
      </w:pPr>
      <w:proofErr w:type="gramStart"/>
      <w:r w:rsidRPr="006828C6">
        <w:rPr>
          <w:i/>
          <w:sz w:val="28"/>
          <w:szCs w:val="28"/>
        </w:rPr>
        <w:t>Центр «Искусство»:</w:t>
      </w:r>
      <w:r w:rsidRPr="006C3563">
        <w:rPr>
          <w:b w:val="0"/>
          <w:sz w:val="28"/>
          <w:szCs w:val="28"/>
        </w:rPr>
        <w:t xml:space="preserve"> листы белой бумаги, цветной бумаги, цветной картон, клей, кисточки для клея, подставка для кисточек, цветная гуашь, кисточки для красок, цветные карандаши, цветные мелки, губки поролоновые, зубные щетки, пуговицы крупные, цветные нитки, разноцветные лоскутки тканей разных видов, трафареты.</w:t>
      </w:r>
      <w:proofErr w:type="gramEnd"/>
    </w:p>
    <w:p w:rsidR="00B752CB" w:rsidRPr="00B752CB" w:rsidRDefault="00B752CB" w:rsidP="007A74BC">
      <w:pPr>
        <w:pStyle w:val="2"/>
        <w:rPr>
          <w:b w:val="0"/>
          <w:sz w:val="28"/>
          <w:szCs w:val="28"/>
        </w:rPr>
      </w:pPr>
      <w:proofErr w:type="gramStart"/>
      <w:r w:rsidRPr="00B752CB">
        <w:rPr>
          <w:i/>
          <w:sz w:val="28"/>
          <w:szCs w:val="28"/>
        </w:rPr>
        <w:t>Центр «Мини-лаборатория»:</w:t>
      </w:r>
      <w:r w:rsidR="006F5FAE">
        <w:rPr>
          <w:i/>
          <w:sz w:val="28"/>
          <w:szCs w:val="28"/>
        </w:rPr>
        <w:t xml:space="preserve"> </w:t>
      </w:r>
      <w:r w:rsidRPr="00B752CB">
        <w:rPr>
          <w:b w:val="0"/>
          <w:sz w:val="28"/>
          <w:szCs w:val="28"/>
        </w:rPr>
        <w:t>прибор</w:t>
      </w:r>
      <w:r w:rsidR="006F5FAE">
        <w:rPr>
          <w:b w:val="0"/>
          <w:sz w:val="28"/>
          <w:szCs w:val="28"/>
        </w:rPr>
        <w:t>ы</w:t>
      </w:r>
      <w:r w:rsidR="007A74BC">
        <w:rPr>
          <w:b w:val="0"/>
          <w:sz w:val="28"/>
          <w:szCs w:val="28"/>
        </w:rPr>
        <w:t xml:space="preserve"> (лупы, весы, микроскопы, бинокли, веревки, пипетки, одноразовые шприцы, и т.д.)</w:t>
      </w:r>
      <w:r>
        <w:rPr>
          <w:b w:val="0"/>
          <w:sz w:val="28"/>
          <w:szCs w:val="28"/>
        </w:rPr>
        <w:t xml:space="preserve">, семена </w:t>
      </w:r>
      <w:r w:rsidRPr="00B752CB">
        <w:rPr>
          <w:b w:val="0"/>
          <w:sz w:val="28"/>
          <w:szCs w:val="28"/>
        </w:rPr>
        <w:t>растений</w:t>
      </w:r>
      <w:r w:rsidR="007A74BC">
        <w:rPr>
          <w:b w:val="0"/>
          <w:sz w:val="28"/>
          <w:szCs w:val="28"/>
        </w:rPr>
        <w:t xml:space="preserve"> и</w:t>
      </w:r>
      <w:r>
        <w:rPr>
          <w:b w:val="0"/>
          <w:sz w:val="28"/>
          <w:szCs w:val="28"/>
        </w:rPr>
        <w:t xml:space="preserve"> </w:t>
      </w:r>
      <w:r>
        <w:rPr>
          <w:b w:val="0"/>
          <w:sz w:val="28"/>
          <w:szCs w:val="28"/>
        </w:rPr>
        <w:lastRenderedPageBreak/>
        <w:t>при</w:t>
      </w:r>
      <w:r w:rsidRPr="00B752CB">
        <w:rPr>
          <w:b w:val="0"/>
          <w:sz w:val="28"/>
          <w:szCs w:val="28"/>
        </w:rPr>
        <w:t>родн</w:t>
      </w:r>
      <w:r>
        <w:rPr>
          <w:b w:val="0"/>
          <w:sz w:val="28"/>
          <w:szCs w:val="28"/>
        </w:rPr>
        <w:t>ый</w:t>
      </w:r>
      <w:r w:rsidRPr="00B752CB">
        <w:rPr>
          <w:b w:val="0"/>
          <w:sz w:val="28"/>
          <w:szCs w:val="28"/>
        </w:rPr>
        <w:t xml:space="preserve"> </w:t>
      </w:r>
      <w:r>
        <w:rPr>
          <w:b w:val="0"/>
          <w:sz w:val="28"/>
          <w:szCs w:val="28"/>
        </w:rPr>
        <w:t>материал</w:t>
      </w:r>
      <w:r w:rsidR="007A74BC">
        <w:rPr>
          <w:b w:val="0"/>
          <w:sz w:val="28"/>
          <w:szCs w:val="28"/>
        </w:rPr>
        <w:t xml:space="preserve"> </w:t>
      </w:r>
      <w:r w:rsidR="007A74BC" w:rsidRPr="007A74BC">
        <w:rPr>
          <w:b w:val="0"/>
          <w:color w:val="000000"/>
          <w:sz w:val="28"/>
          <w:szCs w:val="28"/>
        </w:rPr>
        <w:t>(желуди, шишки, семена, спилы дерева и т.д.),</w:t>
      </w:r>
      <w:r w:rsidR="007A74BC">
        <w:rPr>
          <w:b w:val="0"/>
          <w:sz w:val="28"/>
          <w:szCs w:val="28"/>
        </w:rPr>
        <w:t xml:space="preserve"> различные виды тканей</w:t>
      </w:r>
      <w:r w:rsidRPr="00B752CB">
        <w:rPr>
          <w:b w:val="0"/>
          <w:sz w:val="28"/>
          <w:szCs w:val="28"/>
        </w:rPr>
        <w:br/>
      </w:r>
      <w:proofErr w:type="gramEnd"/>
    </w:p>
    <w:p w:rsidR="00145A5E" w:rsidRPr="006C3563" w:rsidRDefault="00145A5E" w:rsidP="006C3563">
      <w:pPr>
        <w:pStyle w:val="2"/>
        <w:jc w:val="both"/>
        <w:rPr>
          <w:b w:val="0"/>
          <w:color w:val="5C5C5C"/>
          <w:sz w:val="28"/>
          <w:szCs w:val="28"/>
        </w:rPr>
      </w:pPr>
      <w:r w:rsidRPr="006C3563">
        <w:rPr>
          <w:b w:val="0"/>
          <w:color w:val="5C5C5C"/>
          <w:sz w:val="28"/>
          <w:szCs w:val="28"/>
        </w:rPr>
        <w:t>Экспериментирование может быть организованно в таких формах: совместная деятельность педагога и воспитанника, самостоятельная деятельность детей. В каждом эксперименте можно выделить последовательность сменяющих друг друга этапов:</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1. Осознание того, что хочешь узнать.</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2. Формирование задачи исследования.</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3. Продумывание методики эксперимента.</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4. Выслушивание инструкций и критических замечаний.</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5. Прогнозирование результатов.</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6. Выполнение работы.</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7. Соблюдение правил безопасности.</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8. Наблюдение результатов.</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9. Анализ полученных данных.</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 xml:space="preserve">10. Словесный отчет об </w:t>
      </w:r>
      <w:proofErr w:type="gramStart"/>
      <w:r w:rsidRPr="005546B1">
        <w:rPr>
          <w:rFonts w:ascii="Times New Roman" w:hAnsi="Times New Roman" w:cs="Times New Roman"/>
          <w:sz w:val="28"/>
          <w:szCs w:val="28"/>
        </w:rPr>
        <w:t>увиденном</w:t>
      </w:r>
      <w:proofErr w:type="gramEnd"/>
      <w:r w:rsidRPr="005546B1">
        <w:rPr>
          <w:rFonts w:ascii="Times New Roman" w:hAnsi="Times New Roman" w:cs="Times New Roman"/>
          <w:sz w:val="28"/>
          <w:szCs w:val="28"/>
        </w:rPr>
        <w:t>.</w:t>
      </w:r>
    </w:p>
    <w:p w:rsidR="00145A5E" w:rsidRPr="005546B1" w:rsidRDefault="00145A5E" w:rsidP="005546B1">
      <w:pPr>
        <w:pStyle w:val="a4"/>
        <w:rPr>
          <w:rFonts w:ascii="Times New Roman" w:hAnsi="Times New Roman" w:cs="Times New Roman"/>
          <w:sz w:val="28"/>
          <w:szCs w:val="28"/>
        </w:rPr>
      </w:pPr>
      <w:r w:rsidRPr="005546B1">
        <w:rPr>
          <w:rFonts w:ascii="Times New Roman" w:hAnsi="Times New Roman" w:cs="Times New Roman"/>
          <w:sz w:val="28"/>
          <w:szCs w:val="28"/>
        </w:rPr>
        <w:t>11. Формирование выводов.</w:t>
      </w:r>
    </w:p>
    <w:p w:rsidR="00145A5E" w:rsidRPr="006C3563" w:rsidRDefault="00145A5E" w:rsidP="006C3563">
      <w:pPr>
        <w:pStyle w:val="2"/>
        <w:jc w:val="both"/>
        <w:rPr>
          <w:b w:val="0"/>
          <w:color w:val="5C5C5C"/>
          <w:sz w:val="28"/>
          <w:szCs w:val="28"/>
        </w:rPr>
      </w:pPr>
      <w:r w:rsidRPr="006C3563">
        <w:rPr>
          <w:b w:val="0"/>
          <w:color w:val="5C5C5C"/>
          <w:sz w:val="28"/>
          <w:szCs w:val="28"/>
        </w:rPr>
        <w:t> Для активизации процесса экспериментирования можно задавать проблемные вопросы:</w:t>
      </w:r>
    </w:p>
    <w:p w:rsidR="00145A5E" w:rsidRPr="005843BC" w:rsidRDefault="00145A5E" w:rsidP="005843BC">
      <w:pPr>
        <w:pStyle w:val="a4"/>
        <w:rPr>
          <w:rFonts w:ascii="Times New Roman" w:hAnsi="Times New Roman" w:cs="Times New Roman"/>
          <w:b/>
          <w:sz w:val="28"/>
          <w:szCs w:val="28"/>
        </w:rPr>
      </w:pPr>
      <w:r w:rsidRPr="005843BC">
        <w:rPr>
          <w:rFonts w:ascii="Times New Roman" w:hAnsi="Times New Roman" w:cs="Times New Roman"/>
          <w:sz w:val="28"/>
          <w:szCs w:val="28"/>
        </w:rPr>
        <w:t>•   Почему карандаш рисует, а палочка нет;</w:t>
      </w:r>
    </w:p>
    <w:p w:rsidR="00145A5E" w:rsidRPr="005843BC" w:rsidRDefault="00145A5E" w:rsidP="005843BC">
      <w:pPr>
        <w:pStyle w:val="a4"/>
        <w:rPr>
          <w:rFonts w:ascii="Times New Roman" w:hAnsi="Times New Roman" w:cs="Times New Roman"/>
          <w:b/>
          <w:sz w:val="28"/>
          <w:szCs w:val="28"/>
        </w:rPr>
      </w:pPr>
      <w:r w:rsidRPr="005843BC">
        <w:rPr>
          <w:rFonts w:ascii="Times New Roman" w:hAnsi="Times New Roman" w:cs="Times New Roman"/>
          <w:sz w:val="28"/>
          <w:szCs w:val="28"/>
        </w:rPr>
        <w:t>•   Что будет, если снег принести в комнату?;</w:t>
      </w:r>
    </w:p>
    <w:p w:rsidR="00145A5E" w:rsidRPr="005843BC" w:rsidRDefault="00145A5E" w:rsidP="005843BC">
      <w:pPr>
        <w:pStyle w:val="a4"/>
        <w:rPr>
          <w:rFonts w:ascii="Times New Roman" w:hAnsi="Times New Roman" w:cs="Times New Roman"/>
          <w:b/>
          <w:sz w:val="28"/>
          <w:szCs w:val="28"/>
        </w:rPr>
      </w:pPr>
      <w:r w:rsidRPr="005843BC">
        <w:rPr>
          <w:rFonts w:ascii="Times New Roman" w:hAnsi="Times New Roman" w:cs="Times New Roman"/>
          <w:sz w:val="28"/>
          <w:szCs w:val="28"/>
        </w:rPr>
        <w:t>•   Почему шарик катится, а кубик нет?;</w:t>
      </w:r>
    </w:p>
    <w:p w:rsidR="00145A5E" w:rsidRPr="005843BC" w:rsidRDefault="00145A5E" w:rsidP="005843BC">
      <w:pPr>
        <w:pStyle w:val="a4"/>
        <w:rPr>
          <w:rFonts w:ascii="Times New Roman" w:hAnsi="Times New Roman" w:cs="Times New Roman"/>
          <w:b/>
          <w:sz w:val="28"/>
          <w:szCs w:val="28"/>
        </w:rPr>
      </w:pPr>
      <w:r w:rsidRPr="005843BC">
        <w:rPr>
          <w:rFonts w:ascii="Times New Roman" w:hAnsi="Times New Roman" w:cs="Times New Roman"/>
          <w:sz w:val="28"/>
          <w:szCs w:val="28"/>
        </w:rPr>
        <w:t>•   Что будет лучше прыгать? Почему? (деревянный шарик и резиновый мяч);</w:t>
      </w:r>
    </w:p>
    <w:p w:rsidR="00145A5E" w:rsidRPr="005843BC" w:rsidRDefault="005843BC" w:rsidP="005843BC">
      <w:pPr>
        <w:pStyle w:val="a4"/>
        <w:rPr>
          <w:rFonts w:ascii="Times New Roman" w:hAnsi="Times New Roman" w:cs="Times New Roman"/>
          <w:b/>
          <w:sz w:val="28"/>
          <w:szCs w:val="28"/>
        </w:rPr>
      </w:pPr>
      <w:r w:rsidRPr="005843BC">
        <w:rPr>
          <w:rFonts w:ascii="Times New Roman" w:hAnsi="Times New Roman" w:cs="Times New Roman"/>
          <w:b/>
          <w:sz w:val="28"/>
          <w:szCs w:val="28"/>
        </w:rPr>
        <w:t xml:space="preserve">•   </w:t>
      </w:r>
      <w:r w:rsidRPr="005546B1">
        <w:rPr>
          <w:rFonts w:ascii="Times New Roman" w:hAnsi="Times New Roman" w:cs="Times New Roman"/>
          <w:sz w:val="28"/>
          <w:szCs w:val="28"/>
        </w:rPr>
        <w:t>Какой ку</w:t>
      </w:r>
      <w:r w:rsidR="00145A5E" w:rsidRPr="005843BC">
        <w:rPr>
          <w:rFonts w:ascii="Times New Roman" w:hAnsi="Times New Roman" w:cs="Times New Roman"/>
          <w:sz w:val="28"/>
          <w:szCs w:val="28"/>
        </w:rPr>
        <w:t>бик тяжелее? Почему? (большой и маленький);</w:t>
      </w:r>
    </w:p>
    <w:p w:rsidR="00145A5E" w:rsidRPr="005843BC" w:rsidRDefault="00145A5E" w:rsidP="005843BC">
      <w:pPr>
        <w:pStyle w:val="a4"/>
        <w:rPr>
          <w:rFonts w:ascii="Times New Roman" w:hAnsi="Times New Roman" w:cs="Times New Roman"/>
          <w:b/>
          <w:sz w:val="28"/>
          <w:szCs w:val="28"/>
        </w:rPr>
      </w:pPr>
      <w:r w:rsidRPr="005843BC">
        <w:rPr>
          <w:rFonts w:ascii="Times New Roman" w:hAnsi="Times New Roman" w:cs="Times New Roman"/>
          <w:sz w:val="28"/>
          <w:szCs w:val="28"/>
        </w:rPr>
        <w:t>•   Из какого песка можно сделать кулич? Почему? (сухой и мокрый песок);</w:t>
      </w:r>
    </w:p>
    <w:p w:rsidR="00145A5E" w:rsidRPr="005843BC" w:rsidRDefault="00145A5E" w:rsidP="005843BC">
      <w:pPr>
        <w:pStyle w:val="a4"/>
        <w:rPr>
          <w:rFonts w:ascii="Times New Roman" w:hAnsi="Times New Roman" w:cs="Times New Roman"/>
          <w:b/>
          <w:color w:val="5C5C5C"/>
          <w:sz w:val="28"/>
          <w:szCs w:val="28"/>
        </w:rPr>
      </w:pPr>
      <w:r w:rsidRPr="005843BC">
        <w:rPr>
          <w:rFonts w:ascii="Times New Roman" w:hAnsi="Times New Roman" w:cs="Times New Roman"/>
          <w:color w:val="5C5C5C"/>
          <w:sz w:val="28"/>
          <w:szCs w:val="28"/>
        </w:rPr>
        <w:t>•   Куда можно вбить гвоздь? (дощечка и металлический брусок); Какая вода? (свойства воды);</w:t>
      </w:r>
    </w:p>
    <w:p w:rsidR="00145A5E" w:rsidRPr="005843BC" w:rsidRDefault="00145A5E" w:rsidP="005843BC">
      <w:pPr>
        <w:pStyle w:val="a4"/>
        <w:rPr>
          <w:rFonts w:ascii="Times New Roman" w:hAnsi="Times New Roman" w:cs="Times New Roman"/>
          <w:b/>
          <w:color w:val="5C5C5C"/>
          <w:sz w:val="28"/>
          <w:szCs w:val="28"/>
        </w:rPr>
      </w:pPr>
      <w:r w:rsidRPr="005843BC">
        <w:rPr>
          <w:rFonts w:ascii="Times New Roman" w:hAnsi="Times New Roman" w:cs="Times New Roman"/>
          <w:color w:val="5C5C5C"/>
          <w:sz w:val="28"/>
          <w:szCs w:val="28"/>
        </w:rPr>
        <w:t>•   Что в пакете? (обнаружение воздуха в пространстве);</w:t>
      </w:r>
    </w:p>
    <w:p w:rsidR="00145A5E" w:rsidRPr="005843BC" w:rsidRDefault="00145A5E" w:rsidP="005843BC">
      <w:pPr>
        <w:pStyle w:val="a4"/>
        <w:rPr>
          <w:rFonts w:ascii="Times New Roman" w:hAnsi="Times New Roman" w:cs="Times New Roman"/>
          <w:b/>
          <w:color w:val="5C5C5C"/>
          <w:sz w:val="28"/>
          <w:szCs w:val="28"/>
        </w:rPr>
      </w:pPr>
      <w:r w:rsidRPr="005843BC">
        <w:rPr>
          <w:rFonts w:ascii="Times New Roman" w:hAnsi="Times New Roman" w:cs="Times New Roman"/>
          <w:color w:val="5C5C5C"/>
          <w:sz w:val="28"/>
          <w:szCs w:val="28"/>
        </w:rPr>
        <w:t>•   Изготовление цветных льдинок (вода замерзает на холоде, в ней растворяется краска);</w:t>
      </w:r>
    </w:p>
    <w:p w:rsidR="00145A5E" w:rsidRPr="005843BC" w:rsidRDefault="00145A5E" w:rsidP="005843BC">
      <w:pPr>
        <w:pStyle w:val="a4"/>
        <w:rPr>
          <w:rFonts w:ascii="Times New Roman" w:hAnsi="Times New Roman" w:cs="Times New Roman"/>
          <w:b/>
          <w:color w:val="5C5C5C"/>
          <w:sz w:val="28"/>
          <w:szCs w:val="28"/>
        </w:rPr>
      </w:pPr>
      <w:r w:rsidRPr="005843BC">
        <w:rPr>
          <w:rFonts w:ascii="Times New Roman" w:hAnsi="Times New Roman" w:cs="Times New Roman"/>
          <w:color w:val="5C5C5C"/>
          <w:sz w:val="28"/>
          <w:szCs w:val="28"/>
        </w:rPr>
        <w:t>•   Почему этот камушек нагрелся сильнее? (потому что он черного цвета);</w:t>
      </w:r>
    </w:p>
    <w:p w:rsidR="00145A5E" w:rsidRPr="005843BC" w:rsidRDefault="00145A5E" w:rsidP="005843BC">
      <w:pPr>
        <w:pStyle w:val="a4"/>
        <w:rPr>
          <w:rFonts w:ascii="Times New Roman" w:hAnsi="Times New Roman" w:cs="Times New Roman"/>
          <w:b/>
          <w:color w:val="5C5C5C"/>
          <w:sz w:val="28"/>
          <w:szCs w:val="28"/>
        </w:rPr>
      </w:pPr>
      <w:r w:rsidRPr="005843BC">
        <w:rPr>
          <w:rFonts w:ascii="Times New Roman" w:hAnsi="Times New Roman" w:cs="Times New Roman"/>
          <w:color w:val="5C5C5C"/>
          <w:sz w:val="28"/>
          <w:szCs w:val="28"/>
        </w:rPr>
        <w:t>•   Этот платочек высох быстрее. Почему? (потому что положили на батарею) и т.д.</w:t>
      </w:r>
    </w:p>
    <w:p w:rsidR="00145A5E" w:rsidRPr="006C3563" w:rsidRDefault="00145A5E" w:rsidP="006C3563">
      <w:pPr>
        <w:pStyle w:val="2"/>
        <w:jc w:val="both"/>
        <w:rPr>
          <w:b w:val="0"/>
          <w:color w:val="5C5C5C"/>
          <w:sz w:val="28"/>
          <w:szCs w:val="28"/>
        </w:rPr>
      </w:pPr>
      <w:r w:rsidRPr="006C3563">
        <w:rPr>
          <w:b w:val="0"/>
          <w:color w:val="5C5C5C"/>
          <w:sz w:val="28"/>
          <w:szCs w:val="28"/>
        </w:rPr>
        <w:t>В процессе экспериментирования дети часто получают совершенно неожиданную информацию, которая ведет к существенной перестройке и изменению их деятельности. В этом проявляется гибкость детского экспериментирования - способность перестраивать свою деятельность в зависимости от полученных результатов.</w:t>
      </w:r>
    </w:p>
    <w:p w:rsidR="00145A5E" w:rsidRPr="006C3563" w:rsidRDefault="00145A5E" w:rsidP="006C3563">
      <w:pPr>
        <w:pStyle w:val="2"/>
        <w:jc w:val="both"/>
        <w:rPr>
          <w:b w:val="0"/>
          <w:color w:val="5C5C5C"/>
          <w:sz w:val="28"/>
          <w:szCs w:val="28"/>
        </w:rPr>
      </w:pPr>
      <w:r w:rsidRPr="006C3563">
        <w:rPr>
          <w:b w:val="0"/>
          <w:color w:val="5C5C5C"/>
          <w:sz w:val="28"/>
          <w:szCs w:val="28"/>
        </w:rPr>
        <w:lastRenderedPageBreak/>
        <w:t>Организация работы по экспериментированию по трем взаимосвязанным направлениям:</w:t>
      </w:r>
    </w:p>
    <w:p w:rsidR="00145A5E" w:rsidRPr="006C3563" w:rsidRDefault="00145A5E" w:rsidP="006C3563">
      <w:pPr>
        <w:pStyle w:val="2"/>
        <w:jc w:val="both"/>
        <w:rPr>
          <w:b w:val="0"/>
          <w:color w:val="5C5C5C"/>
          <w:sz w:val="28"/>
          <w:szCs w:val="28"/>
        </w:rPr>
      </w:pPr>
      <w:r w:rsidRPr="006C3563">
        <w:rPr>
          <w:b w:val="0"/>
          <w:color w:val="5C5C5C"/>
          <w:sz w:val="28"/>
          <w:szCs w:val="28"/>
        </w:rPr>
        <w:t>•  живая природа (характерные особенности сезонов в разных природно-климатических зонах, многообразие животных организмов, их приспособление к окружающей среде и др.);</w:t>
      </w:r>
    </w:p>
    <w:p w:rsidR="00145A5E" w:rsidRPr="006C3563" w:rsidRDefault="00145A5E" w:rsidP="006C3563">
      <w:pPr>
        <w:pStyle w:val="2"/>
        <w:jc w:val="both"/>
        <w:rPr>
          <w:b w:val="0"/>
          <w:color w:val="5C5C5C"/>
          <w:sz w:val="28"/>
          <w:szCs w:val="28"/>
        </w:rPr>
      </w:pPr>
      <w:proofErr w:type="gramStart"/>
      <w:r w:rsidRPr="006C3563">
        <w:rPr>
          <w:b w:val="0"/>
          <w:color w:val="5C5C5C"/>
          <w:sz w:val="28"/>
          <w:szCs w:val="28"/>
        </w:rPr>
        <w:t>•  неживая природа (воздух, вода, почва, электричество, звук, вес, свет, цвет и др.);</w:t>
      </w:r>
      <w:proofErr w:type="gramEnd"/>
    </w:p>
    <w:p w:rsidR="00145A5E" w:rsidRPr="006C3563" w:rsidRDefault="00145A5E" w:rsidP="006C3563">
      <w:pPr>
        <w:pStyle w:val="2"/>
        <w:jc w:val="both"/>
        <w:rPr>
          <w:b w:val="0"/>
          <w:color w:val="5C5C5C"/>
          <w:sz w:val="28"/>
          <w:szCs w:val="28"/>
        </w:rPr>
      </w:pPr>
      <w:r w:rsidRPr="006C3563">
        <w:rPr>
          <w:b w:val="0"/>
          <w:color w:val="5C5C5C"/>
          <w:sz w:val="28"/>
          <w:szCs w:val="28"/>
        </w:rPr>
        <w:t>•  человек (функционирование организма, рукотворный мир, преобразование предметов и др.).</w:t>
      </w:r>
    </w:p>
    <w:p w:rsidR="00145A5E" w:rsidRPr="006C3563" w:rsidRDefault="00145A5E" w:rsidP="006C3563">
      <w:pPr>
        <w:pStyle w:val="2"/>
        <w:jc w:val="both"/>
        <w:rPr>
          <w:b w:val="0"/>
          <w:color w:val="5C5C5C"/>
          <w:sz w:val="28"/>
          <w:szCs w:val="28"/>
        </w:rPr>
      </w:pPr>
      <w:r w:rsidRPr="006C3563">
        <w:rPr>
          <w:b w:val="0"/>
          <w:color w:val="5C5C5C"/>
          <w:sz w:val="28"/>
          <w:szCs w:val="28"/>
        </w:rPr>
        <w:t xml:space="preserve">Правильно организованная </w:t>
      </w:r>
      <w:r w:rsidR="006C3563" w:rsidRPr="006C3563">
        <w:rPr>
          <w:b w:val="0"/>
          <w:color w:val="5C5C5C"/>
          <w:sz w:val="28"/>
          <w:szCs w:val="28"/>
        </w:rPr>
        <w:t xml:space="preserve">познавательно-исследовательская </w:t>
      </w:r>
      <w:r w:rsidRPr="006C3563">
        <w:rPr>
          <w:b w:val="0"/>
          <w:color w:val="5C5C5C"/>
          <w:sz w:val="28"/>
          <w:szCs w:val="28"/>
        </w:rPr>
        <w:t>деятельность дает возможность удовлетворить потребность детей в новых знаниях, впечатлениях, способствует воспитанию любознательного, самостоятельного, успешного ребенка.  При этом ребенок выступает как исследователь. Как показывает практика, приобретенный в дошкольном возрасте опыт поисковой, экспериментальной деятельности помогает дошкольникам в дальнейшем успешно развивать творческие способности.</w:t>
      </w:r>
    </w:p>
    <w:p w:rsidR="002E0725" w:rsidRPr="002E0725" w:rsidRDefault="00145A5E" w:rsidP="002E0725">
      <w:pPr>
        <w:pStyle w:val="3"/>
        <w:spacing w:before="0" w:line="326" w:lineRule="atLeast"/>
        <w:rPr>
          <w:rFonts w:ascii="Times New Roman" w:hAnsi="Times New Roman" w:cs="Times New Roman"/>
          <w:b w:val="0"/>
          <w:bCs w:val="0"/>
          <w:color w:val="auto"/>
          <w:spacing w:val="12"/>
          <w:sz w:val="28"/>
          <w:szCs w:val="28"/>
        </w:rPr>
      </w:pPr>
      <w:r w:rsidRPr="006C3563">
        <w:rPr>
          <w:b w:val="0"/>
          <w:color w:val="5C5C5C"/>
          <w:sz w:val="28"/>
          <w:szCs w:val="28"/>
        </w:rPr>
        <w:t> </w:t>
      </w:r>
      <w:r w:rsidR="00E0505C">
        <w:rPr>
          <w:b w:val="0"/>
          <w:color w:val="5C5C5C"/>
          <w:sz w:val="28"/>
          <w:szCs w:val="28"/>
        </w:rPr>
        <w:t xml:space="preserve">Приблизительная тематика </w:t>
      </w:r>
      <w:r w:rsidR="002E0725" w:rsidRPr="002E0725">
        <w:rPr>
          <w:rFonts w:ascii="Times New Roman" w:hAnsi="Times New Roman" w:cs="Times New Roman"/>
          <w:b w:val="0"/>
          <w:bCs w:val="0"/>
          <w:color w:val="auto"/>
          <w:spacing w:val="12"/>
          <w:sz w:val="28"/>
          <w:szCs w:val="28"/>
        </w:rPr>
        <w:t>опытов и экспериментов</w:t>
      </w:r>
      <w:r w:rsidR="00E0505C">
        <w:rPr>
          <w:rFonts w:ascii="Times New Roman" w:hAnsi="Times New Roman" w:cs="Times New Roman"/>
          <w:b w:val="0"/>
          <w:bCs w:val="0"/>
          <w:color w:val="auto"/>
          <w:spacing w:val="12"/>
          <w:sz w:val="28"/>
          <w:szCs w:val="28"/>
        </w:rPr>
        <w:t>:</w:t>
      </w:r>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 xml:space="preserve"> </w:t>
      </w:r>
      <w:proofErr w:type="gramStart"/>
      <w:r w:rsidRPr="00E0505C">
        <w:rPr>
          <w:i/>
          <w:color w:val="000000"/>
          <w:sz w:val="28"/>
          <w:szCs w:val="28"/>
        </w:rPr>
        <w:t>«Узнаем, какая вода»</w:t>
      </w:r>
      <w:r w:rsidR="00E0505C" w:rsidRPr="00E0505C">
        <w:rPr>
          <w:i/>
          <w:color w:val="000000"/>
          <w:sz w:val="28"/>
          <w:szCs w:val="28"/>
        </w:rPr>
        <w:t xml:space="preserve"> </w:t>
      </w:r>
      <w:r w:rsidRPr="002E0725">
        <w:rPr>
          <w:color w:val="000000"/>
          <w:sz w:val="28"/>
          <w:szCs w:val="28"/>
        </w:rPr>
        <w:t>Цель: выявить свойства воды (прозрачная, без запаха, текучая, в ней растворяются вещества).</w:t>
      </w:r>
      <w:proofErr w:type="gramEnd"/>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 xml:space="preserve"> </w:t>
      </w:r>
      <w:r w:rsidRPr="00E0505C">
        <w:rPr>
          <w:i/>
          <w:color w:val="000000"/>
          <w:sz w:val="28"/>
          <w:szCs w:val="28"/>
        </w:rPr>
        <w:t>«Игры с веерами и султанчиками»</w:t>
      </w:r>
      <w:r w:rsidR="00E0505C">
        <w:rPr>
          <w:color w:val="000000"/>
          <w:sz w:val="28"/>
          <w:szCs w:val="28"/>
        </w:rPr>
        <w:t xml:space="preserve"> </w:t>
      </w:r>
      <w:r w:rsidRPr="002E0725">
        <w:rPr>
          <w:color w:val="000000"/>
          <w:sz w:val="28"/>
          <w:szCs w:val="28"/>
        </w:rPr>
        <w:t xml:space="preserve">Цель: познакомить детей с одним из свойств </w:t>
      </w:r>
      <w:proofErr w:type="spellStart"/>
      <w:proofErr w:type="gramStart"/>
      <w:r w:rsidRPr="002E0725">
        <w:rPr>
          <w:color w:val="000000"/>
          <w:sz w:val="28"/>
          <w:szCs w:val="28"/>
        </w:rPr>
        <w:t>воздуха-движением</w:t>
      </w:r>
      <w:proofErr w:type="spellEnd"/>
      <w:proofErr w:type="gramEnd"/>
      <w:r w:rsidRPr="002E0725">
        <w:rPr>
          <w:color w:val="000000"/>
          <w:sz w:val="28"/>
          <w:szCs w:val="28"/>
        </w:rPr>
        <w:t xml:space="preserve">; движение </w:t>
      </w:r>
      <w:proofErr w:type="spellStart"/>
      <w:r w:rsidRPr="002E0725">
        <w:rPr>
          <w:color w:val="000000"/>
          <w:sz w:val="28"/>
          <w:szCs w:val="28"/>
        </w:rPr>
        <w:t>воздуха-это</w:t>
      </w:r>
      <w:proofErr w:type="spellEnd"/>
      <w:r w:rsidRPr="002E0725">
        <w:rPr>
          <w:color w:val="000000"/>
          <w:sz w:val="28"/>
          <w:szCs w:val="28"/>
        </w:rPr>
        <w:t xml:space="preserve"> ветер.</w:t>
      </w:r>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 xml:space="preserve"> </w:t>
      </w:r>
      <w:r w:rsidRPr="00E0505C">
        <w:rPr>
          <w:i/>
          <w:color w:val="000000"/>
          <w:sz w:val="28"/>
          <w:szCs w:val="28"/>
        </w:rPr>
        <w:t>«Поиграем с солнышком»</w:t>
      </w:r>
      <w:r w:rsidR="00A32F7D">
        <w:rPr>
          <w:color w:val="000000"/>
          <w:sz w:val="28"/>
          <w:szCs w:val="28"/>
        </w:rPr>
        <w:t xml:space="preserve"> </w:t>
      </w:r>
      <w:r w:rsidRPr="002E0725">
        <w:rPr>
          <w:color w:val="000000"/>
          <w:sz w:val="28"/>
          <w:szCs w:val="28"/>
        </w:rPr>
        <w:t>Цель: определить, какие предметы нагреваются лучше (светлые или темные), где это происходит быстрее (на солнышке или в тени).</w:t>
      </w:r>
    </w:p>
    <w:p w:rsidR="002E0725" w:rsidRPr="002E0725" w:rsidRDefault="002E0725" w:rsidP="002E0725">
      <w:pPr>
        <w:pStyle w:val="a3"/>
        <w:spacing w:before="0" w:beforeAutospacing="0" w:after="0" w:afterAutospacing="0" w:line="326" w:lineRule="atLeast"/>
        <w:rPr>
          <w:color w:val="000000"/>
          <w:sz w:val="28"/>
          <w:szCs w:val="28"/>
        </w:rPr>
      </w:pPr>
      <w:proofErr w:type="gramStart"/>
      <w:r w:rsidRPr="00A32F7D">
        <w:rPr>
          <w:i/>
          <w:color w:val="000000"/>
          <w:sz w:val="28"/>
          <w:szCs w:val="28"/>
        </w:rPr>
        <w:t>«Свойства песка»</w:t>
      </w:r>
      <w:r w:rsidR="00A32F7D">
        <w:rPr>
          <w:color w:val="000000"/>
          <w:sz w:val="28"/>
          <w:szCs w:val="28"/>
        </w:rPr>
        <w:t xml:space="preserve"> </w:t>
      </w:r>
      <w:r w:rsidRPr="002E0725">
        <w:rPr>
          <w:color w:val="000000"/>
          <w:sz w:val="28"/>
          <w:szCs w:val="28"/>
        </w:rPr>
        <w:t>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w:t>
      </w:r>
      <w:proofErr w:type="gramEnd"/>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t>«Чудесный мешочек»</w:t>
      </w:r>
      <w:r w:rsidR="00A32F7D">
        <w:rPr>
          <w:color w:val="000000"/>
          <w:sz w:val="28"/>
          <w:szCs w:val="28"/>
        </w:rPr>
        <w:t xml:space="preserve"> </w:t>
      </w:r>
      <w:r w:rsidRPr="002E0725">
        <w:rPr>
          <w:color w:val="000000"/>
          <w:sz w:val="28"/>
          <w:szCs w:val="28"/>
        </w:rPr>
        <w:t>Цель: познакомить с органами чувств и их назначением.</w:t>
      </w:r>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 xml:space="preserve"> </w:t>
      </w:r>
      <w:r w:rsidRPr="00A32F7D">
        <w:rPr>
          <w:i/>
          <w:color w:val="000000"/>
          <w:sz w:val="28"/>
          <w:szCs w:val="28"/>
        </w:rPr>
        <w:t>«Поиграем с ветерком»</w:t>
      </w:r>
      <w:r w:rsidR="00A32F7D">
        <w:rPr>
          <w:i/>
          <w:color w:val="000000"/>
          <w:sz w:val="28"/>
          <w:szCs w:val="28"/>
        </w:rPr>
        <w:t xml:space="preserve"> </w:t>
      </w:r>
      <w:r w:rsidRPr="002E0725">
        <w:rPr>
          <w:color w:val="000000"/>
          <w:sz w:val="28"/>
          <w:szCs w:val="28"/>
        </w:rPr>
        <w:t>Цель: обнаружить движение воздуха в природе.</w:t>
      </w:r>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 xml:space="preserve"> </w:t>
      </w:r>
      <w:proofErr w:type="gramStart"/>
      <w:r w:rsidRPr="00A32F7D">
        <w:rPr>
          <w:i/>
          <w:color w:val="000000"/>
          <w:sz w:val="28"/>
          <w:szCs w:val="28"/>
        </w:rPr>
        <w:t>«Что в коробке»</w:t>
      </w:r>
      <w:r w:rsidR="00A32F7D">
        <w:rPr>
          <w:color w:val="000000"/>
          <w:sz w:val="28"/>
          <w:szCs w:val="28"/>
        </w:rPr>
        <w:t xml:space="preserve"> </w:t>
      </w:r>
      <w:r w:rsidRPr="002E0725">
        <w:rPr>
          <w:color w:val="000000"/>
          <w:sz w:val="28"/>
          <w:szCs w:val="28"/>
        </w:rPr>
        <w:t>Цель: познакомить со значением света, с источниками света (солнце, фонарик, свеча, лампа), показать, что свет не проходит через непрозрачные предметы.</w:t>
      </w:r>
      <w:proofErr w:type="gramEnd"/>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t>«Почему осенью бывает грязно»</w:t>
      </w:r>
      <w:r w:rsidR="00A32F7D">
        <w:rPr>
          <w:i/>
          <w:color w:val="000000"/>
          <w:sz w:val="28"/>
          <w:szCs w:val="28"/>
        </w:rPr>
        <w:t xml:space="preserve"> </w:t>
      </w:r>
      <w:r w:rsidRPr="002E0725">
        <w:rPr>
          <w:color w:val="000000"/>
          <w:sz w:val="28"/>
          <w:szCs w:val="28"/>
        </w:rPr>
        <w:t>Цель: познакомить с тем, что почва по-разному пропускает воду.</w:t>
      </w:r>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t>«Волшебные дощечки»</w:t>
      </w:r>
      <w:r w:rsidR="00A32F7D">
        <w:rPr>
          <w:i/>
          <w:color w:val="000000"/>
          <w:sz w:val="28"/>
          <w:szCs w:val="28"/>
        </w:rPr>
        <w:t xml:space="preserve"> </w:t>
      </w:r>
      <w:r w:rsidRPr="002E0725">
        <w:rPr>
          <w:color w:val="000000"/>
          <w:sz w:val="28"/>
          <w:szCs w:val="28"/>
        </w:rPr>
        <w:t>Цель: определить с помощью пальцев форму, структуру поверхности.</w:t>
      </w:r>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 xml:space="preserve"> </w:t>
      </w:r>
      <w:r w:rsidRPr="00A32F7D">
        <w:rPr>
          <w:i/>
          <w:color w:val="000000"/>
          <w:sz w:val="28"/>
          <w:szCs w:val="28"/>
        </w:rPr>
        <w:t>«Легкий - тяжелый»</w:t>
      </w:r>
      <w:r w:rsidR="00A32F7D">
        <w:rPr>
          <w:color w:val="000000"/>
          <w:sz w:val="28"/>
          <w:szCs w:val="28"/>
        </w:rPr>
        <w:t xml:space="preserve"> </w:t>
      </w:r>
      <w:r w:rsidRPr="002E0725">
        <w:rPr>
          <w:color w:val="000000"/>
          <w:sz w:val="28"/>
          <w:szCs w:val="28"/>
        </w:rPr>
        <w:t>Цель: показать, что предметы бывают легкие и тяжелые, научить определять вес предметов и группировать предметы по весу.</w:t>
      </w:r>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lastRenderedPageBreak/>
        <w:t>«Найди по звуку»</w:t>
      </w:r>
      <w:r w:rsidR="00A32F7D">
        <w:rPr>
          <w:color w:val="000000"/>
          <w:sz w:val="28"/>
          <w:szCs w:val="28"/>
        </w:rPr>
        <w:t xml:space="preserve"> </w:t>
      </w:r>
      <w:r w:rsidRPr="002E0725">
        <w:rPr>
          <w:color w:val="000000"/>
          <w:sz w:val="28"/>
          <w:szCs w:val="28"/>
        </w:rPr>
        <w:t>Цель: определять и различать издаваемые шумовые звуки.</w:t>
      </w:r>
    </w:p>
    <w:p w:rsidR="002E0725" w:rsidRPr="002E0725" w:rsidRDefault="002E0725" w:rsidP="002E0725">
      <w:pPr>
        <w:pStyle w:val="a3"/>
        <w:spacing w:before="0" w:beforeAutospacing="0" w:after="0" w:afterAutospacing="0" w:line="326" w:lineRule="atLeast"/>
        <w:rPr>
          <w:color w:val="000000"/>
          <w:sz w:val="28"/>
          <w:szCs w:val="28"/>
        </w:rPr>
      </w:pPr>
      <w:proofErr w:type="gramStart"/>
      <w:r w:rsidRPr="00A32F7D">
        <w:rPr>
          <w:i/>
          <w:color w:val="000000"/>
          <w:sz w:val="28"/>
          <w:szCs w:val="28"/>
        </w:rPr>
        <w:t>«Глина, ее качества и свойства»</w:t>
      </w:r>
      <w:r w:rsidR="00A32F7D">
        <w:rPr>
          <w:color w:val="000000"/>
          <w:sz w:val="28"/>
          <w:szCs w:val="28"/>
        </w:rPr>
        <w:t xml:space="preserve"> </w:t>
      </w:r>
      <w:r w:rsidRPr="002E0725">
        <w:rPr>
          <w:color w:val="000000"/>
          <w:sz w:val="28"/>
          <w:szCs w:val="28"/>
        </w:rPr>
        <w:t>Цель: научить узнавать предметы, сделанные из глины, определять качество глины (мягкость, пластичность, степень прочности) и свойства (мнется, бьется, размокает).</w:t>
      </w:r>
      <w:proofErr w:type="gramEnd"/>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 xml:space="preserve"> </w:t>
      </w:r>
      <w:r w:rsidRPr="00A32F7D">
        <w:rPr>
          <w:i/>
          <w:color w:val="000000"/>
          <w:sz w:val="28"/>
          <w:szCs w:val="28"/>
        </w:rPr>
        <w:t>«</w:t>
      </w:r>
      <w:proofErr w:type="gramStart"/>
      <w:r w:rsidRPr="00A32F7D">
        <w:rPr>
          <w:i/>
          <w:color w:val="000000"/>
          <w:sz w:val="28"/>
          <w:szCs w:val="28"/>
        </w:rPr>
        <w:t>Горячо-холодно</w:t>
      </w:r>
      <w:proofErr w:type="gramEnd"/>
      <w:r w:rsidRPr="00A32F7D">
        <w:rPr>
          <w:i/>
          <w:color w:val="000000"/>
          <w:sz w:val="28"/>
          <w:szCs w:val="28"/>
        </w:rPr>
        <w:t>»</w:t>
      </w:r>
      <w:r w:rsidR="00A32F7D">
        <w:rPr>
          <w:color w:val="000000"/>
          <w:sz w:val="28"/>
          <w:szCs w:val="28"/>
        </w:rPr>
        <w:t xml:space="preserve"> </w:t>
      </w:r>
      <w:r w:rsidRPr="002E0725">
        <w:rPr>
          <w:color w:val="000000"/>
          <w:sz w:val="28"/>
          <w:szCs w:val="28"/>
        </w:rPr>
        <w:t>Цель: научить определять температуру веществ и предметов.</w:t>
      </w:r>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 xml:space="preserve"> </w:t>
      </w:r>
      <w:r w:rsidRPr="00A32F7D">
        <w:rPr>
          <w:i/>
          <w:color w:val="000000"/>
          <w:sz w:val="28"/>
          <w:szCs w:val="28"/>
        </w:rPr>
        <w:t>«Чудесный мешочек»</w:t>
      </w:r>
      <w:r w:rsidR="00A32F7D">
        <w:rPr>
          <w:color w:val="000000"/>
          <w:sz w:val="28"/>
          <w:szCs w:val="28"/>
        </w:rPr>
        <w:t xml:space="preserve"> </w:t>
      </w:r>
      <w:r w:rsidRPr="002E0725">
        <w:rPr>
          <w:color w:val="000000"/>
          <w:sz w:val="28"/>
          <w:szCs w:val="28"/>
        </w:rPr>
        <w:t>Цель: познакомить с предметами, проводящими тепло; определять на ощупь самый твердый предмет.</w:t>
      </w:r>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t>«Окрашивание воды»</w:t>
      </w:r>
      <w:r w:rsidR="00A32F7D">
        <w:rPr>
          <w:color w:val="000000"/>
          <w:sz w:val="28"/>
          <w:szCs w:val="28"/>
        </w:rPr>
        <w:t xml:space="preserve"> </w:t>
      </w:r>
      <w:r w:rsidRPr="002E0725">
        <w:rPr>
          <w:color w:val="000000"/>
          <w:sz w:val="28"/>
          <w:szCs w:val="28"/>
        </w:rPr>
        <w:t>Цель: выяснить свойства воды (вода прозрачная, но может менять свою окраску, когда в ней растворяются окрашенные вещества).</w:t>
      </w:r>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t>«Снег, какой он?»</w:t>
      </w:r>
      <w:r w:rsidR="00A32F7D">
        <w:rPr>
          <w:color w:val="000000"/>
          <w:sz w:val="28"/>
          <w:szCs w:val="28"/>
        </w:rPr>
        <w:t xml:space="preserve"> </w:t>
      </w:r>
      <w:r w:rsidRPr="002E0725">
        <w:rPr>
          <w:color w:val="000000"/>
          <w:sz w:val="28"/>
          <w:szCs w:val="28"/>
        </w:rPr>
        <w:t>Цель: познакомить со свойствами снега во время снегопада (белый, пушистый, холодный, липкий, тает в тепле).</w:t>
      </w:r>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t>«Игры с соломинкой»</w:t>
      </w:r>
      <w:r w:rsidR="00A32F7D">
        <w:rPr>
          <w:color w:val="000000"/>
          <w:sz w:val="28"/>
          <w:szCs w:val="28"/>
        </w:rPr>
        <w:t xml:space="preserve"> </w:t>
      </w:r>
      <w:r w:rsidRPr="002E0725">
        <w:rPr>
          <w:color w:val="000000"/>
          <w:sz w:val="28"/>
          <w:szCs w:val="28"/>
        </w:rPr>
        <w:t xml:space="preserve">Цель: дать представление о том, что люди дышат воздухом, вдыхая его легкими; воздух можно почувствовать и увидеть. </w:t>
      </w:r>
      <w:r w:rsidRPr="00A32F7D">
        <w:rPr>
          <w:i/>
          <w:color w:val="000000"/>
          <w:sz w:val="28"/>
          <w:szCs w:val="28"/>
        </w:rPr>
        <w:t>«Снег. Какой он?»</w:t>
      </w:r>
      <w:r w:rsidR="00A32F7D">
        <w:rPr>
          <w:color w:val="000000"/>
          <w:sz w:val="28"/>
          <w:szCs w:val="28"/>
        </w:rPr>
        <w:t xml:space="preserve"> </w:t>
      </w:r>
      <w:r w:rsidRPr="002E0725">
        <w:rPr>
          <w:color w:val="000000"/>
          <w:sz w:val="28"/>
          <w:szCs w:val="28"/>
        </w:rPr>
        <w:t>Цель: познакомить со свойствами снега в морозную погоду (холодный, блестящий, сверкающий, рассыпчатый, плохо лепится)</w:t>
      </w:r>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w:t>
      </w:r>
      <w:r w:rsidRPr="00A32F7D">
        <w:rPr>
          <w:i/>
          <w:color w:val="000000"/>
          <w:sz w:val="28"/>
          <w:szCs w:val="28"/>
        </w:rPr>
        <w:t>Как из снега получить воду»</w:t>
      </w:r>
      <w:r w:rsidR="00A32F7D">
        <w:rPr>
          <w:color w:val="000000"/>
          <w:sz w:val="28"/>
          <w:szCs w:val="28"/>
        </w:rPr>
        <w:t xml:space="preserve"> </w:t>
      </w:r>
      <w:r w:rsidRPr="002E0725">
        <w:rPr>
          <w:color w:val="000000"/>
          <w:sz w:val="28"/>
          <w:szCs w:val="28"/>
        </w:rPr>
        <w:t>Цель: формировать простейшие представления о свойствах снега (тает в тепле).</w:t>
      </w:r>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t>«Как воду превратить в лед»</w:t>
      </w:r>
      <w:r w:rsidR="00A32F7D">
        <w:rPr>
          <w:color w:val="000000"/>
          <w:sz w:val="28"/>
          <w:szCs w:val="28"/>
        </w:rPr>
        <w:t xml:space="preserve"> </w:t>
      </w:r>
      <w:r w:rsidRPr="002E0725">
        <w:rPr>
          <w:color w:val="000000"/>
          <w:sz w:val="28"/>
          <w:szCs w:val="28"/>
        </w:rPr>
        <w:t>Цель: познакомить со свойствами воды (превращается в лед при низких температурах).</w:t>
      </w:r>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t>«Изготовление цветных льдинок»</w:t>
      </w:r>
      <w:r w:rsidR="00A32F7D">
        <w:rPr>
          <w:color w:val="000000"/>
          <w:sz w:val="28"/>
          <w:szCs w:val="28"/>
        </w:rPr>
        <w:t xml:space="preserve"> </w:t>
      </w:r>
      <w:r w:rsidRPr="002E0725">
        <w:rPr>
          <w:color w:val="000000"/>
          <w:sz w:val="28"/>
          <w:szCs w:val="28"/>
        </w:rPr>
        <w:t>Цель: познакомить с одним из свойств воды.</w:t>
      </w:r>
    </w:p>
    <w:p w:rsidR="002E0725" w:rsidRPr="002E0725" w:rsidRDefault="002E0725" w:rsidP="002E0725">
      <w:pPr>
        <w:pStyle w:val="a3"/>
        <w:spacing w:before="0" w:beforeAutospacing="0" w:after="0" w:afterAutospacing="0" w:line="326" w:lineRule="atLeast"/>
        <w:rPr>
          <w:color w:val="000000"/>
          <w:sz w:val="28"/>
          <w:szCs w:val="28"/>
        </w:rPr>
      </w:pPr>
      <w:r w:rsidRPr="00A32F7D">
        <w:rPr>
          <w:i/>
          <w:color w:val="000000"/>
          <w:sz w:val="28"/>
          <w:szCs w:val="28"/>
        </w:rPr>
        <w:t>«Мороз и снег»</w:t>
      </w:r>
      <w:r w:rsidR="00A32F7D">
        <w:rPr>
          <w:color w:val="000000"/>
          <w:sz w:val="28"/>
          <w:szCs w:val="28"/>
        </w:rPr>
        <w:t xml:space="preserve"> </w:t>
      </w:r>
      <w:r w:rsidRPr="002E0725">
        <w:rPr>
          <w:color w:val="000000"/>
          <w:sz w:val="28"/>
          <w:szCs w:val="28"/>
        </w:rPr>
        <w:t>Цель: закрепить знания о свойствах снега в зависимости от температуры воздуха.</w:t>
      </w:r>
    </w:p>
    <w:p w:rsidR="002E0725" w:rsidRPr="002E0725" w:rsidRDefault="002E0725" w:rsidP="002E0725">
      <w:pPr>
        <w:pStyle w:val="a3"/>
        <w:spacing w:before="0" w:beforeAutospacing="0" w:after="0" w:afterAutospacing="0" w:line="326" w:lineRule="atLeast"/>
        <w:rPr>
          <w:color w:val="000000"/>
          <w:sz w:val="28"/>
          <w:szCs w:val="28"/>
        </w:rPr>
      </w:pPr>
      <w:r w:rsidRPr="005C2DEF">
        <w:rPr>
          <w:i/>
          <w:color w:val="000000"/>
          <w:sz w:val="28"/>
          <w:szCs w:val="28"/>
        </w:rPr>
        <w:t>«Свойства льда»</w:t>
      </w:r>
      <w:r w:rsidR="005C2DEF">
        <w:rPr>
          <w:color w:val="000000"/>
          <w:sz w:val="28"/>
          <w:szCs w:val="28"/>
        </w:rPr>
        <w:t xml:space="preserve"> </w:t>
      </w:r>
      <w:r w:rsidRPr="002E0725">
        <w:rPr>
          <w:color w:val="000000"/>
          <w:sz w:val="28"/>
          <w:szCs w:val="28"/>
        </w:rPr>
        <w:t>Цель: познакомить со свойствами льда (лед-это твердая вода, в тепле лед тает), учить устанавливать простейшие закономерности.</w:t>
      </w:r>
    </w:p>
    <w:p w:rsidR="002E0725" w:rsidRPr="002E0725" w:rsidRDefault="002E0725" w:rsidP="002E0725">
      <w:pPr>
        <w:pStyle w:val="a3"/>
        <w:spacing w:before="0" w:beforeAutospacing="0" w:after="0" w:afterAutospacing="0" w:line="326" w:lineRule="atLeast"/>
        <w:rPr>
          <w:color w:val="000000"/>
          <w:sz w:val="28"/>
          <w:szCs w:val="28"/>
        </w:rPr>
      </w:pPr>
      <w:r w:rsidRPr="005C2DEF">
        <w:rPr>
          <w:i/>
          <w:color w:val="000000"/>
          <w:sz w:val="28"/>
          <w:szCs w:val="28"/>
        </w:rPr>
        <w:t>«Плавает-тонет»</w:t>
      </w:r>
      <w:r w:rsidR="005C2DEF">
        <w:rPr>
          <w:color w:val="000000"/>
          <w:sz w:val="28"/>
          <w:szCs w:val="28"/>
        </w:rPr>
        <w:t xml:space="preserve"> </w:t>
      </w:r>
      <w:r w:rsidRPr="002E0725">
        <w:rPr>
          <w:color w:val="000000"/>
          <w:sz w:val="28"/>
          <w:szCs w:val="28"/>
        </w:rPr>
        <w:t>Цель: учить детей определять легкие и тяжелые предметы (одни остаются на поверхности воды, другие тонут)</w:t>
      </w:r>
    </w:p>
    <w:p w:rsidR="002E0725" w:rsidRPr="002E0725" w:rsidRDefault="002E0725" w:rsidP="002E0725">
      <w:pPr>
        <w:pStyle w:val="a3"/>
        <w:spacing w:before="0" w:beforeAutospacing="0" w:after="0" w:afterAutospacing="0" w:line="326" w:lineRule="atLeast"/>
        <w:rPr>
          <w:color w:val="000000"/>
          <w:sz w:val="28"/>
          <w:szCs w:val="28"/>
        </w:rPr>
      </w:pPr>
      <w:r w:rsidRPr="002E0725">
        <w:rPr>
          <w:color w:val="000000"/>
          <w:sz w:val="28"/>
          <w:szCs w:val="28"/>
        </w:rPr>
        <w:t xml:space="preserve"> </w:t>
      </w:r>
      <w:proofErr w:type="gramStart"/>
      <w:r w:rsidRPr="005C2DEF">
        <w:rPr>
          <w:i/>
          <w:color w:val="000000"/>
          <w:sz w:val="28"/>
          <w:szCs w:val="28"/>
        </w:rPr>
        <w:t>«Бумага, ее качества и свойства»</w:t>
      </w:r>
      <w:r w:rsidR="005C2DEF">
        <w:rPr>
          <w:color w:val="000000"/>
          <w:sz w:val="28"/>
          <w:szCs w:val="28"/>
        </w:rPr>
        <w:t xml:space="preserve"> </w:t>
      </w:r>
      <w:r w:rsidRPr="002E0725">
        <w:rPr>
          <w:color w:val="000000"/>
          <w:sz w:val="28"/>
          <w:szCs w:val="28"/>
        </w:rPr>
        <w:t>Цель: 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roofErr w:type="gramEnd"/>
    </w:p>
    <w:p w:rsidR="002E0725" w:rsidRPr="002E0725" w:rsidRDefault="002E0725" w:rsidP="002E0725">
      <w:pPr>
        <w:pStyle w:val="a3"/>
        <w:spacing w:before="0" w:beforeAutospacing="0" w:after="0" w:afterAutospacing="0" w:line="326" w:lineRule="atLeast"/>
        <w:rPr>
          <w:color w:val="000000"/>
          <w:sz w:val="28"/>
          <w:szCs w:val="28"/>
        </w:rPr>
      </w:pPr>
      <w:r w:rsidRPr="005C2DEF">
        <w:rPr>
          <w:i/>
          <w:color w:val="000000"/>
          <w:sz w:val="28"/>
          <w:szCs w:val="28"/>
        </w:rPr>
        <w:t>«Посадка лука»</w:t>
      </w:r>
      <w:r w:rsidR="005C2DEF">
        <w:rPr>
          <w:color w:val="000000"/>
          <w:sz w:val="28"/>
          <w:szCs w:val="28"/>
        </w:rPr>
        <w:t xml:space="preserve"> </w:t>
      </w:r>
      <w:r w:rsidRPr="002E0725">
        <w:rPr>
          <w:color w:val="000000"/>
          <w:sz w:val="28"/>
          <w:szCs w:val="28"/>
        </w:rPr>
        <w:t>Цель: уточнить представления о луковице, показать необходимость наличия света и воды для роста и развития растений.</w:t>
      </w:r>
    </w:p>
    <w:p w:rsidR="002E0725" w:rsidRPr="002E0725" w:rsidRDefault="002E0725" w:rsidP="002E0725">
      <w:pPr>
        <w:pStyle w:val="a3"/>
        <w:spacing w:before="0" w:beforeAutospacing="0" w:after="0" w:afterAutospacing="0" w:line="326" w:lineRule="atLeast"/>
        <w:rPr>
          <w:color w:val="000000"/>
          <w:sz w:val="28"/>
          <w:szCs w:val="28"/>
        </w:rPr>
      </w:pPr>
      <w:r w:rsidRPr="005C2DEF">
        <w:rPr>
          <w:i/>
          <w:color w:val="000000"/>
          <w:sz w:val="28"/>
          <w:szCs w:val="28"/>
        </w:rPr>
        <w:t>«</w:t>
      </w:r>
      <w:proofErr w:type="gramStart"/>
      <w:r w:rsidRPr="005C2DEF">
        <w:rPr>
          <w:i/>
          <w:color w:val="000000"/>
          <w:sz w:val="28"/>
          <w:szCs w:val="28"/>
        </w:rPr>
        <w:t>Поплывет</w:t>
      </w:r>
      <w:proofErr w:type="gramEnd"/>
      <w:r w:rsidRPr="005C2DEF">
        <w:rPr>
          <w:i/>
          <w:color w:val="000000"/>
          <w:sz w:val="28"/>
          <w:szCs w:val="28"/>
        </w:rPr>
        <w:t xml:space="preserve"> не поплывет»</w:t>
      </w:r>
      <w:r w:rsidR="005C2DEF">
        <w:rPr>
          <w:color w:val="000000"/>
          <w:sz w:val="28"/>
          <w:szCs w:val="28"/>
        </w:rPr>
        <w:t xml:space="preserve"> </w:t>
      </w:r>
      <w:r w:rsidRPr="002E0725">
        <w:rPr>
          <w:color w:val="000000"/>
          <w:sz w:val="28"/>
          <w:szCs w:val="28"/>
        </w:rPr>
        <w:t>Цель: развивать представление о весе предметов.</w:t>
      </w:r>
    </w:p>
    <w:p w:rsidR="002E0725" w:rsidRPr="002E0725" w:rsidRDefault="002E0725" w:rsidP="002E0725">
      <w:pPr>
        <w:pStyle w:val="a3"/>
        <w:spacing w:before="0" w:beforeAutospacing="0" w:after="0" w:afterAutospacing="0" w:line="326" w:lineRule="atLeast"/>
        <w:rPr>
          <w:color w:val="000000"/>
          <w:sz w:val="28"/>
          <w:szCs w:val="28"/>
        </w:rPr>
      </w:pPr>
      <w:r w:rsidRPr="005C2DEF">
        <w:rPr>
          <w:i/>
          <w:color w:val="000000"/>
          <w:sz w:val="28"/>
          <w:szCs w:val="28"/>
        </w:rPr>
        <w:t>«Здравствуй, солнечный зайчик»</w:t>
      </w:r>
      <w:r w:rsidR="005C2DEF">
        <w:rPr>
          <w:color w:val="000000"/>
          <w:sz w:val="28"/>
          <w:szCs w:val="28"/>
        </w:rPr>
        <w:t xml:space="preserve"> </w:t>
      </w:r>
      <w:r w:rsidRPr="002E0725">
        <w:rPr>
          <w:color w:val="000000"/>
          <w:sz w:val="28"/>
          <w:szCs w:val="28"/>
        </w:rPr>
        <w:t>Цель: дать представление о том, что «солнечный зайчик»- это луч солнечного света, отраженного от зеркальной поверхности.</w:t>
      </w:r>
    </w:p>
    <w:p w:rsidR="002E0725" w:rsidRPr="002E0725" w:rsidRDefault="002E0725" w:rsidP="002E0725">
      <w:pPr>
        <w:pStyle w:val="a3"/>
        <w:spacing w:before="0" w:beforeAutospacing="0" w:after="0" w:afterAutospacing="0" w:line="326" w:lineRule="atLeast"/>
        <w:rPr>
          <w:color w:val="000000"/>
          <w:sz w:val="28"/>
          <w:szCs w:val="28"/>
        </w:rPr>
      </w:pPr>
      <w:r w:rsidRPr="005C2DEF">
        <w:rPr>
          <w:i/>
          <w:color w:val="000000"/>
          <w:sz w:val="28"/>
          <w:szCs w:val="28"/>
        </w:rPr>
        <w:t>«Веточка березы»</w:t>
      </w:r>
      <w:r w:rsidR="005C2DEF">
        <w:rPr>
          <w:color w:val="000000"/>
          <w:sz w:val="28"/>
          <w:szCs w:val="28"/>
        </w:rPr>
        <w:t xml:space="preserve"> </w:t>
      </w:r>
      <w:r w:rsidRPr="002E0725">
        <w:rPr>
          <w:color w:val="000000"/>
          <w:sz w:val="28"/>
          <w:szCs w:val="28"/>
        </w:rPr>
        <w:t>Цель: наблюдать за появлением листочков на веточках, поставленных в воду.</w:t>
      </w:r>
    </w:p>
    <w:p w:rsidR="002E0725" w:rsidRPr="002E0725" w:rsidRDefault="002E0725" w:rsidP="002E0725">
      <w:pPr>
        <w:pStyle w:val="a3"/>
        <w:spacing w:before="0" w:beforeAutospacing="0" w:after="0" w:afterAutospacing="0" w:line="326" w:lineRule="atLeast"/>
        <w:rPr>
          <w:color w:val="000000"/>
          <w:sz w:val="28"/>
          <w:szCs w:val="28"/>
        </w:rPr>
      </w:pPr>
      <w:r w:rsidRPr="005C2DEF">
        <w:rPr>
          <w:i/>
          <w:color w:val="000000"/>
          <w:sz w:val="28"/>
          <w:szCs w:val="28"/>
        </w:rPr>
        <w:t>«Что в пакете»</w:t>
      </w:r>
      <w:r w:rsidR="005C2DEF">
        <w:rPr>
          <w:color w:val="000000"/>
          <w:sz w:val="28"/>
          <w:szCs w:val="28"/>
        </w:rPr>
        <w:t xml:space="preserve"> </w:t>
      </w:r>
      <w:r w:rsidRPr="002E0725">
        <w:rPr>
          <w:color w:val="000000"/>
          <w:sz w:val="28"/>
          <w:szCs w:val="28"/>
        </w:rPr>
        <w:t>Цель: дать детям понятие о том, что воздух находится вокруг нас, он может быть холодным, теплым, влажным.</w:t>
      </w:r>
    </w:p>
    <w:p w:rsidR="002E0725" w:rsidRPr="002E0725" w:rsidRDefault="002E0725" w:rsidP="002E0725">
      <w:pPr>
        <w:pStyle w:val="a3"/>
        <w:spacing w:before="0" w:beforeAutospacing="0" w:after="0" w:afterAutospacing="0" w:line="326" w:lineRule="atLeast"/>
        <w:rPr>
          <w:color w:val="000000"/>
          <w:sz w:val="28"/>
          <w:szCs w:val="28"/>
        </w:rPr>
      </w:pPr>
      <w:r w:rsidRPr="005C2DEF">
        <w:rPr>
          <w:i/>
          <w:color w:val="000000"/>
          <w:sz w:val="28"/>
          <w:szCs w:val="28"/>
        </w:rPr>
        <w:t>«Пирожки для Мишки»</w:t>
      </w:r>
      <w:r w:rsidR="005C2DEF">
        <w:rPr>
          <w:color w:val="000000"/>
          <w:sz w:val="28"/>
          <w:szCs w:val="28"/>
        </w:rPr>
        <w:t xml:space="preserve"> </w:t>
      </w:r>
      <w:r w:rsidRPr="002E0725">
        <w:rPr>
          <w:color w:val="000000"/>
          <w:sz w:val="28"/>
          <w:szCs w:val="28"/>
        </w:rPr>
        <w:t>Цель: расширять знания о свойствах песка, развивать умение с ним обращаться, сравнивать, делать выводы.</w:t>
      </w:r>
    </w:p>
    <w:p w:rsidR="002E0725" w:rsidRPr="002E0725" w:rsidRDefault="002E0725" w:rsidP="002E0725">
      <w:pPr>
        <w:pStyle w:val="a3"/>
        <w:spacing w:before="0" w:beforeAutospacing="0" w:after="0" w:afterAutospacing="0" w:line="326" w:lineRule="atLeast"/>
        <w:rPr>
          <w:color w:val="000000"/>
          <w:sz w:val="28"/>
          <w:szCs w:val="28"/>
        </w:rPr>
      </w:pPr>
      <w:r w:rsidRPr="005C2DEF">
        <w:rPr>
          <w:i/>
          <w:color w:val="000000"/>
          <w:sz w:val="28"/>
          <w:szCs w:val="28"/>
        </w:rPr>
        <w:lastRenderedPageBreak/>
        <w:t>«Сравнение песка, почвы и глины»</w:t>
      </w:r>
      <w:r w:rsidR="005C2DEF">
        <w:rPr>
          <w:color w:val="000000"/>
          <w:sz w:val="28"/>
          <w:szCs w:val="28"/>
        </w:rPr>
        <w:t xml:space="preserve"> </w:t>
      </w:r>
      <w:r w:rsidRPr="002E0725">
        <w:rPr>
          <w:color w:val="000000"/>
          <w:sz w:val="28"/>
          <w:szCs w:val="28"/>
        </w:rPr>
        <w:t>Цель: познакомить со свойствами песка, почвы и глины.</w:t>
      </w:r>
    </w:p>
    <w:p w:rsidR="002E0725" w:rsidRPr="002E0725" w:rsidRDefault="002E0725" w:rsidP="002E0725">
      <w:pPr>
        <w:pStyle w:val="a3"/>
        <w:spacing w:before="0" w:beforeAutospacing="0" w:after="0" w:afterAutospacing="0" w:line="326" w:lineRule="atLeast"/>
        <w:rPr>
          <w:color w:val="000000"/>
          <w:sz w:val="28"/>
          <w:szCs w:val="28"/>
        </w:rPr>
      </w:pPr>
      <w:proofErr w:type="gramStart"/>
      <w:r w:rsidRPr="005C2DEF">
        <w:rPr>
          <w:i/>
          <w:color w:val="000000"/>
          <w:sz w:val="28"/>
          <w:szCs w:val="28"/>
        </w:rPr>
        <w:t>«Ткань, ее качества и свойства»</w:t>
      </w:r>
      <w:r w:rsidR="005C2DEF" w:rsidRPr="005C2DEF">
        <w:rPr>
          <w:i/>
          <w:color w:val="000000"/>
          <w:sz w:val="28"/>
          <w:szCs w:val="28"/>
        </w:rPr>
        <w:t xml:space="preserve"> </w:t>
      </w:r>
      <w:r w:rsidRPr="002E0725">
        <w:rPr>
          <w:color w:val="000000"/>
          <w:sz w:val="28"/>
          <w:szCs w:val="28"/>
        </w:rPr>
        <w:t>Цель: учить узнавать вещи из ткани, определять ее качество (толщину, степень прочности, мягкость) и свойства (мнется, режется, рвется, намокает, горит).</w:t>
      </w:r>
      <w:proofErr w:type="gramEnd"/>
    </w:p>
    <w:p w:rsidR="00145A5E" w:rsidRPr="006C3563" w:rsidRDefault="00145A5E" w:rsidP="006C3563">
      <w:pPr>
        <w:pStyle w:val="2"/>
        <w:jc w:val="both"/>
        <w:rPr>
          <w:b w:val="0"/>
          <w:color w:val="5C5C5C"/>
          <w:sz w:val="28"/>
          <w:szCs w:val="28"/>
        </w:rPr>
      </w:pPr>
    </w:p>
    <w:p w:rsidR="00145A5E" w:rsidRPr="006C3563" w:rsidRDefault="00145A5E" w:rsidP="006C3563">
      <w:pPr>
        <w:pStyle w:val="2"/>
        <w:jc w:val="both"/>
        <w:rPr>
          <w:b w:val="0"/>
          <w:color w:val="5C5C5C"/>
          <w:sz w:val="28"/>
          <w:szCs w:val="28"/>
        </w:rPr>
      </w:pPr>
      <w:r w:rsidRPr="006C3563">
        <w:rPr>
          <w:b w:val="0"/>
          <w:color w:val="5C5C5C"/>
          <w:sz w:val="28"/>
          <w:szCs w:val="28"/>
        </w:rPr>
        <w:t>Литература:</w:t>
      </w:r>
    </w:p>
    <w:p w:rsidR="00145A5E" w:rsidRPr="006C3563" w:rsidRDefault="00145A5E" w:rsidP="006C3563">
      <w:pPr>
        <w:pStyle w:val="2"/>
        <w:jc w:val="both"/>
        <w:rPr>
          <w:b w:val="0"/>
          <w:color w:val="5C5C5C"/>
          <w:sz w:val="28"/>
          <w:szCs w:val="28"/>
        </w:rPr>
      </w:pPr>
      <w:r w:rsidRPr="006C3563">
        <w:rPr>
          <w:b w:val="0"/>
          <w:color w:val="5C5C5C"/>
          <w:sz w:val="28"/>
          <w:szCs w:val="28"/>
        </w:rPr>
        <w:t>1..Иванова А.И. Детское экспериментирование как метод обучения./ Управление ДОУ, N 4, 2004</w:t>
      </w:r>
    </w:p>
    <w:p w:rsidR="00145A5E" w:rsidRPr="006C3563" w:rsidRDefault="00145A5E" w:rsidP="006C3563">
      <w:pPr>
        <w:pStyle w:val="2"/>
        <w:jc w:val="both"/>
        <w:rPr>
          <w:b w:val="0"/>
          <w:color w:val="5C5C5C"/>
          <w:sz w:val="28"/>
          <w:szCs w:val="28"/>
        </w:rPr>
      </w:pPr>
      <w:r w:rsidRPr="006C3563">
        <w:rPr>
          <w:b w:val="0"/>
          <w:color w:val="5C5C5C"/>
          <w:sz w:val="28"/>
          <w:szCs w:val="28"/>
        </w:rPr>
        <w:t>2..</w:t>
      </w:r>
      <w:proofErr w:type="gramStart"/>
      <w:r w:rsidRPr="006C3563">
        <w:rPr>
          <w:b w:val="0"/>
          <w:color w:val="5C5C5C"/>
          <w:sz w:val="28"/>
          <w:szCs w:val="28"/>
        </w:rPr>
        <w:t>Куликовская</w:t>
      </w:r>
      <w:proofErr w:type="gramEnd"/>
      <w:r w:rsidRPr="006C3563">
        <w:rPr>
          <w:b w:val="0"/>
          <w:color w:val="5C5C5C"/>
          <w:sz w:val="28"/>
          <w:szCs w:val="28"/>
        </w:rPr>
        <w:t xml:space="preserve"> И.Э, </w:t>
      </w:r>
      <w:proofErr w:type="spellStart"/>
      <w:r w:rsidRPr="006C3563">
        <w:rPr>
          <w:b w:val="0"/>
          <w:color w:val="5C5C5C"/>
          <w:sz w:val="28"/>
          <w:szCs w:val="28"/>
        </w:rPr>
        <w:t>Совгир</w:t>
      </w:r>
      <w:proofErr w:type="spellEnd"/>
      <w:r w:rsidRPr="006C3563">
        <w:rPr>
          <w:b w:val="0"/>
          <w:color w:val="5C5C5C"/>
          <w:sz w:val="28"/>
          <w:szCs w:val="28"/>
        </w:rPr>
        <w:t xml:space="preserve"> Н.Н. Детское экспериментирование. Старший дошкольный возраст. - М.: Педагогическое общество России, 2003</w:t>
      </w:r>
    </w:p>
    <w:p w:rsidR="00145A5E" w:rsidRPr="006C3563" w:rsidRDefault="00145A5E" w:rsidP="006C3563">
      <w:pPr>
        <w:pStyle w:val="2"/>
        <w:jc w:val="both"/>
        <w:rPr>
          <w:b w:val="0"/>
          <w:color w:val="5C5C5C"/>
          <w:sz w:val="28"/>
          <w:szCs w:val="28"/>
        </w:rPr>
      </w:pPr>
      <w:r w:rsidRPr="006C3563">
        <w:rPr>
          <w:b w:val="0"/>
          <w:color w:val="5C5C5C"/>
          <w:sz w:val="28"/>
          <w:szCs w:val="28"/>
        </w:rPr>
        <w:t xml:space="preserve">3.Организация экспериментальной деятельности дошкольников. / </w:t>
      </w:r>
      <w:proofErr w:type="spellStart"/>
      <w:r w:rsidRPr="006C3563">
        <w:rPr>
          <w:b w:val="0"/>
          <w:color w:val="5C5C5C"/>
          <w:sz w:val="28"/>
          <w:szCs w:val="28"/>
        </w:rPr>
        <w:t>Под</w:t>
      </w:r>
      <w:proofErr w:type="gramStart"/>
      <w:r w:rsidRPr="006C3563">
        <w:rPr>
          <w:b w:val="0"/>
          <w:color w:val="5C5C5C"/>
          <w:sz w:val="28"/>
          <w:szCs w:val="28"/>
        </w:rPr>
        <w:t>.р</w:t>
      </w:r>
      <w:proofErr w:type="gramEnd"/>
      <w:r w:rsidRPr="006C3563">
        <w:rPr>
          <w:b w:val="0"/>
          <w:color w:val="5C5C5C"/>
          <w:sz w:val="28"/>
          <w:szCs w:val="28"/>
        </w:rPr>
        <w:t>ед.Л.Н</w:t>
      </w:r>
      <w:proofErr w:type="spellEnd"/>
      <w:r w:rsidRPr="006C3563">
        <w:rPr>
          <w:b w:val="0"/>
          <w:color w:val="5C5C5C"/>
          <w:sz w:val="28"/>
          <w:szCs w:val="28"/>
        </w:rPr>
        <w:t xml:space="preserve">. </w:t>
      </w:r>
      <w:proofErr w:type="spellStart"/>
      <w:r w:rsidRPr="006C3563">
        <w:rPr>
          <w:b w:val="0"/>
          <w:color w:val="5C5C5C"/>
          <w:sz w:val="28"/>
          <w:szCs w:val="28"/>
        </w:rPr>
        <w:t>Прохорововй</w:t>
      </w:r>
      <w:proofErr w:type="spellEnd"/>
      <w:r w:rsidRPr="006C3563">
        <w:rPr>
          <w:b w:val="0"/>
          <w:color w:val="5C5C5C"/>
          <w:sz w:val="28"/>
          <w:szCs w:val="28"/>
        </w:rPr>
        <w:t xml:space="preserve"> М., 2004</w:t>
      </w:r>
    </w:p>
    <w:p w:rsidR="00145A5E" w:rsidRPr="006C3563" w:rsidRDefault="00145A5E" w:rsidP="006C3563">
      <w:pPr>
        <w:pStyle w:val="2"/>
        <w:jc w:val="both"/>
        <w:rPr>
          <w:b w:val="0"/>
          <w:color w:val="5C5C5C"/>
          <w:sz w:val="28"/>
          <w:szCs w:val="28"/>
        </w:rPr>
      </w:pPr>
      <w:r w:rsidRPr="006C3563">
        <w:rPr>
          <w:b w:val="0"/>
          <w:color w:val="5C5C5C"/>
          <w:sz w:val="28"/>
          <w:szCs w:val="28"/>
        </w:rPr>
        <w:t xml:space="preserve">4.  </w:t>
      </w:r>
      <w:proofErr w:type="spellStart"/>
      <w:r w:rsidRPr="006C3563">
        <w:rPr>
          <w:b w:val="0"/>
          <w:color w:val="5C5C5C"/>
          <w:sz w:val="28"/>
          <w:szCs w:val="28"/>
        </w:rPr>
        <w:t>Паршукова</w:t>
      </w:r>
      <w:proofErr w:type="spellEnd"/>
      <w:r w:rsidRPr="006C3563">
        <w:rPr>
          <w:b w:val="0"/>
          <w:color w:val="5C5C5C"/>
          <w:sz w:val="28"/>
          <w:szCs w:val="28"/>
        </w:rPr>
        <w:t xml:space="preserve"> И.Л. Проведение исследовательских занятий в детском саду пространственная развивающая среда в детском саду. Принципы построения, советы, рекомендации /сост. Н.В. </w:t>
      </w:r>
      <w:proofErr w:type="spellStart"/>
      <w:r w:rsidRPr="006C3563">
        <w:rPr>
          <w:b w:val="0"/>
          <w:color w:val="5C5C5C"/>
          <w:sz w:val="28"/>
          <w:szCs w:val="28"/>
        </w:rPr>
        <w:t>Нищева</w:t>
      </w:r>
      <w:proofErr w:type="spellEnd"/>
      <w:r w:rsidRPr="006C3563">
        <w:rPr>
          <w:b w:val="0"/>
          <w:color w:val="5C5C5C"/>
          <w:sz w:val="28"/>
          <w:szCs w:val="28"/>
        </w:rPr>
        <w:t>. - СПб</w:t>
      </w:r>
      <w:proofErr w:type="gramStart"/>
      <w:r w:rsidRPr="006C3563">
        <w:rPr>
          <w:b w:val="0"/>
          <w:color w:val="5C5C5C"/>
          <w:sz w:val="28"/>
          <w:szCs w:val="28"/>
        </w:rPr>
        <w:t>., «</w:t>
      </w:r>
      <w:proofErr w:type="gramEnd"/>
      <w:r w:rsidRPr="006C3563">
        <w:rPr>
          <w:b w:val="0"/>
          <w:color w:val="5C5C5C"/>
          <w:sz w:val="28"/>
          <w:szCs w:val="28"/>
        </w:rPr>
        <w:t>Детство-пресс», 2006</w:t>
      </w:r>
    </w:p>
    <w:p w:rsidR="00145A5E" w:rsidRPr="006C3563" w:rsidRDefault="00145A5E" w:rsidP="006C3563">
      <w:pPr>
        <w:pStyle w:val="2"/>
        <w:jc w:val="both"/>
        <w:rPr>
          <w:b w:val="0"/>
          <w:color w:val="5C5C5C"/>
          <w:sz w:val="28"/>
          <w:szCs w:val="28"/>
        </w:rPr>
      </w:pPr>
      <w:r w:rsidRPr="006C3563">
        <w:rPr>
          <w:b w:val="0"/>
          <w:color w:val="5C5C5C"/>
          <w:sz w:val="28"/>
          <w:szCs w:val="28"/>
        </w:rPr>
        <w:t>5. Соловьева Е. Как организовать поисковую деятельность детей. / Дошкольное воспитание. N 1, 2005</w:t>
      </w:r>
    </w:p>
    <w:p w:rsidR="00145A5E" w:rsidRPr="006C3563" w:rsidRDefault="00145A5E" w:rsidP="006C3563">
      <w:pPr>
        <w:pStyle w:val="2"/>
        <w:jc w:val="both"/>
        <w:rPr>
          <w:b w:val="0"/>
          <w:color w:val="5C5C5C"/>
          <w:sz w:val="28"/>
          <w:szCs w:val="28"/>
        </w:rPr>
      </w:pPr>
      <w:r w:rsidRPr="006C3563">
        <w:rPr>
          <w:b w:val="0"/>
          <w:color w:val="5C5C5C"/>
          <w:sz w:val="28"/>
          <w:szCs w:val="28"/>
        </w:rPr>
        <w:t>6. Материалы Интернет-сайтов.</w:t>
      </w:r>
    </w:p>
    <w:p w:rsidR="00145A5E" w:rsidRPr="006C3563" w:rsidRDefault="00145A5E" w:rsidP="006C3563">
      <w:pPr>
        <w:pStyle w:val="2"/>
        <w:jc w:val="both"/>
        <w:rPr>
          <w:b w:val="0"/>
          <w:color w:val="5C5C5C"/>
          <w:sz w:val="28"/>
          <w:szCs w:val="28"/>
        </w:rPr>
      </w:pPr>
      <w:r w:rsidRPr="006C3563">
        <w:rPr>
          <w:b w:val="0"/>
          <w:color w:val="5C5C5C"/>
          <w:sz w:val="28"/>
          <w:szCs w:val="28"/>
        </w:rPr>
        <w:t> </w:t>
      </w:r>
    </w:p>
    <w:p w:rsidR="00145A5E" w:rsidRPr="006C3563" w:rsidRDefault="00145A5E" w:rsidP="006C3563">
      <w:pPr>
        <w:pStyle w:val="2"/>
        <w:jc w:val="both"/>
        <w:rPr>
          <w:b w:val="0"/>
          <w:color w:val="5C5C5C"/>
          <w:sz w:val="28"/>
          <w:szCs w:val="28"/>
        </w:rPr>
      </w:pPr>
      <w:r w:rsidRPr="006C3563">
        <w:rPr>
          <w:b w:val="0"/>
          <w:color w:val="5C5C5C"/>
          <w:sz w:val="28"/>
          <w:szCs w:val="28"/>
        </w:rPr>
        <w:t> </w:t>
      </w:r>
    </w:p>
    <w:p w:rsidR="006C3563" w:rsidRPr="006C3563" w:rsidRDefault="006C3563" w:rsidP="006C3563">
      <w:pPr>
        <w:pStyle w:val="2"/>
        <w:jc w:val="both"/>
        <w:rPr>
          <w:b w:val="0"/>
          <w:color w:val="5C5C5C"/>
          <w:sz w:val="28"/>
          <w:szCs w:val="28"/>
        </w:rPr>
      </w:pPr>
    </w:p>
    <w:p w:rsidR="006C3563" w:rsidRPr="006C3563" w:rsidRDefault="006C3563" w:rsidP="006C3563">
      <w:pPr>
        <w:pStyle w:val="2"/>
        <w:jc w:val="both"/>
        <w:rPr>
          <w:b w:val="0"/>
          <w:color w:val="5C5C5C"/>
          <w:sz w:val="28"/>
          <w:szCs w:val="28"/>
        </w:rPr>
      </w:pPr>
    </w:p>
    <w:p w:rsidR="006C3563" w:rsidRPr="006C3563" w:rsidRDefault="006C3563" w:rsidP="006C3563">
      <w:pPr>
        <w:pStyle w:val="2"/>
        <w:jc w:val="both"/>
        <w:rPr>
          <w:b w:val="0"/>
          <w:color w:val="5C5C5C"/>
          <w:sz w:val="28"/>
          <w:szCs w:val="28"/>
        </w:rPr>
      </w:pPr>
    </w:p>
    <w:p w:rsidR="006C3563" w:rsidRPr="006C3563" w:rsidRDefault="006C3563" w:rsidP="006C3563">
      <w:pPr>
        <w:pStyle w:val="2"/>
        <w:jc w:val="both"/>
        <w:rPr>
          <w:b w:val="0"/>
          <w:color w:val="5C5C5C"/>
          <w:sz w:val="28"/>
          <w:szCs w:val="28"/>
        </w:rPr>
      </w:pPr>
    </w:p>
    <w:p w:rsidR="006C3563" w:rsidRPr="006C3563" w:rsidRDefault="006C3563" w:rsidP="006C3563">
      <w:pPr>
        <w:pStyle w:val="2"/>
        <w:jc w:val="both"/>
        <w:rPr>
          <w:b w:val="0"/>
          <w:color w:val="5C5C5C"/>
          <w:sz w:val="28"/>
          <w:szCs w:val="28"/>
        </w:rPr>
      </w:pPr>
    </w:p>
    <w:p w:rsidR="006C3563" w:rsidRPr="006C3563" w:rsidRDefault="006C3563" w:rsidP="006C3563">
      <w:pPr>
        <w:pStyle w:val="2"/>
        <w:jc w:val="both"/>
        <w:rPr>
          <w:b w:val="0"/>
          <w:color w:val="5C5C5C"/>
          <w:sz w:val="28"/>
          <w:szCs w:val="28"/>
        </w:rPr>
      </w:pPr>
    </w:p>
    <w:p w:rsidR="00145A5E" w:rsidRPr="006C3563" w:rsidRDefault="00145A5E" w:rsidP="006C3563">
      <w:pPr>
        <w:pStyle w:val="2"/>
        <w:jc w:val="both"/>
        <w:rPr>
          <w:b w:val="0"/>
          <w:color w:val="5C5C5C"/>
          <w:sz w:val="28"/>
          <w:szCs w:val="28"/>
        </w:rPr>
      </w:pPr>
      <w:r w:rsidRPr="006C3563">
        <w:rPr>
          <w:b w:val="0"/>
          <w:color w:val="5C5C5C"/>
          <w:sz w:val="28"/>
          <w:szCs w:val="28"/>
        </w:rPr>
        <w:t> </w:t>
      </w:r>
    </w:p>
    <w:p w:rsidR="00145A5E" w:rsidRPr="006C3563" w:rsidRDefault="00145A5E" w:rsidP="006C3563">
      <w:pPr>
        <w:pStyle w:val="2"/>
        <w:jc w:val="both"/>
        <w:rPr>
          <w:b w:val="0"/>
          <w:color w:val="5C5C5C"/>
          <w:sz w:val="28"/>
          <w:szCs w:val="28"/>
        </w:rPr>
      </w:pPr>
      <w:r w:rsidRPr="006C3563">
        <w:rPr>
          <w:b w:val="0"/>
          <w:color w:val="5C5C5C"/>
          <w:sz w:val="28"/>
          <w:szCs w:val="28"/>
        </w:rPr>
        <w:t> </w:t>
      </w:r>
    </w:p>
    <w:p w:rsidR="00145A5E" w:rsidRPr="006C3563" w:rsidRDefault="00145A5E" w:rsidP="006C3563">
      <w:pPr>
        <w:pStyle w:val="2"/>
        <w:jc w:val="both"/>
        <w:rPr>
          <w:b w:val="0"/>
          <w:color w:val="5C5C5C"/>
          <w:sz w:val="28"/>
          <w:szCs w:val="28"/>
        </w:rPr>
      </w:pPr>
      <w:r w:rsidRPr="006C3563">
        <w:rPr>
          <w:b w:val="0"/>
          <w:color w:val="5C5C5C"/>
          <w:sz w:val="28"/>
          <w:szCs w:val="28"/>
        </w:rPr>
        <w:lastRenderedPageBreak/>
        <w:t>Приложение №1</w:t>
      </w:r>
    </w:p>
    <w:p w:rsidR="00145A5E" w:rsidRPr="006C3563" w:rsidRDefault="00145A5E" w:rsidP="006C3563">
      <w:pPr>
        <w:pStyle w:val="2"/>
        <w:jc w:val="both"/>
        <w:rPr>
          <w:b w:val="0"/>
          <w:color w:val="5C5C5C"/>
          <w:sz w:val="28"/>
          <w:szCs w:val="28"/>
        </w:rPr>
      </w:pPr>
      <w:r w:rsidRPr="006C3563">
        <w:rPr>
          <w:b w:val="0"/>
          <w:color w:val="5C5C5C"/>
          <w:sz w:val="28"/>
          <w:szCs w:val="28"/>
        </w:rPr>
        <w:t>Памятка для воспитателя</w:t>
      </w:r>
    </w:p>
    <w:p w:rsidR="00145A5E" w:rsidRPr="006C3563" w:rsidRDefault="00145A5E" w:rsidP="006C3563">
      <w:pPr>
        <w:pStyle w:val="2"/>
        <w:jc w:val="both"/>
        <w:rPr>
          <w:b w:val="0"/>
          <w:color w:val="5C5C5C"/>
          <w:sz w:val="28"/>
          <w:szCs w:val="28"/>
        </w:rPr>
      </w:pPr>
      <w:r w:rsidRPr="006C3563">
        <w:rPr>
          <w:b w:val="0"/>
          <w:color w:val="5C5C5C"/>
          <w:sz w:val="28"/>
          <w:szCs w:val="28"/>
        </w:rPr>
        <w:t>Организация детского экспериментирования</w:t>
      </w:r>
    </w:p>
    <w:p w:rsidR="00145A5E" w:rsidRPr="006C3563" w:rsidRDefault="00145A5E" w:rsidP="006C3563">
      <w:pPr>
        <w:pStyle w:val="2"/>
        <w:jc w:val="both"/>
        <w:rPr>
          <w:b w:val="0"/>
          <w:color w:val="5C5C5C"/>
          <w:sz w:val="28"/>
          <w:szCs w:val="28"/>
        </w:rPr>
      </w:pPr>
      <w:r w:rsidRPr="006C3563">
        <w:rPr>
          <w:b w:val="0"/>
          <w:color w:val="5C5C5C"/>
          <w:sz w:val="28"/>
          <w:szCs w:val="28"/>
        </w:rPr>
        <w:t>1.         В группе должен быть оснащен уголок экспериментальной деятельности.</w:t>
      </w:r>
    </w:p>
    <w:p w:rsidR="00145A5E" w:rsidRPr="006C3563" w:rsidRDefault="00145A5E" w:rsidP="006C3563">
      <w:pPr>
        <w:pStyle w:val="2"/>
        <w:jc w:val="both"/>
        <w:rPr>
          <w:b w:val="0"/>
          <w:color w:val="5C5C5C"/>
          <w:sz w:val="28"/>
          <w:szCs w:val="28"/>
        </w:rPr>
      </w:pPr>
      <w:r w:rsidRPr="006C3563">
        <w:rPr>
          <w:b w:val="0"/>
          <w:color w:val="5C5C5C"/>
          <w:sz w:val="28"/>
          <w:szCs w:val="28"/>
        </w:rPr>
        <w:t>2.         Планирование и организация деятельности детей по развитию познавательной активности и развитию представлений о предметном мире.</w:t>
      </w:r>
    </w:p>
    <w:p w:rsidR="00145A5E" w:rsidRPr="006C3563" w:rsidRDefault="00145A5E" w:rsidP="006C3563">
      <w:pPr>
        <w:pStyle w:val="2"/>
        <w:jc w:val="both"/>
        <w:rPr>
          <w:b w:val="0"/>
          <w:color w:val="5C5C5C"/>
          <w:sz w:val="28"/>
          <w:szCs w:val="28"/>
        </w:rPr>
      </w:pPr>
      <w:r w:rsidRPr="006C3563">
        <w:rPr>
          <w:b w:val="0"/>
          <w:color w:val="5C5C5C"/>
          <w:sz w:val="28"/>
          <w:szCs w:val="28"/>
        </w:rPr>
        <w:t>3.         Планирование и организация игр с природными материалами (песком, водой, глиной).</w:t>
      </w:r>
    </w:p>
    <w:p w:rsidR="00145A5E" w:rsidRPr="006C3563" w:rsidRDefault="00145A5E" w:rsidP="006C3563">
      <w:pPr>
        <w:pStyle w:val="2"/>
        <w:jc w:val="both"/>
        <w:rPr>
          <w:b w:val="0"/>
          <w:color w:val="5C5C5C"/>
          <w:sz w:val="28"/>
          <w:szCs w:val="28"/>
        </w:rPr>
      </w:pPr>
      <w:r w:rsidRPr="006C3563">
        <w:rPr>
          <w:b w:val="0"/>
          <w:color w:val="5C5C5C"/>
          <w:sz w:val="28"/>
          <w:szCs w:val="28"/>
        </w:rPr>
        <w:t>4.         Использование сюжетных игр-путешествий познавательной направленности.</w:t>
      </w:r>
    </w:p>
    <w:p w:rsidR="00145A5E" w:rsidRPr="006C3563" w:rsidRDefault="00145A5E" w:rsidP="006C3563">
      <w:pPr>
        <w:pStyle w:val="2"/>
        <w:jc w:val="both"/>
        <w:rPr>
          <w:b w:val="0"/>
          <w:color w:val="5C5C5C"/>
          <w:sz w:val="28"/>
          <w:szCs w:val="28"/>
        </w:rPr>
      </w:pPr>
      <w:r w:rsidRPr="006C3563">
        <w:rPr>
          <w:b w:val="0"/>
          <w:color w:val="5C5C5C"/>
          <w:sz w:val="28"/>
          <w:szCs w:val="28"/>
        </w:rPr>
        <w:t>5.         Планирование и организация опытов и экспериментов с различными предметами и веществами.</w:t>
      </w:r>
    </w:p>
    <w:p w:rsidR="00145A5E" w:rsidRPr="006C3563" w:rsidRDefault="00145A5E" w:rsidP="006C3563">
      <w:pPr>
        <w:pStyle w:val="2"/>
        <w:jc w:val="both"/>
        <w:rPr>
          <w:b w:val="0"/>
          <w:color w:val="5C5C5C"/>
          <w:sz w:val="28"/>
          <w:szCs w:val="28"/>
        </w:rPr>
      </w:pPr>
      <w:r w:rsidRPr="006C3563">
        <w:rPr>
          <w:b w:val="0"/>
          <w:color w:val="5C5C5C"/>
          <w:sz w:val="28"/>
          <w:szCs w:val="28"/>
        </w:rPr>
        <w:t>6.         Содержание опытов и экспериментов соответствует темам и данной возрастной группе.</w:t>
      </w:r>
    </w:p>
    <w:p w:rsidR="00145A5E" w:rsidRPr="006C3563" w:rsidRDefault="00145A5E" w:rsidP="006C3563">
      <w:pPr>
        <w:pStyle w:val="2"/>
        <w:jc w:val="both"/>
        <w:rPr>
          <w:b w:val="0"/>
          <w:color w:val="5C5C5C"/>
          <w:sz w:val="28"/>
          <w:szCs w:val="28"/>
        </w:rPr>
      </w:pPr>
      <w:r w:rsidRPr="006C3563">
        <w:rPr>
          <w:b w:val="0"/>
          <w:color w:val="5C5C5C"/>
          <w:sz w:val="28"/>
          <w:szCs w:val="28"/>
        </w:rPr>
        <w:t>7.         Ведется фиксация результатов детского экспериментирования.</w:t>
      </w:r>
    </w:p>
    <w:p w:rsidR="00145A5E" w:rsidRPr="006C3563" w:rsidRDefault="00145A5E" w:rsidP="006C3563">
      <w:pPr>
        <w:pStyle w:val="2"/>
        <w:jc w:val="both"/>
        <w:rPr>
          <w:b w:val="0"/>
          <w:color w:val="5C5C5C"/>
          <w:sz w:val="28"/>
          <w:szCs w:val="28"/>
        </w:rPr>
      </w:pPr>
      <w:r w:rsidRPr="006C3563">
        <w:rPr>
          <w:b w:val="0"/>
          <w:color w:val="5C5C5C"/>
          <w:sz w:val="28"/>
          <w:szCs w:val="28"/>
        </w:rPr>
        <w:t>8.         Наблюдается системность в проведении опытно-экспериментальной деятельности.</w:t>
      </w:r>
    </w:p>
    <w:p w:rsidR="00145A5E" w:rsidRPr="006C3563" w:rsidRDefault="00145A5E" w:rsidP="006C3563">
      <w:pPr>
        <w:pStyle w:val="2"/>
        <w:jc w:val="both"/>
        <w:rPr>
          <w:b w:val="0"/>
          <w:color w:val="5C5C5C"/>
          <w:sz w:val="28"/>
          <w:szCs w:val="28"/>
        </w:rPr>
      </w:pPr>
      <w:r w:rsidRPr="006C3563">
        <w:rPr>
          <w:b w:val="0"/>
          <w:color w:val="5C5C5C"/>
          <w:sz w:val="28"/>
          <w:szCs w:val="28"/>
        </w:rPr>
        <w:t>9.         Наличие картотеки опытов и экспериментов в группе.</w:t>
      </w:r>
    </w:p>
    <w:p w:rsidR="00145A5E" w:rsidRPr="006C3563" w:rsidRDefault="00145A5E" w:rsidP="006C3563">
      <w:pPr>
        <w:pStyle w:val="2"/>
        <w:jc w:val="both"/>
        <w:rPr>
          <w:b w:val="0"/>
          <w:color w:val="5C5C5C"/>
          <w:sz w:val="28"/>
          <w:szCs w:val="28"/>
        </w:rPr>
      </w:pPr>
      <w:r w:rsidRPr="006C3563">
        <w:rPr>
          <w:b w:val="0"/>
          <w:color w:val="5C5C5C"/>
          <w:sz w:val="28"/>
          <w:szCs w:val="28"/>
        </w:rPr>
        <w:t>10.       Оснащенность уголка экспериментирования соответствует требованиям и данной возрастной группе.</w:t>
      </w:r>
    </w:p>
    <w:p w:rsidR="00145A5E" w:rsidRPr="006C3563" w:rsidRDefault="00145A5E" w:rsidP="006C3563">
      <w:pPr>
        <w:pStyle w:val="2"/>
        <w:jc w:val="both"/>
        <w:rPr>
          <w:b w:val="0"/>
          <w:color w:val="5C5C5C"/>
          <w:sz w:val="28"/>
          <w:szCs w:val="28"/>
        </w:rPr>
      </w:pPr>
      <w:r w:rsidRPr="006C3563">
        <w:rPr>
          <w:b w:val="0"/>
          <w:color w:val="5C5C5C"/>
          <w:sz w:val="28"/>
          <w:szCs w:val="28"/>
        </w:rPr>
        <w:t> </w:t>
      </w:r>
    </w:p>
    <w:p w:rsidR="00145A5E" w:rsidRPr="006C3563" w:rsidRDefault="00145A5E" w:rsidP="006C3563">
      <w:pPr>
        <w:pStyle w:val="2"/>
        <w:jc w:val="both"/>
        <w:rPr>
          <w:b w:val="0"/>
          <w:color w:val="5C5C5C"/>
          <w:sz w:val="28"/>
          <w:szCs w:val="28"/>
        </w:rPr>
      </w:pPr>
      <w:r w:rsidRPr="006C3563">
        <w:rPr>
          <w:b w:val="0"/>
          <w:color w:val="5C5C5C"/>
          <w:sz w:val="28"/>
          <w:szCs w:val="28"/>
        </w:rPr>
        <w:t>Приложение №2</w:t>
      </w:r>
    </w:p>
    <w:p w:rsidR="00145A5E" w:rsidRPr="006C3563" w:rsidRDefault="00145A5E" w:rsidP="006C3563">
      <w:pPr>
        <w:pStyle w:val="2"/>
        <w:jc w:val="both"/>
        <w:rPr>
          <w:b w:val="0"/>
          <w:color w:val="5C5C5C"/>
          <w:sz w:val="28"/>
          <w:szCs w:val="28"/>
        </w:rPr>
      </w:pPr>
      <w:r w:rsidRPr="006C3563">
        <w:rPr>
          <w:b w:val="0"/>
          <w:color w:val="5C5C5C"/>
          <w:sz w:val="28"/>
          <w:szCs w:val="28"/>
        </w:rPr>
        <w:t>Памятка для воспитателя</w:t>
      </w:r>
    </w:p>
    <w:p w:rsidR="00145A5E" w:rsidRPr="006C3563" w:rsidRDefault="00145A5E" w:rsidP="006C3563">
      <w:pPr>
        <w:pStyle w:val="2"/>
        <w:jc w:val="both"/>
        <w:rPr>
          <w:b w:val="0"/>
          <w:color w:val="5C5C5C"/>
          <w:sz w:val="28"/>
          <w:szCs w:val="28"/>
        </w:rPr>
      </w:pPr>
      <w:r w:rsidRPr="006C3563">
        <w:rPr>
          <w:b w:val="0"/>
          <w:color w:val="5C5C5C"/>
          <w:sz w:val="28"/>
          <w:szCs w:val="28"/>
        </w:rPr>
        <w:t>Примерный «алгоритм» подготовки занятия-экспериментирования</w:t>
      </w:r>
    </w:p>
    <w:p w:rsidR="00145A5E" w:rsidRPr="006C3563" w:rsidRDefault="00145A5E" w:rsidP="006C3563">
      <w:pPr>
        <w:pStyle w:val="2"/>
        <w:jc w:val="both"/>
        <w:rPr>
          <w:b w:val="0"/>
          <w:color w:val="5C5C5C"/>
          <w:sz w:val="28"/>
          <w:szCs w:val="28"/>
        </w:rPr>
      </w:pPr>
      <w:r w:rsidRPr="006C3563">
        <w:rPr>
          <w:b w:val="0"/>
          <w:color w:val="5C5C5C"/>
          <w:sz w:val="28"/>
          <w:szCs w:val="28"/>
        </w:rPr>
        <w:t xml:space="preserve">1.         </w:t>
      </w:r>
      <w:proofErr w:type="gramStart"/>
      <w:r w:rsidRPr="006C3563">
        <w:rPr>
          <w:b w:val="0"/>
          <w:color w:val="5C5C5C"/>
          <w:sz w:val="28"/>
          <w:szCs w:val="28"/>
        </w:rPr>
        <w:t>Предварительная работа: экскурсии, наблюдения, беседы, чтение, рассматривание иллюстративных материалов, зарисовки отдельных явлений, фактов и т.д., по изучению теории вопроса.</w:t>
      </w:r>
      <w:proofErr w:type="gramEnd"/>
    </w:p>
    <w:p w:rsidR="00145A5E" w:rsidRPr="006C3563" w:rsidRDefault="00145A5E" w:rsidP="006C3563">
      <w:pPr>
        <w:pStyle w:val="2"/>
        <w:jc w:val="both"/>
        <w:rPr>
          <w:b w:val="0"/>
          <w:color w:val="5C5C5C"/>
          <w:sz w:val="28"/>
          <w:szCs w:val="28"/>
        </w:rPr>
      </w:pPr>
      <w:r w:rsidRPr="006C3563">
        <w:rPr>
          <w:b w:val="0"/>
          <w:color w:val="5C5C5C"/>
          <w:sz w:val="28"/>
          <w:szCs w:val="28"/>
        </w:rPr>
        <w:t>2.         Определение типа, вида и тематики занятия - экспериментирования.</w:t>
      </w:r>
    </w:p>
    <w:p w:rsidR="00145A5E" w:rsidRPr="006C3563" w:rsidRDefault="00145A5E" w:rsidP="006C3563">
      <w:pPr>
        <w:pStyle w:val="2"/>
        <w:jc w:val="both"/>
        <w:rPr>
          <w:b w:val="0"/>
          <w:color w:val="5C5C5C"/>
          <w:sz w:val="28"/>
          <w:szCs w:val="28"/>
        </w:rPr>
      </w:pPr>
      <w:r w:rsidRPr="006C3563">
        <w:rPr>
          <w:b w:val="0"/>
          <w:color w:val="5C5C5C"/>
          <w:sz w:val="28"/>
          <w:szCs w:val="28"/>
        </w:rPr>
        <w:lastRenderedPageBreak/>
        <w:t>3.         Выбор цели, задач работы с детьми (как правило, это познавательные, развивающие, воспитательные задачи).</w:t>
      </w:r>
    </w:p>
    <w:p w:rsidR="00145A5E" w:rsidRPr="006C3563" w:rsidRDefault="00145A5E" w:rsidP="006C3563">
      <w:pPr>
        <w:pStyle w:val="2"/>
        <w:jc w:val="both"/>
        <w:rPr>
          <w:b w:val="0"/>
          <w:color w:val="5C5C5C"/>
          <w:sz w:val="28"/>
          <w:szCs w:val="28"/>
        </w:rPr>
      </w:pPr>
      <w:r w:rsidRPr="006C3563">
        <w:rPr>
          <w:b w:val="0"/>
          <w:color w:val="5C5C5C"/>
          <w:sz w:val="28"/>
          <w:szCs w:val="28"/>
        </w:rPr>
        <w:t>4.         Игровой тренинг внимания, восприятия, памяти, логики, мышления.</w:t>
      </w:r>
    </w:p>
    <w:p w:rsidR="00145A5E" w:rsidRPr="006C3563" w:rsidRDefault="00145A5E" w:rsidP="006C3563">
      <w:pPr>
        <w:pStyle w:val="2"/>
        <w:jc w:val="both"/>
        <w:rPr>
          <w:b w:val="0"/>
          <w:color w:val="5C5C5C"/>
          <w:sz w:val="28"/>
          <w:szCs w:val="28"/>
        </w:rPr>
      </w:pPr>
      <w:r w:rsidRPr="006C3563">
        <w:rPr>
          <w:b w:val="0"/>
          <w:color w:val="5C5C5C"/>
          <w:sz w:val="28"/>
          <w:szCs w:val="28"/>
        </w:rPr>
        <w:t>5.         Предварительная исследовательская работа с использованием оборудования, учебных пособий (в мини - лаборатории или центре науки).</w:t>
      </w:r>
    </w:p>
    <w:p w:rsidR="00145A5E" w:rsidRPr="006C3563" w:rsidRDefault="00145A5E" w:rsidP="006C3563">
      <w:pPr>
        <w:pStyle w:val="2"/>
        <w:jc w:val="both"/>
        <w:rPr>
          <w:b w:val="0"/>
          <w:color w:val="5C5C5C"/>
          <w:sz w:val="28"/>
          <w:szCs w:val="28"/>
        </w:rPr>
      </w:pPr>
      <w:r w:rsidRPr="006C3563">
        <w:rPr>
          <w:b w:val="0"/>
          <w:color w:val="5C5C5C"/>
          <w:sz w:val="28"/>
          <w:szCs w:val="28"/>
        </w:rPr>
        <w:t>6.         Выбор и подготовка пособий и оборудования: сезонности, возраста детей, изучаемой темы.</w:t>
      </w:r>
    </w:p>
    <w:p w:rsidR="00145A5E" w:rsidRPr="006C3563" w:rsidRDefault="00145A5E" w:rsidP="006C3563">
      <w:pPr>
        <w:pStyle w:val="2"/>
        <w:jc w:val="both"/>
        <w:rPr>
          <w:b w:val="0"/>
          <w:color w:val="5C5C5C"/>
          <w:sz w:val="28"/>
          <w:szCs w:val="28"/>
        </w:rPr>
      </w:pPr>
      <w:r w:rsidRPr="006C3563">
        <w:rPr>
          <w:b w:val="0"/>
          <w:color w:val="5C5C5C"/>
          <w:sz w:val="28"/>
          <w:szCs w:val="28"/>
        </w:rPr>
        <w:t>7.         Обобщение результатов наблюдений в различной форме: дневники наблюдений, коллажи, фото, пиктограммы, рассказы, рисунки и т.д., с целью подведения детей к самостоятельным выводам по результатам исследования.</w:t>
      </w:r>
    </w:p>
    <w:p w:rsidR="001E7FDE" w:rsidRPr="00145A5E" w:rsidRDefault="001E7FDE" w:rsidP="00145A5E">
      <w:pPr>
        <w:pStyle w:val="2"/>
        <w:jc w:val="both"/>
        <w:rPr>
          <w:b w:val="0"/>
          <w:sz w:val="28"/>
          <w:szCs w:val="28"/>
        </w:rPr>
      </w:pPr>
    </w:p>
    <w:sectPr w:rsidR="001E7FDE" w:rsidRPr="00145A5E" w:rsidSect="001E7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4A17"/>
    <w:multiLevelType w:val="multilevel"/>
    <w:tmpl w:val="558A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A21DA"/>
    <w:multiLevelType w:val="multilevel"/>
    <w:tmpl w:val="89B8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35775"/>
    <w:multiLevelType w:val="multilevel"/>
    <w:tmpl w:val="BBAA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0DA"/>
    <w:rsid w:val="00145A5E"/>
    <w:rsid w:val="001E7FDE"/>
    <w:rsid w:val="00213448"/>
    <w:rsid w:val="002E0725"/>
    <w:rsid w:val="005546B1"/>
    <w:rsid w:val="005843BC"/>
    <w:rsid w:val="005C2DEF"/>
    <w:rsid w:val="006828C6"/>
    <w:rsid w:val="006C3563"/>
    <w:rsid w:val="006F5FAE"/>
    <w:rsid w:val="007850CA"/>
    <w:rsid w:val="007A74BC"/>
    <w:rsid w:val="008D013A"/>
    <w:rsid w:val="00961FB6"/>
    <w:rsid w:val="00A32F7D"/>
    <w:rsid w:val="00AC4835"/>
    <w:rsid w:val="00B650DA"/>
    <w:rsid w:val="00B752CB"/>
    <w:rsid w:val="00BD68DC"/>
    <w:rsid w:val="00C03197"/>
    <w:rsid w:val="00C26987"/>
    <w:rsid w:val="00CC473A"/>
    <w:rsid w:val="00E0505C"/>
    <w:rsid w:val="00F07F3B"/>
    <w:rsid w:val="00FF7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DE"/>
  </w:style>
  <w:style w:type="paragraph" w:styleId="1">
    <w:name w:val="heading 1"/>
    <w:basedOn w:val="a"/>
    <w:next w:val="a"/>
    <w:link w:val="10"/>
    <w:uiPriority w:val="9"/>
    <w:qFormat/>
    <w:rsid w:val="00145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50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E07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50D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D6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s4pbtxt">
    <w:name w:val="s8s4pbtxt"/>
    <w:basedOn w:val="a0"/>
    <w:rsid w:val="00145A5E"/>
  </w:style>
  <w:style w:type="character" w:customStyle="1" w:styleId="s8s4x">
    <w:name w:val="s8s4x"/>
    <w:basedOn w:val="a0"/>
    <w:rsid w:val="00145A5E"/>
  </w:style>
  <w:style w:type="character" w:customStyle="1" w:styleId="10">
    <w:name w:val="Заголовок 1 Знак"/>
    <w:basedOn w:val="a0"/>
    <w:link w:val="1"/>
    <w:uiPriority w:val="9"/>
    <w:rsid w:val="00145A5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B752CB"/>
  </w:style>
  <w:style w:type="character" w:customStyle="1" w:styleId="30">
    <w:name w:val="Заголовок 3 Знак"/>
    <w:basedOn w:val="a0"/>
    <w:link w:val="3"/>
    <w:uiPriority w:val="9"/>
    <w:semiHidden/>
    <w:rsid w:val="002E0725"/>
    <w:rPr>
      <w:rFonts w:asciiTheme="majorHAnsi" w:eastAsiaTheme="majorEastAsia" w:hAnsiTheme="majorHAnsi" w:cstheme="majorBidi"/>
      <w:b/>
      <w:bCs/>
      <w:color w:val="4F81BD" w:themeColor="accent1"/>
    </w:rPr>
  </w:style>
  <w:style w:type="paragraph" w:styleId="a4">
    <w:name w:val="No Spacing"/>
    <w:uiPriority w:val="1"/>
    <w:qFormat/>
    <w:rsid w:val="005843BC"/>
    <w:pPr>
      <w:spacing w:after="0" w:line="240" w:lineRule="auto"/>
    </w:pPr>
  </w:style>
</w:styles>
</file>

<file path=word/webSettings.xml><?xml version="1.0" encoding="utf-8"?>
<w:webSettings xmlns:r="http://schemas.openxmlformats.org/officeDocument/2006/relationships" xmlns:w="http://schemas.openxmlformats.org/wordprocessingml/2006/main">
  <w:divs>
    <w:div w:id="400951139">
      <w:bodyDiv w:val="1"/>
      <w:marLeft w:val="0"/>
      <w:marRight w:val="0"/>
      <w:marTop w:val="0"/>
      <w:marBottom w:val="0"/>
      <w:divBdr>
        <w:top w:val="none" w:sz="0" w:space="0" w:color="auto"/>
        <w:left w:val="none" w:sz="0" w:space="0" w:color="auto"/>
        <w:bottom w:val="none" w:sz="0" w:space="0" w:color="auto"/>
        <w:right w:val="none" w:sz="0" w:space="0" w:color="auto"/>
      </w:divBdr>
    </w:div>
    <w:div w:id="757871448">
      <w:bodyDiv w:val="1"/>
      <w:marLeft w:val="0"/>
      <w:marRight w:val="0"/>
      <w:marTop w:val="0"/>
      <w:marBottom w:val="0"/>
      <w:divBdr>
        <w:top w:val="none" w:sz="0" w:space="0" w:color="auto"/>
        <w:left w:val="none" w:sz="0" w:space="0" w:color="auto"/>
        <w:bottom w:val="none" w:sz="0" w:space="0" w:color="auto"/>
        <w:right w:val="none" w:sz="0" w:space="0" w:color="auto"/>
      </w:divBdr>
    </w:div>
    <w:div w:id="966394024">
      <w:bodyDiv w:val="1"/>
      <w:marLeft w:val="0"/>
      <w:marRight w:val="0"/>
      <w:marTop w:val="0"/>
      <w:marBottom w:val="0"/>
      <w:divBdr>
        <w:top w:val="none" w:sz="0" w:space="0" w:color="auto"/>
        <w:left w:val="none" w:sz="0" w:space="0" w:color="auto"/>
        <w:bottom w:val="none" w:sz="0" w:space="0" w:color="auto"/>
        <w:right w:val="none" w:sz="0" w:space="0" w:color="auto"/>
      </w:divBdr>
    </w:div>
    <w:div w:id="1013727323">
      <w:bodyDiv w:val="1"/>
      <w:marLeft w:val="0"/>
      <w:marRight w:val="0"/>
      <w:marTop w:val="0"/>
      <w:marBottom w:val="0"/>
      <w:divBdr>
        <w:top w:val="none" w:sz="0" w:space="0" w:color="auto"/>
        <w:left w:val="none" w:sz="0" w:space="0" w:color="auto"/>
        <w:bottom w:val="none" w:sz="0" w:space="0" w:color="auto"/>
        <w:right w:val="none" w:sz="0" w:space="0" w:color="auto"/>
      </w:divBdr>
    </w:div>
    <w:div w:id="1102264740">
      <w:bodyDiv w:val="1"/>
      <w:marLeft w:val="0"/>
      <w:marRight w:val="0"/>
      <w:marTop w:val="0"/>
      <w:marBottom w:val="0"/>
      <w:divBdr>
        <w:top w:val="none" w:sz="0" w:space="0" w:color="auto"/>
        <w:left w:val="none" w:sz="0" w:space="0" w:color="auto"/>
        <w:bottom w:val="none" w:sz="0" w:space="0" w:color="auto"/>
        <w:right w:val="none" w:sz="0" w:space="0" w:color="auto"/>
      </w:divBdr>
    </w:div>
    <w:div w:id="1665665633">
      <w:bodyDiv w:val="1"/>
      <w:marLeft w:val="0"/>
      <w:marRight w:val="0"/>
      <w:marTop w:val="0"/>
      <w:marBottom w:val="0"/>
      <w:divBdr>
        <w:top w:val="none" w:sz="0" w:space="0" w:color="auto"/>
        <w:left w:val="none" w:sz="0" w:space="0" w:color="auto"/>
        <w:bottom w:val="none" w:sz="0" w:space="0" w:color="auto"/>
        <w:right w:val="none" w:sz="0" w:space="0" w:color="auto"/>
      </w:divBdr>
    </w:div>
    <w:div w:id="1926986297">
      <w:bodyDiv w:val="1"/>
      <w:marLeft w:val="0"/>
      <w:marRight w:val="0"/>
      <w:marTop w:val="0"/>
      <w:marBottom w:val="0"/>
      <w:divBdr>
        <w:top w:val="none" w:sz="0" w:space="0" w:color="auto"/>
        <w:left w:val="none" w:sz="0" w:space="0" w:color="auto"/>
        <w:bottom w:val="none" w:sz="0" w:space="0" w:color="auto"/>
        <w:right w:val="none" w:sz="0" w:space="0" w:color="auto"/>
      </w:divBdr>
    </w:div>
    <w:div w:id="19866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2015-09-12T09:49:00Z</dcterms:created>
  <dcterms:modified xsi:type="dcterms:W3CDTF">2015-09-28T22:18:00Z</dcterms:modified>
</cp:coreProperties>
</file>