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364" w:rsidRDefault="005409F0" w:rsidP="005409F0">
      <w:pPr>
        <w:jc w:val="center"/>
        <w:rPr>
          <w:b/>
          <w:i/>
          <w:sz w:val="28"/>
        </w:rPr>
      </w:pPr>
      <w:r>
        <w:rPr>
          <w:b/>
          <w:sz w:val="28"/>
        </w:rPr>
        <w:t>Календарный план</w:t>
      </w:r>
      <w:r w:rsidRPr="00F07E0D">
        <w:rPr>
          <w:b/>
          <w:sz w:val="28"/>
        </w:rPr>
        <w:t xml:space="preserve"> </w:t>
      </w:r>
      <w:r w:rsidR="00474364">
        <w:rPr>
          <w:b/>
          <w:i/>
          <w:sz w:val="28"/>
        </w:rPr>
        <w:t>(</w:t>
      </w:r>
      <w:r w:rsidRPr="005409F0">
        <w:rPr>
          <w:b/>
          <w:i/>
          <w:sz w:val="28"/>
        </w:rPr>
        <w:t>примерный)</w:t>
      </w:r>
      <w:r w:rsidR="00331548">
        <w:rPr>
          <w:b/>
          <w:i/>
          <w:sz w:val="28"/>
        </w:rPr>
        <w:t xml:space="preserve"> </w:t>
      </w:r>
    </w:p>
    <w:p w:rsidR="005409F0" w:rsidRDefault="005409F0" w:rsidP="005409F0">
      <w:pPr>
        <w:jc w:val="center"/>
        <w:rPr>
          <w:b/>
          <w:sz w:val="28"/>
        </w:rPr>
      </w:pPr>
      <w:r w:rsidRPr="00F07E0D">
        <w:rPr>
          <w:b/>
          <w:sz w:val="28"/>
        </w:rPr>
        <w:t>воспитания и социализации учащихся</w:t>
      </w:r>
    </w:p>
    <w:p w:rsidR="005409F0" w:rsidRPr="00474364" w:rsidRDefault="004E6CC8" w:rsidP="005409F0">
      <w:pPr>
        <w:jc w:val="center"/>
        <w:rPr>
          <w:b/>
        </w:rPr>
      </w:pPr>
      <w:r>
        <w:rPr>
          <w:b/>
        </w:rPr>
        <w:t>3</w:t>
      </w:r>
      <w:r w:rsidR="005409F0" w:rsidRPr="00474364">
        <w:rPr>
          <w:b/>
        </w:rPr>
        <w:t xml:space="preserve"> класс</w:t>
      </w:r>
    </w:p>
    <w:p w:rsidR="005409F0" w:rsidRDefault="004E6CC8" w:rsidP="005409F0">
      <w:pPr>
        <w:jc w:val="center"/>
        <w:rPr>
          <w:b/>
          <w:sz w:val="28"/>
        </w:rPr>
      </w:pPr>
      <w:r>
        <w:rPr>
          <w:b/>
          <w:sz w:val="28"/>
        </w:rPr>
        <w:t>«Я среди людей</w:t>
      </w:r>
      <w:r w:rsidR="005409F0">
        <w:rPr>
          <w:b/>
          <w:sz w:val="28"/>
        </w:rPr>
        <w:t>»</w:t>
      </w:r>
    </w:p>
    <w:p w:rsidR="005409F0" w:rsidRDefault="005409F0" w:rsidP="005409F0">
      <w:pPr>
        <w:shd w:val="clear" w:color="auto" w:fill="FFFFFF"/>
        <w:ind w:left="19" w:right="10" w:firstLine="576"/>
        <w:contextualSpacing/>
        <w:rPr>
          <w:color w:val="000000"/>
          <w:szCs w:val="18"/>
        </w:rPr>
      </w:pPr>
      <w:r>
        <w:rPr>
          <w:b/>
          <w:sz w:val="28"/>
        </w:rPr>
        <w:t>Направление работы:</w:t>
      </w:r>
    </w:p>
    <w:p w:rsidR="005409F0" w:rsidRPr="00F07E0D" w:rsidRDefault="004E6CC8" w:rsidP="005409F0">
      <w:pPr>
        <w:pStyle w:val="a3"/>
        <w:numPr>
          <w:ilvl w:val="0"/>
          <w:numId w:val="1"/>
        </w:numPr>
        <w:shd w:val="clear" w:color="auto" w:fill="FFFFFF"/>
        <w:ind w:right="10"/>
        <w:rPr>
          <w:color w:val="000000"/>
          <w:szCs w:val="18"/>
        </w:rPr>
      </w:pPr>
      <w:r>
        <w:rPr>
          <w:color w:val="000000"/>
          <w:szCs w:val="18"/>
        </w:rPr>
        <w:t>Способствование реализации субъективной роли ребенка в обществе</w:t>
      </w:r>
      <w:r w:rsidR="005409F0">
        <w:rPr>
          <w:color w:val="000000"/>
          <w:szCs w:val="18"/>
        </w:rPr>
        <w:t>;</w:t>
      </w:r>
    </w:p>
    <w:p w:rsidR="005409F0" w:rsidRDefault="004E6CC8" w:rsidP="005409F0">
      <w:pPr>
        <w:pStyle w:val="a3"/>
        <w:numPr>
          <w:ilvl w:val="0"/>
          <w:numId w:val="1"/>
        </w:numPr>
        <w:shd w:val="clear" w:color="auto" w:fill="FFFFFF"/>
        <w:ind w:right="10"/>
        <w:rPr>
          <w:color w:val="000000"/>
          <w:szCs w:val="18"/>
        </w:rPr>
      </w:pPr>
      <w:r>
        <w:rPr>
          <w:color w:val="000000"/>
          <w:szCs w:val="18"/>
        </w:rPr>
        <w:t>Пробуждение интереса к самому себе: «Кто я?», «Какой я?», «Чего я хочу?», «Что я могу?», «Что я для этого умею?», «Что необходимо сделать, чтобы этого достичь?»;</w:t>
      </w:r>
    </w:p>
    <w:p w:rsidR="004E6CC8" w:rsidRDefault="007237A8" w:rsidP="005409F0">
      <w:pPr>
        <w:pStyle w:val="a3"/>
        <w:numPr>
          <w:ilvl w:val="0"/>
          <w:numId w:val="1"/>
        </w:numPr>
        <w:shd w:val="clear" w:color="auto" w:fill="FFFFFF"/>
        <w:ind w:right="10"/>
        <w:rPr>
          <w:color w:val="000000"/>
          <w:szCs w:val="18"/>
        </w:rPr>
      </w:pPr>
      <w:r>
        <w:rPr>
          <w:color w:val="000000"/>
          <w:szCs w:val="18"/>
        </w:rPr>
        <w:t>У</w:t>
      </w:r>
      <w:bookmarkStart w:id="0" w:name="_GoBack"/>
      <w:bookmarkEnd w:id="0"/>
      <w:r w:rsidR="004E6CC8">
        <w:rPr>
          <w:color w:val="000000"/>
          <w:szCs w:val="18"/>
        </w:rPr>
        <w:t>довлетворение потребности ребенка в общении, познании, самовыражении, используя его духовно-нравственный потенциал.</w:t>
      </w:r>
    </w:p>
    <w:p w:rsidR="00984C5A" w:rsidRDefault="00984C5A" w:rsidP="00984C5A">
      <w:pPr>
        <w:pStyle w:val="a3"/>
        <w:shd w:val="clear" w:color="auto" w:fill="FFFFFF"/>
        <w:ind w:left="1315" w:right="10"/>
        <w:rPr>
          <w:color w:val="000000"/>
          <w:szCs w:val="18"/>
        </w:rPr>
      </w:pPr>
    </w:p>
    <w:tbl>
      <w:tblPr>
        <w:tblStyle w:val="a4"/>
        <w:tblW w:w="5000" w:type="pct"/>
        <w:jc w:val="center"/>
        <w:tblLook w:val="01E0" w:firstRow="1" w:lastRow="1" w:firstColumn="1" w:lastColumn="1" w:noHBand="0" w:noVBand="0"/>
      </w:tblPr>
      <w:tblGrid>
        <w:gridCol w:w="866"/>
        <w:gridCol w:w="8422"/>
      </w:tblGrid>
      <w:tr w:rsidR="00984C5A" w:rsidRPr="002D3551" w:rsidTr="00984C5A">
        <w:trPr>
          <w:cantSplit/>
          <w:trHeight w:val="84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5A" w:rsidRPr="00C416DA" w:rsidRDefault="00984C5A" w:rsidP="005C2D8E">
            <w:pPr>
              <w:jc w:val="center"/>
              <w:rPr>
                <w:b/>
                <w:i/>
                <w:sz w:val="28"/>
                <w:szCs w:val="28"/>
              </w:rPr>
            </w:pPr>
            <w:r w:rsidRPr="00C416DA">
              <w:rPr>
                <w:b/>
                <w:i/>
                <w:sz w:val="28"/>
                <w:szCs w:val="28"/>
              </w:rPr>
              <w:t>Направление воспитательной деятельности</w:t>
            </w:r>
          </w:p>
        </w:tc>
      </w:tr>
      <w:tr w:rsidR="00984C5A" w:rsidRPr="002D3551" w:rsidTr="00984C5A">
        <w:trPr>
          <w:trHeight w:val="256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5A" w:rsidRPr="00C416DA" w:rsidRDefault="00984C5A" w:rsidP="005C2D8E">
            <w:pPr>
              <w:jc w:val="center"/>
              <w:rPr>
                <w:b/>
                <w:lang w:val="en-US"/>
              </w:rPr>
            </w:pPr>
            <w:r w:rsidRPr="00C416DA">
              <w:rPr>
                <w:b/>
                <w:lang w:val="en-US"/>
              </w:rPr>
              <w:t>I</w:t>
            </w:r>
          </w:p>
        </w:tc>
        <w:tc>
          <w:tcPr>
            <w:tcW w:w="4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5A" w:rsidRPr="00C416DA" w:rsidRDefault="00984C5A" w:rsidP="005C2D8E">
            <w:pPr>
              <w:rPr>
                <w:i/>
              </w:rPr>
            </w:pPr>
            <w:r w:rsidRPr="00C416DA">
              <w:rPr>
                <w:i/>
              </w:rPr>
              <w:t>Организация процесса самопознания</w:t>
            </w:r>
          </w:p>
        </w:tc>
      </w:tr>
      <w:tr w:rsidR="00984C5A" w:rsidRPr="002D3551" w:rsidTr="00984C5A">
        <w:trPr>
          <w:trHeight w:val="351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5A" w:rsidRPr="00C416DA" w:rsidRDefault="00984C5A" w:rsidP="005C2D8E">
            <w:pPr>
              <w:jc w:val="center"/>
              <w:rPr>
                <w:b/>
              </w:rPr>
            </w:pPr>
            <w:r w:rsidRPr="00C416DA">
              <w:rPr>
                <w:b/>
                <w:lang w:val="en-US"/>
              </w:rPr>
              <w:t>II</w:t>
            </w:r>
          </w:p>
        </w:tc>
        <w:tc>
          <w:tcPr>
            <w:tcW w:w="4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5A" w:rsidRPr="00C416DA" w:rsidRDefault="00984C5A" w:rsidP="005C2D8E">
            <w:pPr>
              <w:rPr>
                <w:i/>
              </w:rPr>
            </w:pPr>
            <w:r w:rsidRPr="00C416DA">
              <w:rPr>
                <w:i/>
              </w:rPr>
              <w:t>Развитие взаимодействия учащихся в учебной деятельности</w:t>
            </w:r>
          </w:p>
        </w:tc>
      </w:tr>
      <w:tr w:rsidR="00984C5A" w:rsidRPr="002D3551" w:rsidTr="00984C5A">
        <w:trPr>
          <w:trHeight w:val="208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5A" w:rsidRPr="00C416DA" w:rsidRDefault="00984C5A" w:rsidP="005C2D8E">
            <w:pPr>
              <w:jc w:val="center"/>
              <w:rPr>
                <w:b/>
              </w:rPr>
            </w:pPr>
            <w:r w:rsidRPr="00C416DA">
              <w:rPr>
                <w:b/>
                <w:lang w:val="en-US"/>
              </w:rPr>
              <w:t>III</w:t>
            </w:r>
          </w:p>
        </w:tc>
        <w:tc>
          <w:tcPr>
            <w:tcW w:w="4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5A" w:rsidRPr="00C416DA" w:rsidRDefault="00984C5A" w:rsidP="005C2D8E">
            <w:pPr>
              <w:rPr>
                <w:i/>
              </w:rPr>
            </w:pPr>
            <w:r w:rsidRPr="00C416DA">
              <w:rPr>
                <w:i/>
              </w:rPr>
              <w:t>Освоение навыков безопасной жизнедеятельности</w:t>
            </w:r>
          </w:p>
        </w:tc>
      </w:tr>
      <w:tr w:rsidR="00984C5A" w:rsidRPr="002D3551" w:rsidTr="00984C5A">
        <w:trPr>
          <w:trHeight w:val="225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5A" w:rsidRPr="00C416DA" w:rsidRDefault="00984C5A" w:rsidP="005C2D8E">
            <w:pPr>
              <w:jc w:val="center"/>
              <w:rPr>
                <w:b/>
                <w:lang w:val="en-US"/>
              </w:rPr>
            </w:pPr>
            <w:r w:rsidRPr="00C416DA">
              <w:rPr>
                <w:b/>
                <w:lang w:val="en-US"/>
              </w:rPr>
              <w:t>IV</w:t>
            </w:r>
          </w:p>
        </w:tc>
        <w:tc>
          <w:tcPr>
            <w:tcW w:w="4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5A" w:rsidRPr="00C416DA" w:rsidRDefault="00984C5A" w:rsidP="005C2D8E">
            <w:pPr>
              <w:rPr>
                <w:i/>
              </w:rPr>
            </w:pPr>
            <w:r w:rsidRPr="00C416DA">
              <w:rPr>
                <w:i/>
              </w:rPr>
              <w:t>Обучение работе с разными источниками информации</w:t>
            </w:r>
          </w:p>
        </w:tc>
      </w:tr>
      <w:tr w:rsidR="00984C5A" w:rsidRPr="002D3551" w:rsidTr="00984C5A">
        <w:trPr>
          <w:trHeight w:val="258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5A" w:rsidRPr="00C416DA" w:rsidRDefault="00984C5A" w:rsidP="005C2D8E">
            <w:pPr>
              <w:jc w:val="center"/>
              <w:rPr>
                <w:b/>
                <w:lang w:val="en-US"/>
              </w:rPr>
            </w:pPr>
            <w:r w:rsidRPr="00C416DA">
              <w:rPr>
                <w:b/>
                <w:lang w:val="en-US"/>
              </w:rPr>
              <w:t>V</w:t>
            </w:r>
          </w:p>
        </w:tc>
        <w:tc>
          <w:tcPr>
            <w:tcW w:w="4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5A" w:rsidRPr="00C416DA" w:rsidRDefault="00984C5A" w:rsidP="005C2D8E">
            <w:pPr>
              <w:rPr>
                <w:i/>
              </w:rPr>
            </w:pPr>
            <w:r w:rsidRPr="00C416DA">
              <w:rPr>
                <w:i/>
              </w:rPr>
              <w:t>Воспитание гражданственности</w:t>
            </w:r>
          </w:p>
        </w:tc>
      </w:tr>
      <w:tr w:rsidR="00984C5A" w:rsidRPr="002D3551" w:rsidTr="00984C5A">
        <w:trPr>
          <w:trHeight w:val="261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5A" w:rsidRPr="00C416DA" w:rsidRDefault="00984C5A" w:rsidP="005C2D8E">
            <w:pPr>
              <w:jc w:val="center"/>
              <w:rPr>
                <w:b/>
                <w:lang w:val="en-US"/>
              </w:rPr>
            </w:pPr>
            <w:r w:rsidRPr="00C416DA">
              <w:rPr>
                <w:b/>
                <w:lang w:val="en-US"/>
              </w:rPr>
              <w:t>VI</w:t>
            </w:r>
          </w:p>
        </w:tc>
        <w:tc>
          <w:tcPr>
            <w:tcW w:w="4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5A" w:rsidRPr="00C416DA" w:rsidRDefault="00984C5A" w:rsidP="005C2D8E">
            <w:pPr>
              <w:rPr>
                <w:i/>
              </w:rPr>
            </w:pPr>
            <w:r w:rsidRPr="00C416DA">
              <w:rPr>
                <w:i/>
              </w:rPr>
              <w:t>Формирование экологической культуры</w:t>
            </w:r>
          </w:p>
        </w:tc>
      </w:tr>
      <w:tr w:rsidR="00984C5A" w:rsidRPr="002D3551" w:rsidTr="00984C5A">
        <w:trPr>
          <w:trHeight w:val="280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5A" w:rsidRPr="00C416DA" w:rsidRDefault="00984C5A" w:rsidP="005C2D8E">
            <w:pPr>
              <w:jc w:val="center"/>
              <w:rPr>
                <w:b/>
                <w:lang w:val="en-US"/>
              </w:rPr>
            </w:pPr>
            <w:r w:rsidRPr="00C416DA">
              <w:rPr>
                <w:b/>
                <w:lang w:val="en-US"/>
              </w:rPr>
              <w:t>VII</w:t>
            </w:r>
          </w:p>
        </w:tc>
        <w:tc>
          <w:tcPr>
            <w:tcW w:w="4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5A" w:rsidRPr="00C416DA" w:rsidRDefault="00984C5A" w:rsidP="005C2D8E">
            <w:pPr>
              <w:rPr>
                <w:i/>
              </w:rPr>
            </w:pPr>
            <w:r w:rsidRPr="00C416DA">
              <w:rPr>
                <w:i/>
              </w:rPr>
              <w:t>Формирование чувства малой Родины</w:t>
            </w:r>
          </w:p>
        </w:tc>
      </w:tr>
      <w:tr w:rsidR="00984C5A" w:rsidRPr="002D3551" w:rsidTr="00984C5A">
        <w:trPr>
          <w:trHeight w:val="274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5A" w:rsidRPr="00C416DA" w:rsidRDefault="00984C5A" w:rsidP="005C2D8E">
            <w:pPr>
              <w:jc w:val="center"/>
              <w:rPr>
                <w:b/>
                <w:lang w:val="en-US"/>
              </w:rPr>
            </w:pPr>
            <w:r w:rsidRPr="00C416DA">
              <w:rPr>
                <w:b/>
                <w:lang w:val="en-US"/>
              </w:rPr>
              <w:t>VIII</w:t>
            </w:r>
          </w:p>
        </w:tc>
        <w:tc>
          <w:tcPr>
            <w:tcW w:w="4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5A" w:rsidRPr="00C416DA" w:rsidRDefault="00984C5A" w:rsidP="005C2D8E">
            <w:pPr>
              <w:rPr>
                <w:i/>
              </w:rPr>
            </w:pPr>
            <w:r w:rsidRPr="00C416DA">
              <w:rPr>
                <w:i/>
              </w:rPr>
              <w:t>Формирование культуры досуговой деятельности</w:t>
            </w:r>
          </w:p>
        </w:tc>
      </w:tr>
      <w:tr w:rsidR="00984C5A" w:rsidRPr="002D3551" w:rsidTr="00984C5A">
        <w:trPr>
          <w:trHeight w:val="277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5A" w:rsidRPr="00C416DA" w:rsidRDefault="00984C5A" w:rsidP="005C2D8E">
            <w:pPr>
              <w:jc w:val="center"/>
              <w:rPr>
                <w:b/>
              </w:rPr>
            </w:pPr>
            <w:r w:rsidRPr="00C416DA">
              <w:rPr>
                <w:b/>
                <w:lang w:val="en-US"/>
              </w:rPr>
              <w:t>IX</w:t>
            </w:r>
          </w:p>
        </w:tc>
        <w:tc>
          <w:tcPr>
            <w:tcW w:w="4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5A" w:rsidRPr="00C416DA" w:rsidRDefault="00984C5A" w:rsidP="005C2D8E">
            <w:pPr>
              <w:rPr>
                <w:i/>
              </w:rPr>
            </w:pPr>
            <w:r w:rsidRPr="00C416DA">
              <w:rPr>
                <w:i/>
              </w:rPr>
              <w:t>Профилактика правонарушений</w:t>
            </w:r>
          </w:p>
        </w:tc>
      </w:tr>
    </w:tbl>
    <w:p w:rsidR="00984C5A" w:rsidRPr="00984C5A" w:rsidRDefault="00984C5A" w:rsidP="00984C5A">
      <w:pPr>
        <w:shd w:val="clear" w:color="auto" w:fill="FFFFFF"/>
        <w:ind w:right="10"/>
        <w:rPr>
          <w:color w:val="000000"/>
          <w:szCs w:val="18"/>
        </w:rPr>
      </w:pPr>
    </w:p>
    <w:p w:rsidR="005409F0" w:rsidRDefault="005409F0" w:rsidP="005409F0">
      <w:pPr>
        <w:pStyle w:val="a3"/>
        <w:shd w:val="clear" w:color="auto" w:fill="FFFFFF"/>
        <w:ind w:left="-142" w:right="10"/>
        <w:rPr>
          <w:color w:val="000000"/>
          <w:szCs w:val="18"/>
        </w:rPr>
      </w:pPr>
    </w:p>
    <w:tbl>
      <w:tblPr>
        <w:tblStyle w:val="a4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1667"/>
        <w:gridCol w:w="6033"/>
        <w:gridCol w:w="1089"/>
      </w:tblGrid>
      <w:tr w:rsidR="00331548" w:rsidTr="00474364">
        <w:tc>
          <w:tcPr>
            <w:tcW w:w="1702" w:type="dxa"/>
            <w:vAlign w:val="center"/>
          </w:tcPr>
          <w:p w:rsidR="00331548" w:rsidRPr="005409F0" w:rsidRDefault="00331548" w:rsidP="00ED1038">
            <w:pPr>
              <w:ind w:right="10"/>
              <w:jc w:val="center"/>
              <w:rPr>
                <w:b/>
                <w:i/>
                <w:color w:val="000000"/>
                <w:sz w:val="28"/>
                <w:szCs w:val="18"/>
              </w:rPr>
            </w:pPr>
            <w:r w:rsidRPr="005409F0">
              <w:rPr>
                <w:b/>
                <w:i/>
                <w:color w:val="000000"/>
                <w:sz w:val="28"/>
                <w:szCs w:val="18"/>
              </w:rPr>
              <w:t>Месяц</w:t>
            </w:r>
          </w:p>
        </w:tc>
        <w:tc>
          <w:tcPr>
            <w:tcW w:w="1667" w:type="dxa"/>
            <w:vAlign w:val="center"/>
          </w:tcPr>
          <w:p w:rsidR="00331548" w:rsidRPr="005409F0" w:rsidRDefault="00331548" w:rsidP="00ED1038">
            <w:pPr>
              <w:ind w:right="10"/>
              <w:jc w:val="center"/>
              <w:rPr>
                <w:b/>
                <w:i/>
                <w:color w:val="000000"/>
                <w:sz w:val="28"/>
                <w:szCs w:val="18"/>
              </w:rPr>
            </w:pPr>
            <w:r w:rsidRPr="00ED1038">
              <w:rPr>
                <w:b/>
                <w:i/>
                <w:szCs w:val="32"/>
              </w:rPr>
              <w:t>Направление воспитательной деятельности</w:t>
            </w:r>
          </w:p>
        </w:tc>
        <w:tc>
          <w:tcPr>
            <w:tcW w:w="6033" w:type="dxa"/>
            <w:vAlign w:val="center"/>
          </w:tcPr>
          <w:p w:rsidR="00331548" w:rsidRPr="00474364" w:rsidRDefault="00331548" w:rsidP="00ED1038">
            <w:pPr>
              <w:ind w:right="10"/>
              <w:jc w:val="center"/>
              <w:rPr>
                <w:b/>
                <w:i/>
                <w:color w:val="000000"/>
                <w:sz w:val="44"/>
                <w:szCs w:val="44"/>
              </w:rPr>
            </w:pPr>
            <w:r w:rsidRPr="00474364">
              <w:rPr>
                <w:b/>
                <w:i/>
                <w:sz w:val="44"/>
                <w:szCs w:val="44"/>
              </w:rPr>
              <w:t>Мероприятия</w:t>
            </w:r>
          </w:p>
        </w:tc>
        <w:tc>
          <w:tcPr>
            <w:tcW w:w="1089" w:type="dxa"/>
            <w:vAlign w:val="center"/>
          </w:tcPr>
          <w:p w:rsidR="00331548" w:rsidRPr="005409F0" w:rsidRDefault="00331548" w:rsidP="00ED1038">
            <w:pPr>
              <w:ind w:right="10"/>
              <w:jc w:val="center"/>
              <w:rPr>
                <w:b/>
                <w:i/>
                <w:sz w:val="28"/>
                <w:szCs w:val="32"/>
              </w:rPr>
            </w:pPr>
            <w:r w:rsidRPr="00331548">
              <w:rPr>
                <w:b/>
                <w:i/>
                <w:sz w:val="18"/>
                <w:szCs w:val="32"/>
              </w:rPr>
              <w:t xml:space="preserve">Отметка о </w:t>
            </w:r>
            <w:proofErr w:type="spellStart"/>
            <w:r w:rsidRPr="00331548">
              <w:rPr>
                <w:b/>
                <w:i/>
                <w:sz w:val="18"/>
                <w:szCs w:val="32"/>
              </w:rPr>
              <w:t>выполнениии</w:t>
            </w:r>
            <w:proofErr w:type="spellEnd"/>
            <w:r>
              <w:rPr>
                <w:b/>
                <w:i/>
                <w:sz w:val="18"/>
                <w:szCs w:val="32"/>
              </w:rPr>
              <w:t xml:space="preserve"> плана</w:t>
            </w:r>
          </w:p>
        </w:tc>
      </w:tr>
      <w:tr w:rsidR="00331548" w:rsidTr="00474364">
        <w:tc>
          <w:tcPr>
            <w:tcW w:w="1702" w:type="dxa"/>
            <w:vMerge w:val="restart"/>
            <w:vAlign w:val="center"/>
          </w:tcPr>
          <w:p w:rsidR="00331548" w:rsidRPr="00474364" w:rsidRDefault="00331548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  <w:r w:rsidRPr="00474364">
              <w:rPr>
                <w:b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667" w:type="dxa"/>
          </w:tcPr>
          <w:p w:rsidR="00331548" w:rsidRPr="00C416DA" w:rsidRDefault="00331548" w:rsidP="00474364">
            <w:pPr>
              <w:ind w:right="10"/>
              <w:jc w:val="center"/>
              <w:rPr>
                <w:b/>
                <w:color w:val="000000"/>
                <w:szCs w:val="18"/>
                <w:lang w:val="en-US"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VIII.</w:t>
            </w:r>
          </w:p>
          <w:p w:rsidR="00331548" w:rsidRPr="00C416DA" w:rsidRDefault="00331548" w:rsidP="004E6CC8">
            <w:pPr>
              <w:ind w:right="10"/>
              <w:jc w:val="center"/>
              <w:rPr>
                <w:b/>
                <w:color w:val="000000"/>
                <w:szCs w:val="18"/>
                <w:lang w:val="en-US"/>
              </w:rPr>
            </w:pPr>
          </w:p>
        </w:tc>
        <w:tc>
          <w:tcPr>
            <w:tcW w:w="6033" w:type="dxa"/>
          </w:tcPr>
          <w:p w:rsidR="00331548" w:rsidRPr="00270861" w:rsidRDefault="004E6CC8" w:rsidP="005409F0">
            <w:pPr>
              <w:ind w:right="10"/>
              <w:rPr>
                <w:i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Классный час « Здоровые дети в здоровой семье</w:t>
            </w:r>
            <w:r w:rsidR="00331548" w:rsidRPr="00270861">
              <w:rPr>
                <w:i/>
                <w:color w:val="000000"/>
                <w:szCs w:val="18"/>
              </w:rPr>
              <w:t>»</w:t>
            </w:r>
          </w:p>
          <w:p w:rsidR="00331548" w:rsidRPr="005409F0" w:rsidRDefault="00331548" w:rsidP="005409F0">
            <w:pPr>
              <w:ind w:right="10"/>
              <w:rPr>
                <w:color w:val="000000"/>
                <w:szCs w:val="18"/>
              </w:rPr>
            </w:pPr>
          </w:p>
        </w:tc>
        <w:tc>
          <w:tcPr>
            <w:tcW w:w="1089" w:type="dxa"/>
          </w:tcPr>
          <w:p w:rsidR="00331548" w:rsidRDefault="00331548" w:rsidP="005409F0">
            <w:pPr>
              <w:ind w:right="10"/>
              <w:rPr>
                <w:color w:val="000000"/>
                <w:szCs w:val="18"/>
              </w:rPr>
            </w:pPr>
          </w:p>
        </w:tc>
      </w:tr>
      <w:tr w:rsidR="00331548" w:rsidTr="00474364">
        <w:tc>
          <w:tcPr>
            <w:tcW w:w="1702" w:type="dxa"/>
            <w:vMerge/>
            <w:vAlign w:val="center"/>
          </w:tcPr>
          <w:p w:rsidR="00331548" w:rsidRPr="00474364" w:rsidRDefault="00331548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331548" w:rsidRPr="00C416DA" w:rsidRDefault="004E6CC8" w:rsidP="00474364">
            <w:pPr>
              <w:ind w:right="176" w:firstLine="230"/>
              <w:jc w:val="center"/>
              <w:rPr>
                <w:b/>
                <w:color w:val="000000"/>
                <w:szCs w:val="18"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V</w:t>
            </w:r>
            <w:r w:rsidRPr="00C416DA">
              <w:rPr>
                <w:b/>
                <w:color w:val="000000"/>
                <w:szCs w:val="18"/>
              </w:rPr>
              <w:t>.</w:t>
            </w:r>
          </w:p>
        </w:tc>
        <w:tc>
          <w:tcPr>
            <w:tcW w:w="6033" w:type="dxa"/>
          </w:tcPr>
          <w:p w:rsidR="00331548" w:rsidRPr="005409F0" w:rsidRDefault="004E6CC8" w:rsidP="005409F0">
            <w:pPr>
              <w:ind w:right="1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Классный час </w:t>
            </w:r>
            <w:r>
              <w:rPr>
                <w:i/>
                <w:color w:val="000000"/>
                <w:szCs w:val="18"/>
              </w:rPr>
              <w:t>«Правовые документы в жизни человека</w:t>
            </w:r>
            <w:r w:rsidRPr="00270861">
              <w:rPr>
                <w:i/>
                <w:color w:val="000000"/>
                <w:szCs w:val="18"/>
              </w:rPr>
              <w:t>»</w:t>
            </w:r>
            <w:r>
              <w:rPr>
                <w:i/>
                <w:color w:val="000000"/>
                <w:szCs w:val="18"/>
              </w:rPr>
              <w:t xml:space="preserve"> - заполнение и ведение дневника, портфолио.</w:t>
            </w:r>
            <w:r w:rsidR="00A7490E" w:rsidRPr="00270861">
              <w:rPr>
                <w:i/>
                <w:color w:val="000000"/>
                <w:szCs w:val="18"/>
              </w:rPr>
              <w:t xml:space="preserve"> </w:t>
            </w:r>
            <w:r w:rsidR="00A7490E">
              <w:rPr>
                <w:i/>
                <w:color w:val="000000"/>
                <w:szCs w:val="18"/>
              </w:rPr>
              <w:t xml:space="preserve">Выборы актива класса» </w:t>
            </w:r>
            <w:r w:rsidR="00A7490E" w:rsidRPr="00270861">
              <w:rPr>
                <w:i/>
                <w:color w:val="000000"/>
                <w:szCs w:val="18"/>
              </w:rPr>
              <w:t xml:space="preserve"> организация самоуправления в классе.</w:t>
            </w:r>
          </w:p>
        </w:tc>
        <w:tc>
          <w:tcPr>
            <w:tcW w:w="1089" w:type="dxa"/>
          </w:tcPr>
          <w:p w:rsidR="00331548" w:rsidRDefault="00331548" w:rsidP="005409F0">
            <w:pPr>
              <w:ind w:right="10"/>
              <w:rPr>
                <w:color w:val="000000"/>
                <w:szCs w:val="18"/>
              </w:rPr>
            </w:pPr>
          </w:p>
        </w:tc>
      </w:tr>
      <w:tr w:rsidR="00331548" w:rsidTr="00474364">
        <w:tc>
          <w:tcPr>
            <w:tcW w:w="1702" w:type="dxa"/>
            <w:vMerge/>
            <w:vAlign w:val="center"/>
          </w:tcPr>
          <w:p w:rsidR="00331548" w:rsidRPr="00474364" w:rsidRDefault="00331548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331548" w:rsidRPr="00C416DA" w:rsidRDefault="00331548" w:rsidP="00474364">
            <w:pPr>
              <w:ind w:right="10"/>
              <w:jc w:val="center"/>
              <w:rPr>
                <w:b/>
                <w:color w:val="000000"/>
                <w:szCs w:val="18"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III</w:t>
            </w:r>
            <w:r w:rsidRPr="00C416DA">
              <w:rPr>
                <w:b/>
                <w:color w:val="000000"/>
                <w:szCs w:val="18"/>
              </w:rPr>
              <w:t>.</w:t>
            </w:r>
          </w:p>
        </w:tc>
        <w:tc>
          <w:tcPr>
            <w:tcW w:w="6033" w:type="dxa"/>
          </w:tcPr>
          <w:p w:rsidR="00331548" w:rsidRPr="005409F0" w:rsidRDefault="004E6CC8" w:rsidP="005409F0">
            <w:pPr>
              <w:ind w:right="1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Беседа инструктаж в начале учебного года</w:t>
            </w:r>
          </w:p>
        </w:tc>
        <w:tc>
          <w:tcPr>
            <w:tcW w:w="1089" w:type="dxa"/>
          </w:tcPr>
          <w:p w:rsidR="00331548" w:rsidRDefault="00331548" w:rsidP="005409F0">
            <w:pPr>
              <w:ind w:right="10"/>
              <w:rPr>
                <w:color w:val="000000"/>
                <w:szCs w:val="18"/>
              </w:rPr>
            </w:pPr>
          </w:p>
        </w:tc>
      </w:tr>
      <w:tr w:rsidR="00331548" w:rsidTr="00474364">
        <w:tc>
          <w:tcPr>
            <w:tcW w:w="1702" w:type="dxa"/>
            <w:vMerge/>
            <w:vAlign w:val="center"/>
          </w:tcPr>
          <w:p w:rsidR="00331548" w:rsidRPr="00474364" w:rsidRDefault="00331548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331548" w:rsidRPr="00C416DA" w:rsidRDefault="00331548" w:rsidP="00474364">
            <w:pPr>
              <w:ind w:right="10"/>
              <w:jc w:val="center"/>
              <w:rPr>
                <w:b/>
                <w:color w:val="000000"/>
                <w:szCs w:val="18"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II</w:t>
            </w:r>
            <w:r w:rsidRPr="00C416DA">
              <w:rPr>
                <w:b/>
                <w:color w:val="000000"/>
                <w:szCs w:val="18"/>
              </w:rPr>
              <w:t>.</w:t>
            </w:r>
          </w:p>
        </w:tc>
        <w:tc>
          <w:tcPr>
            <w:tcW w:w="6033" w:type="dxa"/>
          </w:tcPr>
          <w:p w:rsidR="00331548" w:rsidRPr="005409F0" w:rsidRDefault="00331548" w:rsidP="00A7490E">
            <w:pPr>
              <w:ind w:right="1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Классный час </w:t>
            </w:r>
            <w:r w:rsidR="00A7490E">
              <w:rPr>
                <w:color w:val="000000"/>
                <w:szCs w:val="18"/>
              </w:rPr>
              <w:t>«Я и мои одноклассники»</w:t>
            </w:r>
          </w:p>
        </w:tc>
        <w:tc>
          <w:tcPr>
            <w:tcW w:w="1089" w:type="dxa"/>
          </w:tcPr>
          <w:p w:rsidR="00331548" w:rsidRDefault="00331548" w:rsidP="005409F0">
            <w:pPr>
              <w:ind w:right="10"/>
              <w:rPr>
                <w:color w:val="000000"/>
                <w:szCs w:val="18"/>
              </w:rPr>
            </w:pPr>
          </w:p>
        </w:tc>
      </w:tr>
      <w:tr w:rsidR="00331548" w:rsidTr="00474364">
        <w:tc>
          <w:tcPr>
            <w:tcW w:w="1702" w:type="dxa"/>
            <w:vMerge w:val="restart"/>
            <w:vAlign w:val="center"/>
          </w:tcPr>
          <w:p w:rsidR="00331548" w:rsidRPr="00474364" w:rsidRDefault="00331548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  <w:r w:rsidRPr="00474364">
              <w:rPr>
                <w:b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667" w:type="dxa"/>
          </w:tcPr>
          <w:p w:rsidR="00331548" w:rsidRPr="00C416DA" w:rsidRDefault="00331548" w:rsidP="00474364">
            <w:pPr>
              <w:ind w:right="10"/>
              <w:jc w:val="center"/>
              <w:rPr>
                <w:b/>
                <w:color w:val="000000"/>
                <w:szCs w:val="18"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I</w:t>
            </w:r>
            <w:r w:rsidRPr="00C416DA">
              <w:rPr>
                <w:b/>
                <w:color w:val="000000"/>
                <w:szCs w:val="18"/>
              </w:rPr>
              <w:t>.</w:t>
            </w:r>
          </w:p>
        </w:tc>
        <w:tc>
          <w:tcPr>
            <w:tcW w:w="6033" w:type="dxa"/>
          </w:tcPr>
          <w:p w:rsidR="00331548" w:rsidRPr="005409F0" w:rsidRDefault="00331548" w:rsidP="005409F0">
            <w:pPr>
              <w:ind w:right="1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Классный ча</w:t>
            </w:r>
            <w:r w:rsidR="00A7490E">
              <w:rPr>
                <w:color w:val="000000"/>
                <w:szCs w:val="18"/>
              </w:rPr>
              <w:t>с «Я хороший ученик</w:t>
            </w:r>
            <w:r>
              <w:rPr>
                <w:color w:val="000000"/>
                <w:szCs w:val="18"/>
              </w:rPr>
              <w:t>»</w:t>
            </w:r>
          </w:p>
        </w:tc>
        <w:tc>
          <w:tcPr>
            <w:tcW w:w="1089" w:type="dxa"/>
          </w:tcPr>
          <w:p w:rsidR="00331548" w:rsidRDefault="00331548" w:rsidP="005409F0">
            <w:pPr>
              <w:ind w:right="10"/>
              <w:rPr>
                <w:color w:val="000000"/>
                <w:szCs w:val="18"/>
              </w:rPr>
            </w:pPr>
          </w:p>
        </w:tc>
      </w:tr>
      <w:tr w:rsidR="00331548" w:rsidTr="00474364">
        <w:tc>
          <w:tcPr>
            <w:tcW w:w="1702" w:type="dxa"/>
            <w:vMerge/>
            <w:vAlign w:val="center"/>
          </w:tcPr>
          <w:p w:rsidR="00331548" w:rsidRPr="00474364" w:rsidRDefault="00331548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331548" w:rsidRPr="00C416DA" w:rsidRDefault="00331548" w:rsidP="00474364">
            <w:pPr>
              <w:ind w:right="10"/>
              <w:jc w:val="center"/>
              <w:rPr>
                <w:b/>
                <w:color w:val="000000"/>
                <w:szCs w:val="18"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V</w:t>
            </w:r>
            <w:r w:rsidRPr="00C416DA">
              <w:rPr>
                <w:b/>
                <w:color w:val="000000"/>
                <w:szCs w:val="18"/>
              </w:rPr>
              <w:t>.</w:t>
            </w:r>
          </w:p>
        </w:tc>
        <w:tc>
          <w:tcPr>
            <w:tcW w:w="6033" w:type="dxa"/>
          </w:tcPr>
          <w:p w:rsidR="00331548" w:rsidRPr="005409F0" w:rsidRDefault="00331548" w:rsidP="005409F0">
            <w:pPr>
              <w:ind w:right="1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Гуманитарная акция </w:t>
            </w:r>
            <w:r w:rsidRPr="00270861">
              <w:rPr>
                <w:i/>
                <w:color w:val="000000"/>
                <w:szCs w:val="18"/>
              </w:rPr>
              <w:t>«Дневник добрых дел» ко дню пожилого человека</w:t>
            </w:r>
          </w:p>
        </w:tc>
        <w:tc>
          <w:tcPr>
            <w:tcW w:w="1089" w:type="dxa"/>
          </w:tcPr>
          <w:p w:rsidR="00331548" w:rsidRDefault="00331548" w:rsidP="005409F0">
            <w:pPr>
              <w:ind w:right="10"/>
              <w:rPr>
                <w:color w:val="000000"/>
                <w:szCs w:val="18"/>
              </w:rPr>
            </w:pPr>
          </w:p>
        </w:tc>
      </w:tr>
      <w:tr w:rsidR="00331548" w:rsidTr="00474364">
        <w:tc>
          <w:tcPr>
            <w:tcW w:w="1702" w:type="dxa"/>
            <w:vMerge/>
            <w:vAlign w:val="center"/>
          </w:tcPr>
          <w:p w:rsidR="00331548" w:rsidRPr="00474364" w:rsidRDefault="00331548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331548" w:rsidRPr="00C416DA" w:rsidRDefault="00331548" w:rsidP="00474364">
            <w:pPr>
              <w:ind w:right="10"/>
              <w:jc w:val="center"/>
              <w:rPr>
                <w:b/>
                <w:color w:val="000000"/>
                <w:szCs w:val="18"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IV</w:t>
            </w:r>
            <w:r w:rsidRPr="00C416DA">
              <w:rPr>
                <w:b/>
                <w:color w:val="000000"/>
                <w:szCs w:val="18"/>
              </w:rPr>
              <w:t>.</w:t>
            </w:r>
          </w:p>
        </w:tc>
        <w:tc>
          <w:tcPr>
            <w:tcW w:w="6033" w:type="dxa"/>
          </w:tcPr>
          <w:p w:rsidR="00331548" w:rsidRPr="005409F0" w:rsidRDefault="00A7490E" w:rsidP="005409F0">
            <w:pPr>
              <w:ind w:right="1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Беседа: «Осознание потребности в длительном пребывании на свежем воздухе и двигательной активности»</w:t>
            </w:r>
          </w:p>
        </w:tc>
        <w:tc>
          <w:tcPr>
            <w:tcW w:w="1089" w:type="dxa"/>
          </w:tcPr>
          <w:p w:rsidR="00331548" w:rsidRDefault="00331548" w:rsidP="005409F0">
            <w:pPr>
              <w:ind w:right="10"/>
              <w:rPr>
                <w:color w:val="000000"/>
                <w:szCs w:val="18"/>
              </w:rPr>
            </w:pPr>
          </w:p>
        </w:tc>
      </w:tr>
      <w:tr w:rsidR="00331548" w:rsidTr="00474364">
        <w:tc>
          <w:tcPr>
            <w:tcW w:w="1702" w:type="dxa"/>
            <w:vMerge/>
            <w:vAlign w:val="center"/>
          </w:tcPr>
          <w:p w:rsidR="00331548" w:rsidRPr="00474364" w:rsidRDefault="00331548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331548" w:rsidRPr="00C416DA" w:rsidRDefault="00331548" w:rsidP="00474364">
            <w:pPr>
              <w:ind w:right="10"/>
              <w:jc w:val="center"/>
              <w:rPr>
                <w:b/>
                <w:color w:val="000000"/>
                <w:szCs w:val="18"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III</w:t>
            </w:r>
            <w:r w:rsidRPr="00C416DA">
              <w:rPr>
                <w:b/>
                <w:color w:val="000000"/>
                <w:szCs w:val="18"/>
              </w:rPr>
              <w:t>.</w:t>
            </w:r>
          </w:p>
        </w:tc>
        <w:tc>
          <w:tcPr>
            <w:tcW w:w="6033" w:type="dxa"/>
          </w:tcPr>
          <w:p w:rsidR="00331548" w:rsidRPr="005409F0" w:rsidRDefault="00331548" w:rsidP="000625EA">
            <w:pPr>
              <w:ind w:right="1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Инструктаж по ТБ в конце четверти.</w:t>
            </w:r>
          </w:p>
        </w:tc>
        <w:tc>
          <w:tcPr>
            <w:tcW w:w="1089" w:type="dxa"/>
          </w:tcPr>
          <w:p w:rsidR="00331548" w:rsidRDefault="00331548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331548" w:rsidTr="00474364">
        <w:tc>
          <w:tcPr>
            <w:tcW w:w="1702" w:type="dxa"/>
            <w:vMerge w:val="restart"/>
            <w:vAlign w:val="center"/>
          </w:tcPr>
          <w:p w:rsidR="00331548" w:rsidRPr="00474364" w:rsidRDefault="00331548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  <w:r w:rsidRPr="00474364">
              <w:rPr>
                <w:b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667" w:type="dxa"/>
          </w:tcPr>
          <w:p w:rsidR="00331548" w:rsidRPr="00C416DA" w:rsidRDefault="00331548" w:rsidP="00474364">
            <w:pPr>
              <w:ind w:right="10"/>
              <w:jc w:val="center"/>
              <w:rPr>
                <w:b/>
                <w:color w:val="000000"/>
                <w:szCs w:val="18"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V</w:t>
            </w:r>
            <w:r w:rsidRPr="00C416DA">
              <w:rPr>
                <w:b/>
                <w:color w:val="000000"/>
                <w:szCs w:val="18"/>
              </w:rPr>
              <w:t>.</w:t>
            </w:r>
          </w:p>
        </w:tc>
        <w:tc>
          <w:tcPr>
            <w:tcW w:w="6033" w:type="dxa"/>
          </w:tcPr>
          <w:p w:rsidR="00331548" w:rsidRPr="00331548" w:rsidRDefault="00331548" w:rsidP="003C532F">
            <w:pPr>
              <w:ind w:right="1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Классный час </w:t>
            </w:r>
            <w:r w:rsidRPr="00270861">
              <w:rPr>
                <w:i/>
                <w:color w:val="000000"/>
                <w:szCs w:val="18"/>
              </w:rPr>
              <w:t>«Мой портфолио»</w:t>
            </w:r>
          </w:p>
        </w:tc>
        <w:tc>
          <w:tcPr>
            <w:tcW w:w="1089" w:type="dxa"/>
          </w:tcPr>
          <w:p w:rsidR="00331548" w:rsidRDefault="00331548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331548" w:rsidTr="00474364">
        <w:tc>
          <w:tcPr>
            <w:tcW w:w="1702" w:type="dxa"/>
            <w:vMerge/>
            <w:vAlign w:val="center"/>
          </w:tcPr>
          <w:p w:rsidR="00331548" w:rsidRPr="00474364" w:rsidRDefault="00331548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331548" w:rsidRPr="00C416DA" w:rsidRDefault="00ED1038" w:rsidP="00474364">
            <w:pPr>
              <w:ind w:right="10"/>
              <w:jc w:val="center"/>
              <w:rPr>
                <w:b/>
                <w:color w:val="000000"/>
                <w:szCs w:val="18"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VI</w:t>
            </w:r>
            <w:r w:rsidRPr="00C416DA">
              <w:rPr>
                <w:b/>
                <w:color w:val="000000"/>
                <w:szCs w:val="18"/>
              </w:rPr>
              <w:t>.</w:t>
            </w:r>
          </w:p>
        </w:tc>
        <w:tc>
          <w:tcPr>
            <w:tcW w:w="6033" w:type="dxa"/>
          </w:tcPr>
          <w:p w:rsidR="00331548" w:rsidRDefault="00A7490E" w:rsidP="000625EA">
            <w:pPr>
              <w:ind w:right="1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Конкурс «Знатоки природы</w:t>
            </w:r>
            <w:r w:rsidR="00ED1038">
              <w:rPr>
                <w:color w:val="000000"/>
                <w:szCs w:val="18"/>
              </w:rPr>
              <w:t>»</w:t>
            </w:r>
          </w:p>
        </w:tc>
        <w:tc>
          <w:tcPr>
            <w:tcW w:w="1089" w:type="dxa"/>
          </w:tcPr>
          <w:p w:rsidR="00331548" w:rsidRDefault="00331548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331548" w:rsidTr="00474364">
        <w:tc>
          <w:tcPr>
            <w:tcW w:w="1702" w:type="dxa"/>
            <w:vMerge/>
            <w:vAlign w:val="center"/>
          </w:tcPr>
          <w:p w:rsidR="00331548" w:rsidRPr="00474364" w:rsidRDefault="00331548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331548" w:rsidRPr="00C416DA" w:rsidRDefault="00331548" w:rsidP="00474364">
            <w:pPr>
              <w:ind w:right="10"/>
              <w:jc w:val="center"/>
              <w:rPr>
                <w:b/>
                <w:color w:val="000000"/>
                <w:szCs w:val="18"/>
                <w:lang w:val="en-US"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V</w:t>
            </w:r>
            <w:r w:rsidRPr="00C416DA">
              <w:rPr>
                <w:b/>
                <w:color w:val="000000"/>
                <w:szCs w:val="18"/>
              </w:rPr>
              <w:t>.</w:t>
            </w:r>
          </w:p>
        </w:tc>
        <w:tc>
          <w:tcPr>
            <w:tcW w:w="6033" w:type="dxa"/>
          </w:tcPr>
          <w:p w:rsidR="00331548" w:rsidRDefault="00331548" w:rsidP="00331548">
            <w:pPr>
              <w:rPr>
                <w:color w:val="000000"/>
                <w:szCs w:val="18"/>
              </w:rPr>
            </w:pPr>
            <w:r w:rsidRPr="002D3551">
              <w:rPr>
                <w:sz w:val="22"/>
              </w:rPr>
              <w:t>Р</w:t>
            </w:r>
            <w:r w:rsidR="00A7490E">
              <w:rPr>
                <w:sz w:val="22"/>
              </w:rPr>
              <w:t>иторические беседы «Освоение социальных ролей  в коллективных классных делах»</w:t>
            </w:r>
          </w:p>
        </w:tc>
        <w:tc>
          <w:tcPr>
            <w:tcW w:w="1089" w:type="dxa"/>
          </w:tcPr>
          <w:p w:rsidR="00331548" w:rsidRDefault="00331548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331548" w:rsidTr="00474364">
        <w:tc>
          <w:tcPr>
            <w:tcW w:w="1702" w:type="dxa"/>
            <w:vMerge/>
            <w:vAlign w:val="center"/>
          </w:tcPr>
          <w:p w:rsidR="00331548" w:rsidRPr="00474364" w:rsidRDefault="00331548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331548" w:rsidRPr="00C416DA" w:rsidRDefault="00331548" w:rsidP="00474364">
            <w:pPr>
              <w:ind w:right="10"/>
              <w:jc w:val="center"/>
              <w:rPr>
                <w:b/>
                <w:color w:val="000000"/>
                <w:szCs w:val="18"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V</w:t>
            </w:r>
            <w:r w:rsidRPr="00C416DA">
              <w:rPr>
                <w:b/>
                <w:color w:val="000000"/>
                <w:szCs w:val="18"/>
              </w:rPr>
              <w:t>.</w:t>
            </w:r>
          </w:p>
        </w:tc>
        <w:tc>
          <w:tcPr>
            <w:tcW w:w="6033" w:type="dxa"/>
          </w:tcPr>
          <w:p w:rsidR="00331548" w:rsidRDefault="00331548" w:rsidP="000625EA">
            <w:pPr>
              <w:ind w:right="1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Праздник </w:t>
            </w:r>
            <w:r w:rsidRPr="00270861">
              <w:rPr>
                <w:i/>
                <w:color w:val="000000"/>
                <w:szCs w:val="18"/>
              </w:rPr>
              <w:t>«А ну-ка мамы!»</w:t>
            </w:r>
          </w:p>
        </w:tc>
        <w:tc>
          <w:tcPr>
            <w:tcW w:w="1089" w:type="dxa"/>
          </w:tcPr>
          <w:p w:rsidR="00331548" w:rsidRDefault="00331548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C416DA" w:rsidTr="00474364">
        <w:tc>
          <w:tcPr>
            <w:tcW w:w="1702" w:type="dxa"/>
            <w:vMerge w:val="restart"/>
            <w:vAlign w:val="center"/>
          </w:tcPr>
          <w:p w:rsidR="00C416DA" w:rsidRPr="00474364" w:rsidRDefault="00C416DA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  <w:r w:rsidRPr="00474364">
              <w:rPr>
                <w:b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667" w:type="dxa"/>
          </w:tcPr>
          <w:p w:rsidR="00C416DA" w:rsidRPr="00C416DA" w:rsidRDefault="00C416DA" w:rsidP="00474364">
            <w:pPr>
              <w:ind w:right="10"/>
              <w:jc w:val="center"/>
              <w:rPr>
                <w:b/>
                <w:color w:val="000000"/>
                <w:szCs w:val="18"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V</w:t>
            </w:r>
            <w:r w:rsidRPr="00C416DA">
              <w:rPr>
                <w:b/>
                <w:color w:val="000000"/>
                <w:szCs w:val="18"/>
              </w:rPr>
              <w:t>.</w:t>
            </w:r>
          </w:p>
        </w:tc>
        <w:tc>
          <w:tcPr>
            <w:tcW w:w="6033" w:type="dxa"/>
          </w:tcPr>
          <w:p w:rsidR="00C416DA" w:rsidRDefault="00C416DA" w:rsidP="000625EA">
            <w:pPr>
              <w:ind w:right="1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Классный час </w:t>
            </w:r>
            <w:r w:rsidRPr="00270861">
              <w:rPr>
                <w:i/>
                <w:color w:val="000000"/>
                <w:szCs w:val="18"/>
              </w:rPr>
              <w:t>«3 декабря – Международный день инвалидов»</w:t>
            </w:r>
          </w:p>
        </w:tc>
        <w:tc>
          <w:tcPr>
            <w:tcW w:w="1089" w:type="dxa"/>
          </w:tcPr>
          <w:p w:rsidR="00C416DA" w:rsidRDefault="00C416DA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C416DA" w:rsidTr="00474364">
        <w:tc>
          <w:tcPr>
            <w:tcW w:w="1702" w:type="dxa"/>
            <w:vMerge/>
            <w:vAlign w:val="center"/>
          </w:tcPr>
          <w:p w:rsidR="00C416DA" w:rsidRPr="00474364" w:rsidRDefault="00C416DA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C416DA" w:rsidRPr="00C416DA" w:rsidRDefault="00C416DA" w:rsidP="00474364">
            <w:pPr>
              <w:ind w:right="10"/>
              <w:jc w:val="center"/>
              <w:rPr>
                <w:b/>
                <w:color w:val="000000"/>
                <w:szCs w:val="18"/>
                <w:lang w:val="en-US"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IX</w:t>
            </w:r>
          </w:p>
        </w:tc>
        <w:tc>
          <w:tcPr>
            <w:tcW w:w="6033" w:type="dxa"/>
          </w:tcPr>
          <w:p w:rsidR="00C416DA" w:rsidRPr="00331548" w:rsidRDefault="00C416DA" w:rsidP="00331548">
            <w:pPr>
              <w:rPr>
                <w:color w:val="000000"/>
                <w:szCs w:val="18"/>
              </w:rPr>
            </w:pPr>
            <w:r w:rsidRPr="00A7490E">
              <w:rPr>
                <w:sz w:val="22"/>
              </w:rPr>
              <w:t>Беседа с</w:t>
            </w:r>
            <w:r w:rsidRPr="00331548">
              <w:rPr>
                <w:sz w:val="22"/>
              </w:rPr>
              <w:t xml:space="preserve"> участковым: «Обязанности ребенка и наказание за правонарушения».</w:t>
            </w:r>
          </w:p>
        </w:tc>
        <w:tc>
          <w:tcPr>
            <w:tcW w:w="1089" w:type="dxa"/>
          </w:tcPr>
          <w:p w:rsidR="00C416DA" w:rsidRDefault="00C416DA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C416DA" w:rsidTr="00474364">
        <w:tc>
          <w:tcPr>
            <w:tcW w:w="1702" w:type="dxa"/>
            <w:vMerge/>
            <w:vAlign w:val="center"/>
          </w:tcPr>
          <w:p w:rsidR="00C416DA" w:rsidRPr="00474364" w:rsidRDefault="00C416DA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C416DA" w:rsidRPr="00C416DA" w:rsidRDefault="00C416DA" w:rsidP="00474364">
            <w:pPr>
              <w:ind w:right="10"/>
              <w:jc w:val="center"/>
              <w:rPr>
                <w:b/>
                <w:color w:val="000000"/>
                <w:szCs w:val="18"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V</w:t>
            </w:r>
            <w:r w:rsidRPr="00C416DA">
              <w:rPr>
                <w:b/>
                <w:color w:val="000000"/>
                <w:szCs w:val="18"/>
              </w:rPr>
              <w:t>.</w:t>
            </w:r>
          </w:p>
        </w:tc>
        <w:tc>
          <w:tcPr>
            <w:tcW w:w="6033" w:type="dxa"/>
          </w:tcPr>
          <w:p w:rsidR="00C416DA" w:rsidRPr="00ED1038" w:rsidRDefault="00C416DA" w:rsidP="00861EF3">
            <w:pPr>
              <w:ind w:right="1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Классный час </w:t>
            </w:r>
            <w:r w:rsidRPr="00270861">
              <w:rPr>
                <w:i/>
                <w:color w:val="000000"/>
                <w:szCs w:val="18"/>
              </w:rPr>
              <w:t>«Мой портфолио» - мои успехи.</w:t>
            </w:r>
          </w:p>
        </w:tc>
        <w:tc>
          <w:tcPr>
            <w:tcW w:w="1089" w:type="dxa"/>
          </w:tcPr>
          <w:p w:rsidR="00C416DA" w:rsidRDefault="00C416DA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C416DA" w:rsidTr="00474364">
        <w:tc>
          <w:tcPr>
            <w:tcW w:w="1702" w:type="dxa"/>
            <w:vMerge/>
            <w:vAlign w:val="center"/>
          </w:tcPr>
          <w:p w:rsidR="00C416DA" w:rsidRPr="00474364" w:rsidRDefault="00C416DA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C416DA" w:rsidRPr="00C416DA" w:rsidRDefault="00C416DA" w:rsidP="00474364">
            <w:pPr>
              <w:ind w:right="10"/>
              <w:jc w:val="center"/>
              <w:rPr>
                <w:b/>
                <w:color w:val="000000"/>
                <w:szCs w:val="18"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VIII.</w:t>
            </w:r>
          </w:p>
        </w:tc>
        <w:tc>
          <w:tcPr>
            <w:tcW w:w="6033" w:type="dxa"/>
          </w:tcPr>
          <w:p w:rsidR="00C416DA" w:rsidRDefault="00A7490E" w:rsidP="000625EA">
            <w:pPr>
              <w:ind w:right="1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Беседа: «Этика зрителя»</w:t>
            </w:r>
            <w:r w:rsidR="00C416DA" w:rsidRPr="00270861">
              <w:rPr>
                <w:i/>
                <w:color w:val="000000"/>
                <w:szCs w:val="18"/>
              </w:rPr>
              <w:t>»</w:t>
            </w:r>
          </w:p>
        </w:tc>
        <w:tc>
          <w:tcPr>
            <w:tcW w:w="1089" w:type="dxa"/>
          </w:tcPr>
          <w:p w:rsidR="00C416DA" w:rsidRDefault="00C416DA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C416DA" w:rsidTr="00474364">
        <w:tc>
          <w:tcPr>
            <w:tcW w:w="1702" w:type="dxa"/>
            <w:vMerge/>
            <w:vAlign w:val="center"/>
          </w:tcPr>
          <w:p w:rsidR="00C416DA" w:rsidRPr="00474364" w:rsidRDefault="00C416DA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C416DA" w:rsidRPr="00C416DA" w:rsidRDefault="00C416DA" w:rsidP="00474364">
            <w:pPr>
              <w:ind w:right="10"/>
              <w:jc w:val="center"/>
              <w:rPr>
                <w:b/>
                <w:color w:val="000000"/>
                <w:szCs w:val="18"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III</w:t>
            </w:r>
            <w:r w:rsidRPr="00C416DA">
              <w:rPr>
                <w:b/>
                <w:color w:val="000000"/>
                <w:szCs w:val="18"/>
              </w:rPr>
              <w:t>.</w:t>
            </w:r>
          </w:p>
        </w:tc>
        <w:tc>
          <w:tcPr>
            <w:tcW w:w="6033" w:type="dxa"/>
          </w:tcPr>
          <w:p w:rsidR="00C416DA" w:rsidRPr="005409F0" w:rsidRDefault="00C416DA" w:rsidP="00861EF3">
            <w:pPr>
              <w:ind w:right="1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Инструктаж по ТБ в конце четверти.</w:t>
            </w:r>
          </w:p>
        </w:tc>
        <w:tc>
          <w:tcPr>
            <w:tcW w:w="1089" w:type="dxa"/>
          </w:tcPr>
          <w:p w:rsidR="00C416DA" w:rsidRDefault="00C416DA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270861" w:rsidTr="00474364">
        <w:tc>
          <w:tcPr>
            <w:tcW w:w="1702" w:type="dxa"/>
            <w:vMerge w:val="restart"/>
            <w:vAlign w:val="center"/>
          </w:tcPr>
          <w:p w:rsidR="00270861" w:rsidRPr="00474364" w:rsidRDefault="00270861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  <w:r w:rsidRPr="00474364">
              <w:rPr>
                <w:b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667" w:type="dxa"/>
          </w:tcPr>
          <w:p w:rsidR="00270861" w:rsidRPr="00C416DA" w:rsidRDefault="00270861" w:rsidP="00474364">
            <w:pPr>
              <w:ind w:right="10"/>
              <w:jc w:val="center"/>
              <w:rPr>
                <w:b/>
                <w:color w:val="000000"/>
                <w:szCs w:val="18"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VIII.</w:t>
            </w:r>
          </w:p>
        </w:tc>
        <w:tc>
          <w:tcPr>
            <w:tcW w:w="6033" w:type="dxa"/>
          </w:tcPr>
          <w:p w:rsidR="00270861" w:rsidRPr="002F44B8" w:rsidRDefault="002F44B8" w:rsidP="005D75C2">
            <w:pPr>
              <w:ind w:right="10"/>
              <w:rPr>
                <w:color w:val="000000"/>
                <w:szCs w:val="18"/>
              </w:rPr>
            </w:pPr>
            <w:r w:rsidRPr="002F44B8">
              <w:rPr>
                <w:sz w:val="22"/>
              </w:rPr>
              <w:t>КТД «Театр кукол»</w:t>
            </w:r>
          </w:p>
        </w:tc>
        <w:tc>
          <w:tcPr>
            <w:tcW w:w="1089" w:type="dxa"/>
          </w:tcPr>
          <w:p w:rsidR="00270861" w:rsidRDefault="00270861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270861" w:rsidTr="00474364">
        <w:tc>
          <w:tcPr>
            <w:tcW w:w="1702" w:type="dxa"/>
            <w:vMerge/>
            <w:vAlign w:val="center"/>
          </w:tcPr>
          <w:p w:rsidR="00270861" w:rsidRPr="00474364" w:rsidRDefault="00270861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270861" w:rsidRPr="00C416DA" w:rsidRDefault="00270861" w:rsidP="00474364">
            <w:pPr>
              <w:ind w:right="10"/>
              <w:jc w:val="center"/>
              <w:rPr>
                <w:b/>
                <w:color w:val="000000"/>
                <w:szCs w:val="18"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VIII.</w:t>
            </w:r>
          </w:p>
        </w:tc>
        <w:tc>
          <w:tcPr>
            <w:tcW w:w="6033" w:type="dxa"/>
          </w:tcPr>
          <w:p w:rsidR="00270861" w:rsidRDefault="00270861" w:rsidP="008E422E">
            <w:pPr>
              <w:ind w:right="1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КТД  «</w:t>
            </w:r>
            <w:r w:rsidRPr="002D3551">
              <w:rPr>
                <w:i/>
                <w:sz w:val="22"/>
              </w:rPr>
              <w:t>Сервировка стола и правила этикета</w:t>
            </w:r>
            <w:r>
              <w:rPr>
                <w:i/>
                <w:sz w:val="22"/>
              </w:rPr>
              <w:t>»</w:t>
            </w:r>
          </w:p>
        </w:tc>
        <w:tc>
          <w:tcPr>
            <w:tcW w:w="1089" w:type="dxa"/>
          </w:tcPr>
          <w:p w:rsidR="00270861" w:rsidRDefault="00270861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270861" w:rsidTr="00474364">
        <w:tc>
          <w:tcPr>
            <w:tcW w:w="1702" w:type="dxa"/>
            <w:vMerge/>
            <w:vAlign w:val="center"/>
          </w:tcPr>
          <w:p w:rsidR="00270861" w:rsidRPr="00474364" w:rsidRDefault="00270861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270861" w:rsidRPr="00C416DA" w:rsidRDefault="00270861" w:rsidP="00474364">
            <w:pPr>
              <w:ind w:right="10"/>
              <w:jc w:val="center"/>
              <w:rPr>
                <w:b/>
                <w:color w:val="000000"/>
                <w:szCs w:val="18"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VI</w:t>
            </w:r>
            <w:r w:rsidRPr="00C416DA">
              <w:rPr>
                <w:b/>
                <w:color w:val="000000"/>
                <w:szCs w:val="18"/>
              </w:rPr>
              <w:t>.</w:t>
            </w:r>
          </w:p>
        </w:tc>
        <w:tc>
          <w:tcPr>
            <w:tcW w:w="6033" w:type="dxa"/>
          </w:tcPr>
          <w:p w:rsidR="00270861" w:rsidRDefault="002F44B8" w:rsidP="00042733">
            <w:pPr>
              <w:ind w:right="1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Экскурсия на природу:</w:t>
            </w:r>
            <w:r w:rsidR="00270861">
              <w:rPr>
                <w:color w:val="000000"/>
                <w:szCs w:val="18"/>
              </w:rPr>
              <w:t xml:space="preserve"> </w:t>
            </w:r>
            <w:r w:rsidR="00270861" w:rsidRPr="00270861">
              <w:rPr>
                <w:i/>
                <w:color w:val="000000"/>
                <w:szCs w:val="18"/>
              </w:rPr>
              <w:t>«Красота вокруг нас»</w:t>
            </w:r>
          </w:p>
        </w:tc>
        <w:tc>
          <w:tcPr>
            <w:tcW w:w="1089" w:type="dxa"/>
          </w:tcPr>
          <w:p w:rsidR="00270861" w:rsidRDefault="00270861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270861" w:rsidTr="00474364">
        <w:tc>
          <w:tcPr>
            <w:tcW w:w="1702" w:type="dxa"/>
            <w:vMerge/>
            <w:vAlign w:val="center"/>
          </w:tcPr>
          <w:p w:rsidR="00270861" w:rsidRPr="00474364" w:rsidRDefault="00270861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270861" w:rsidRPr="00C416DA" w:rsidRDefault="00270861" w:rsidP="00474364">
            <w:pPr>
              <w:ind w:right="10"/>
              <w:jc w:val="center"/>
              <w:rPr>
                <w:b/>
                <w:color w:val="000000"/>
                <w:szCs w:val="18"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IX</w:t>
            </w:r>
            <w:r w:rsidR="00C416DA">
              <w:rPr>
                <w:b/>
                <w:color w:val="000000"/>
                <w:szCs w:val="18"/>
              </w:rPr>
              <w:t>.</w:t>
            </w:r>
          </w:p>
        </w:tc>
        <w:tc>
          <w:tcPr>
            <w:tcW w:w="6033" w:type="dxa"/>
          </w:tcPr>
          <w:p w:rsidR="00270861" w:rsidRDefault="00270861" w:rsidP="000625EA">
            <w:pPr>
              <w:ind w:right="10"/>
              <w:rPr>
                <w:i/>
              </w:rPr>
            </w:pPr>
            <w:r w:rsidRPr="002F44B8">
              <w:rPr>
                <w:sz w:val="22"/>
              </w:rPr>
              <w:t xml:space="preserve">Классный час </w:t>
            </w:r>
            <w:r w:rsidRPr="002F44B8">
              <w:rPr>
                <w:i/>
                <w:sz w:val="22"/>
              </w:rPr>
              <w:t>«Ай, не буду, не хочу!» (Антиалкогольная, антиникотиновая и антинаркотическая</w:t>
            </w:r>
            <w:r w:rsidRPr="002D3551">
              <w:rPr>
                <w:i/>
                <w:sz w:val="22"/>
              </w:rPr>
              <w:t xml:space="preserve"> пропаганда)</w:t>
            </w:r>
          </w:p>
          <w:p w:rsidR="002F44B8" w:rsidRDefault="002F44B8" w:rsidP="000625EA">
            <w:pPr>
              <w:ind w:right="10"/>
              <w:rPr>
                <w:i/>
              </w:rPr>
            </w:pPr>
          </w:p>
          <w:p w:rsidR="002F44B8" w:rsidRDefault="002F44B8" w:rsidP="000625EA">
            <w:pPr>
              <w:ind w:right="10"/>
              <w:rPr>
                <w:color w:val="000000"/>
                <w:szCs w:val="18"/>
              </w:rPr>
            </w:pPr>
          </w:p>
        </w:tc>
        <w:tc>
          <w:tcPr>
            <w:tcW w:w="1089" w:type="dxa"/>
          </w:tcPr>
          <w:p w:rsidR="00270861" w:rsidRDefault="00270861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270861" w:rsidTr="00474364">
        <w:tc>
          <w:tcPr>
            <w:tcW w:w="1702" w:type="dxa"/>
            <w:vMerge w:val="restart"/>
            <w:vAlign w:val="center"/>
          </w:tcPr>
          <w:p w:rsidR="00270861" w:rsidRPr="00474364" w:rsidRDefault="00270861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  <w:r w:rsidRPr="00474364">
              <w:rPr>
                <w:b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667" w:type="dxa"/>
          </w:tcPr>
          <w:p w:rsidR="00270861" w:rsidRPr="00C416DA" w:rsidRDefault="00270861" w:rsidP="00474364">
            <w:pPr>
              <w:ind w:right="10"/>
              <w:jc w:val="center"/>
              <w:rPr>
                <w:b/>
                <w:color w:val="000000"/>
                <w:szCs w:val="18"/>
              </w:rPr>
            </w:pPr>
            <w:r w:rsidRPr="00C416DA">
              <w:rPr>
                <w:b/>
                <w:sz w:val="22"/>
                <w:lang w:val="en-US"/>
              </w:rPr>
              <w:t>VII</w:t>
            </w:r>
            <w:r w:rsidR="00C416DA">
              <w:rPr>
                <w:b/>
                <w:sz w:val="22"/>
              </w:rPr>
              <w:t>.</w:t>
            </w:r>
          </w:p>
        </w:tc>
        <w:tc>
          <w:tcPr>
            <w:tcW w:w="6033" w:type="dxa"/>
          </w:tcPr>
          <w:p w:rsidR="00270861" w:rsidRPr="002F44B8" w:rsidRDefault="00270861" w:rsidP="000625EA">
            <w:pPr>
              <w:ind w:right="10"/>
              <w:rPr>
                <w:color w:val="000000"/>
                <w:szCs w:val="18"/>
              </w:rPr>
            </w:pPr>
            <w:r w:rsidRPr="002F44B8">
              <w:rPr>
                <w:sz w:val="22"/>
              </w:rPr>
              <w:t>Классный час</w:t>
            </w:r>
            <w:r w:rsidRPr="002F44B8">
              <w:rPr>
                <w:i/>
                <w:sz w:val="22"/>
              </w:rPr>
              <w:t>: « Из истории села Протасово» /Встреча с интересными людьми/</w:t>
            </w:r>
          </w:p>
        </w:tc>
        <w:tc>
          <w:tcPr>
            <w:tcW w:w="1089" w:type="dxa"/>
          </w:tcPr>
          <w:p w:rsidR="00270861" w:rsidRDefault="00270861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270861" w:rsidTr="00474364">
        <w:tc>
          <w:tcPr>
            <w:tcW w:w="1702" w:type="dxa"/>
            <w:vMerge/>
            <w:vAlign w:val="center"/>
          </w:tcPr>
          <w:p w:rsidR="00270861" w:rsidRPr="00474364" w:rsidRDefault="00270861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270861" w:rsidRPr="00C416DA" w:rsidRDefault="002F44B8" w:rsidP="00474364">
            <w:pPr>
              <w:ind w:right="10"/>
              <w:jc w:val="center"/>
              <w:rPr>
                <w:b/>
                <w:color w:val="000000"/>
                <w:szCs w:val="18"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III</w:t>
            </w:r>
            <w:r w:rsidRPr="00C416DA">
              <w:rPr>
                <w:b/>
                <w:color w:val="000000"/>
                <w:szCs w:val="18"/>
              </w:rPr>
              <w:t>.</w:t>
            </w:r>
          </w:p>
        </w:tc>
        <w:tc>
          <w:tcPr>
            <w:tcW w:w="6033" w:type="dxa"/>
          </w:tcPr>
          <w:p w:rsidR="00270861" w:rsidRPr="002F44B8" w:rsidRDefault="00270861" w:rsidP="00270861">
            <w:pPr>
              <w:rPr>
                <w:color w:val="000000"/>
                <w:szCs w:val="18"/>
              </w:rPr>
            </w:pPr>
            <w:r w:rsidRPr="002F44B8">
              <w:rPr>
                <w:sz w:val="22"/>
              </w:rPr>
              <w:t xml:space="preserve">КТД  к </w:t>
            </w:r>
            <w:r w:rsidRPr="002F44B8">
              <w:rPr>
                <w:i/>
                <w:sz w:val="22"/>
              </w:rPr>
              <w:t>23 февраля (Изготовление подарков для пап.)</w:t>
            </w:r>
          </w:p>
        </w:tc>
        <w:tc>
          <w:tcPr>
            <w:tcW w:w="1089" w:type="dxa"/>
          </w:tcPr>
          <w:p w:rsidR="00270861" w:rsidRDefault="00270861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270861" w:rsidTr="00474364">
        <w:tc>
          <w:tcPr>
            <w:tcW w:w="1702" w:type="dxa"/>
            <w:vMerge/>
            <w:vAlign w:val="center"/>
          </w:tcPr>
          <w:p w:rsidR="00270861" w:rsidRPr="00474364" w:rsidRDefault="00270861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270861" w:rsidRPr="00C416DA" w:rsidRDefault="00270861" w:rsidP="00474364">
            <w:pPr>
              <w:ind w:right="10"/>
              <w:jc w:val="center"/>
              <w:rPr>
                <w:b/>
                <w:color w:val="000000"/>
                <w:szCs w:val="18"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V</w:t>
            </w:r>
            <w:r w:rsidR="00C416DA">
              <w:rPr>
                <w:b/>
                <w:color w:val="000000"/>
                <w:szCs w:val="18"/>
              </w:rPr>
              <w:t>.</w:t>
            </w:r>
          </w:p>
        </w:tc>
        <w:tc>
          <w:tcPr>
            <w:tcW w:w="6033" w:type="dxa"/>
          </w:tcPr>
          <w:p w:rsidR="00270861" w:rsidRPr="002F44B8" w:rsidRDefault="00270861" w:rsidP="00270861">
            <w:pPr>
              <w:rPr>
                <w:i/>
              </w:rPr>
            </w:pPr>
            <w:r w:rsidRPr="002F44B8">
              <w:rPr>
                <w:i/>
                <w:sz w:val="22"/>
              </w:rPr>
              <w:t>Утренник для мальчиков:</w:t>
            </w:r>
          </w:p>
          <w:p w:rsidR="00270861" w:rsidRPr="002F44B8" w:rsidRDefault="002F44B8" w:rsidP="00270861">
            <w:pPr>
              <w:rPr>
                <w:color w:val="000000"/>
                <w:szCs w:val="18"/>
              </w:rPr>
            </w:pPr>
            <w:r w:rsidRPr="002F44B8">
              <w:rPr>
                <w:i/>
                <w:sz w:val="22"/>
              </w:rPr>
              <w:t>«Наши мальчишки – будущие защитники Родины</w:t>
            </w:r>
            <w:r w:rsidR="00270861" w:rsidRPr="002F44B8">
              <w:rPr>
                <w:i/>
                <w:sz w:val="22"/>
              </w:rPr>
              <w:t>»</w:t>
            </w:r>
          </w:p>
        </w:tc>
        <w:tc>
          <w:tcPr>
            <w:tcW w:w="1089" w:type="dxa"/>
          </w:tcPr>
          <w:p w:rsidR="00270861" w:rsidRDefault="00270861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270861" w:rsidTr="002F44B8">
        <w:trPr>
          <w:trHeight w:val="517"/>
        </w:trPr>
        <w:tc>
          <w:tcPr>
            <w:tcW w:w="1702" w:type="dxa"/>
            <w:vMerge/>
            <w:vAlign w:val="center"/>
          </w:tcPr>
          <w:p w:rsidR="00270861" w:rsidRPr="00474364" w:rsidRDefault="00270861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270861" w:rsidRPr="00C416DA" w:rsidRDefault="00270861" w:rsidP="00474364">
            <w:pPr>
              <w:ind w:right="10"/>
              <w:jc w:val="center"/>
              <w:rPr>
                <w:b/>
                <w:color w:val="000000"/>
                <w:szCs w:val="18"/>
              </w:rPr>
            </w:pPr>
            <w:r w:rsidRPr="00C416DA">
              <w:rPr>
                <w:b/>
                <w:sz w:val="22"/>
                <w:lang w:val="en-US"/>
              </w:rPr>
              <w:t>IV</w:t>
            </w:r>
            <w:r w:rsidR="00C416DA">
              <w:rPr>
                <w:b/>
                <w:sz w:val="22"/>
              </w:rPr>
              <w:t>.</w:t>
            </w:r>
          </w:p>
        </w:tc>
        <w:tc>
          <w:tcPr>
            <w:tcW w:w="6033" w:type="dxa"/>
          </w:tcPr>
          <w:p w:rsidR="00474364" w:rsidRPr="002F44B8" w:rsidRDefault="002F44B8" w:rsidP="002F44B8">
            <w:pPr>
              <w:rPr>
                <w:i/>
              </w:rPr>
            </w:pPr>
            <w:proofErr w:type="spellStart"/>
            <w:r w:rsidRPr="002F44B8">
              <w:rPr>
                <w:sz w:val="22"/>
              </w:rPr>
              <w:t>Брейн</w:t>
            </w:r>
            <w:proofErr w:type="spellEnd"/>
            <w:r w:rsidRPr="002F44B8">
              <w:rPr>
                <w:sz w:val="22"/>
              </w:rPr>
              <w:t>-ринг по литературным произведениям</w:t>
            </w:r>
          </w:p>
        </w:tc>
        <w:tc>
          <w:tcPr>
            <w:tcW w:w="1089" w:type="dxa"/>
          </w:tcPr>
          <w:p w:rsidR="00270861" w:rsidRDefault="00270861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474364" w:rsidTr="00474364">
        <w:tc>
          <w:tcPr>
            <w:tcW w:w="1702" w:type="dxa"/>
            <w:vMerge w:val="restart"/>
            <w:vAlign w:val="center"/>
          </w:tcPr>
          <w:p w:rsidR="00474364" w:rsidRPr="00474364" w:rsidRDefault="00474364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  <w:r w:rsidRPr="00474364">
              <w:rPr>
                <w:b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667" w:type="dxa"/>
          </w:tcPr>
          <w:p w:rsidR="00474364" w:rsidRPr="00C416DA" w:rsidRDefault="00474364" w:rsidP="00474364">
            <w:pPr>
              <w:ind w:right="10"/>
              <w:jc w:val="center"/>
              <w:rPr>
                <w:b/>
              </w:rPr>
            </w:pPr>
            <w:r w:rsidRPr="00C416DA">
              <w:rPr>
                <w:b/>
                <w:sz w:val="22"/>
                <w:lang w:val="en-US"/>
              </w:rPr>
              <w:t>V</w:t>
            </w:r>
            <w:r w:rsidR="00C416DA">
              <w:rPr>
                <w:b/>
                <w:sz w:val="22"/>
              </w:rPr>
              <w:t>.</w:t>
            </w:r>
          </w:p>
        </w:tc>
        <w:tc>
          <w:tcPr>
            <w:tcW w:w="6033" w:type="dxa"/>
          </w:tcPr>
          <w:p w:rsidR="00474364" w:rsidRPr="002F44B8" w:rsidRDefault="00474364" w:rsidP="00270861">
            <w:r w:rsidRPr="002F44B8">
              <w:rPr>
                <w:i/>
                <w:sz w:val="22"/>
              </w:rPr>
              <w:t>8 марта  (Изготовление подарков для мам).</w:t>
            </w:r>
          </w:p>
        </w:tc>
        <w:tc>
          <w:tcPr>
            <w:tcW w:w="1089" w:type="dxa"/>
          </w:tcPr>
          <w:p w:rsidR="00474364" w:rsidRDefault="00474364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474364" w:rsidTr="00474364">
        <w:tc>
          <w:tcPr>
            <w:tcW w:w="1702" w:type="dxa"/>
            <w:vMerge/>
            <w:vAlign w:val="center"/>
          </w:tcPr>
          <w:p w:rsidR="00474364" w:rsidRPr="00474364" w:rsidRDefault="00474364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474364" w:rsidRPr="00C416DA" w:rsidRDefault="00474364" w:rsidP="00474364">
            <w:pPr>
              <w:ind w:right="10"/>
              <w:jc w:val="center"/>
              <w:rPr>
                <w:b/>
              </w:rPr>
            </w:pPr>
            <w:r w:rsidRPr="00C416DA">
              <w:rPr>
                <w:b/>
                <w:sz w:val="22"/>
                <w:lang w:val="en-US"/>
              </w:rPr>
              <w:t>V</w:t>
            </w:r>
            <w:r w:rsidR="00C416DA">
              <w:rPr>
                <w:b/>
                <w:sz w:val="22"/>
              </w:rPr>
              <w:t>.</w:t>
            </w:r>
          </w:p>
        </w:tc>
        <w:tc>
          <w:tcPr>
            <w:tcW w:w="6033" w:type="dxa"/>
          </w:tcPr>
          <w:p w:rsidR="00474364" w:rsidRPr="002F44B8" w:rsidRDefault="002F44B8" w:rsidP="00270861">
            <w:r>
              <w:rPr>
                <w:i/>
                <w:sz w:val="22"/>
              </w:rPr>
              <w:t xml:space="preserve">Праздник </w:t>
            </w:r>
            <w:r w:rsidR="00474364" w:rsidRPr="002F44B8">
              <w:rPr>
                <w:i/>
                <w:sz w:val="22"/>
              </w:rPr>
              <w:t xml:space="preserve"> для девочек:</w:t>
            </w:r>
            <w:r>
              <w:rPr>
                <w:i/>
                <w:sz w:val="22"/>
              </w:rPr>
              <w:t xml:space="preserve"> «В гостях у Золушки</w:t>
            </w:r>
            <w:r w:rsidR="00474364" w:rsidRPr="002F44B8">
              <w:rPr>
                <w:i/>
                <w:sz w:val="22"/>
              </w:rPr>
              <w:t>»</w:t>
            </w:r>
          </w:p>
        </w:tc>
        <w:tc>
          <w:tcPr>
            <w:tcW w:w="1089" w:type="dxa"/>
          </w:tcPr>
          <w:p w:rsidR="00474364" w:rsidRDefault="00474364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474364" w:rsidTr="00474364">
        <w:tc>
          <w:tcPr>
            <w:tcW w:w="1702" w:type="dxa"/>
            <w:vMerge/>
            <w:vAlign w:val="center"/>
          </w:tcPr>
          <w:p w:rsidR="00474364" w:rsidRPr="00474364" w:rsidRDefault="00474364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474364" w:rsidRPr="00C416DA" w:rsidRDefault="00474364" w:rsidP="00474364">
            <w:pPr>
              <w:ind w:right="10"/>
              <w:jc w:val="center"/>
              <w:rPr>
                <w:b/>
              </w:rPr>
            </w:pPr>
            <w:r w:rsidRPr="00C416DA">
              <w:rPr>
                <w:b/>
                <w:sz w:val="22"/>
                <w:lang w:val="en-US"/>
              </w:rPr>
              <w:t>IX</w:t>
            </w:r>
            <w:r w:rsidR="00C416DA">
              <w:rPr>
                <w:b/>
                <w:sz w:val="22"/>
              </w:rPr>
              <w:t>.</w:t>
            </w:r>
          </w:p>
        </w:tc>
        <w:tc>
          <w:tcPr>
            <w:tcW w:w="6033" w:type="dxa"/>
          </w:tcPr>
          <w:p w:rsidR="00474364" w:rsidRPr="002F44B8" w:rsidRDefault="00474364" w:rsidP="00270861">
            <w:r w:rsidRPr="002F44B8">
              <w:rPr>
                <w:sz w:val="22"/>
              </w:rPr>
              <w:t xml:space="preserve">КТД  </w:t>
            </w:r>
            <w:r w:rsidRPr="002F44B8">
              <w:rPr>
                <w:i/>
                <w:sz w:val="22"/>
              </w:rPr>
              <w:t>«У ребенка есть права»</w:t>
            </w:r>
          </w:p>
        </w:tc>
        <w:tc>
          <w:tcPr>
            <w:tcW w:w="1089" w:type="dxa"/>
          </w:tcPr>
          <w:p w:rsidR="00474364" w:rsidRDefault="00474364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474364" w:rsidTr="00474364">
        <w:trPr>
          <w:trHeight w:val="70"/>
        </w:trPr>
        <w:tc>
          <w:tcPr>
            <w:tcW w:w="1702" w:type="dxa"/>
            <w:vMerge/>
            <w:vAlign w:val="center"/>
          </w:tcPr>
          <w:p w:rsidR="00474364" w:rsidRPr="00474364" w:rsidRDefault="00474364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474364" w:rsidRPr="00C416DA" w:rsidRDefault="00474364" w:rsidP="00474364">
            <w:pPr>
              <w:ind w:right="10"/>
              <w:jc w:val="center"/>
              <w:rPr>
                <w:b/>
              </w:rPr>
            </w:pPr>
            <w:r w:rsidRPr="00C416DA">
              <w:rPr>
                <w:b/>
                <w:sz w:val="22"/>
                <w:lang w:val="en-US"/>
              </w:rPr>
              <w:t>II</w:t>
            </w:r>
            <w:r w:rsidR="00C416DA">
              <w:rPr>
                <w:b/>
                <w:sz w:val="22"/>
              </w:rPr>
              <w:t>.</w:t>
            </w:r>
          </w:p>
        </w:tc>
        <w:tc>
          <w:tcPr>
            <w:tcW w:w="6033" w:type="dxa"/>
          </w:tcPr>
          <w:p w:rsidR="00474364" w:rsidRPr="002F44B8" w:rsidRDefault="00474364" w:rsidP="0029052E">
            <w:pPr>
              <w:rPr>
                <w:i/>
              </w:rPr>
            </w:pPr>
            <w:r w:rsidRPr="002F44B8">
              <w:rPr>
                <w:sz w:val="22"/>
              </w:rPr>
              <w:t xml:space="preserve">Беседа: </w:t>
            </w:r>
            <w:r w:rsidR="002F44B8">
              <w:rPr>
                <w:i/>
                <w:sz w:val="22"/>
              </w:rPr>
              <w:t>«Обязанности школьника</w:t>
            </w:r>
            <w:r w:rsidRPr="002F44B8">
              <w:rPr>
                <w:i/>
                <w:sz w:val="22"/>
              </w:rPr>
              <w:t>».</w:t>
            </w:r>
          </w:p>
        </w:tc>
        <w:tc>
          <w:tcPr>
            <w:tcW w:w="1089" w:type="dxa"/>
          </w:tcPr>
          <w:p w:rsidR="00474364" w:rsidRDefault="00474364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474364" w:rsidTr="00474364">
        <w:tc>
          <w:tcPr>
            <w:tcW w:w="1702" w:type="dxa"/>
            <w:vMerge/>
            <w:vAlign w:val="center"/>
          </w:tcPr>
          <w:p w:rsidR="00474364" w:rsidRPr="00474364" w:rsidRDefault="00474364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474364" w:rsidRPr="00C416DA" w:rsidRDefault="00474364" w:rsidP="00474364">
            <w:pPr>
              <w:ind w:right="10"/>
              <w:jc w:val="center"/>
              <w:rPr>
                <w:b/>
                <w:color w:val="000000"/>
                <w:szCs w:val="18"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III</w:t>
            </w:r>
            <w:r w:rsidRPr="00C416DA">
              <w:rPr>
                <w:b/>
                <w:color w:val="000000"/>
                <w:szCs w:val="18"/>
              </w:rPr>
              <w:t>.</w:t>
            </w:r>
          </w:p>
        </w:tc>
        <w:tc>
          <w:tcPr>
            <w:tcW w:w="6033" w:type="dxa"/>
          </w:tcPr>
          <w:p w:rsidR="00474364" w:rsidRPr="002F44B8" w:rsidRDefault="00474364" w:rsidP="00474364">
            <w:pPr>
              <w:ind w:right="10"/>
              <w:rPr>
                <w:color w:val="000000"/>
                <w:szCs w:val="18"/>
              </w:rPr>
            </w:pPr>
            <w:r w:rsidRPr="002F44B8">
              <w:rPr>
                <w:color w:val="000000"/>
                <w:szCs w:val="18"/>
              </w:rPr>
              <w:t>Инструктаж по ТБ в конце четверти</w:t>
            </w:r>
          </w:p>
          <w:p w:rsidR="00474364" w:rsidRPr="002F44B8" w:rsidRDefault="00474364" w:rsidP="00474364">
            <w:pPr>
              <w:ind w:right="10"/>
              <w:rPr>
                <w:color w:val="000000"/>
                <w:szCs w:val="18"/>
              </w:rPr>
            </w:pPr>
          </w:p>
        </w:tc>
        <w:tc>
          <w:tcPr>
            <w:tcW w:w="1089" w:type="dxa"/>
          </w:tcPr>
          <w:p w:rsidR="00474364" w:rsidRDefault="00474364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29052E" w:rsidTr="00474364">
        <w:tc>
          <w:tcPr>
            <w:tcW w:w="1702" w:type="dxa"/>
            <w:vMerge w:val="restart"/>
            <w:vAlign w:val="center"/>
          </w:tcPr>
          <w:p w:rsidR="0029052E" w:rsidRPr="00474364" w:rsidRDefault="0029052E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  <w:r w:rsidRPr="00474364">
              <w:rPr>
                <w:b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667" w:type="dxa"/>
          </w:tcPr>
          <w:p w:rsidR="0029052E" w:rsidRPr="00C416DA" w:rsidRDefault="0029052E" w:rsidP="00474364">
            <w:pPr>
              <w:ind w:right="10"/>
              <w:jc w:val="center"/>
              <w:rPr>
                <w:b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V</w:t>
            </w:r>
            <w:r w:rsidR="00C416DA">
              <w:rPr>
                <w:b/>
                <w:color w:val="000000"/>
                <w:szCs w:val="18"/>
              </w:rPr>
              <w:t>.</w:t>
            </w:r>
          </w:p>
        </w:tc>
        <w:tc>
          <w:tcPr>
            <w:tcW w:w="6033" w:type="dxa"/>
          </w:tcPr>
          <w:p w:rsidR="0029052E" w:rsidRPr="002F44B8" w:rsidRDefault="0029052E" w:rsidP="0029052E">
            <w:r w:rsidRPr="002F44B8">
              <w:rPr>
                <w:sz w:val="22"/>
              </w:rPr>
              <w:t>Русские народные традиции</w:t>
            </w:r>
            <w:r w:rsidRPr="002F44B8">
              <w:rPr>
                <w:i/>
                <w:sz w:val="22"/>
              </w:rPr>
              <w:t xml:space="preserve"> «Праздник каши»</w:t>
            </w:r>
          </w:p>
        </w:tc>
        <w:tc>
          <w:tcPr>
            <w:tcW w:w="1089" w:type="dxa"/>
          </w:tcPr>
          <w:p w:rsidR="0029052E" w:rsidRDefault="0029052E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29052E" w:rsidTr="00474364">
        <w:tc>
          <w:tcPr>
            <w:tcW w:w="1702" w:type="dxa"/>
            <w:vMerge/>
            <w:vAlign w:val="center"/>
          </w:tcPr>
          <w:p w:rsidR="0029052E" w:rsidRPr="00474364" w:rsidRDefault="0029052E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29052E" w:rsidRPr="00C416DA" w:rsidRDefault="0029052E" w:rsidP="00474364">
            <w:pPr>
              <w:ind w:right="10"/>
              <w:jc w:val="center"/>
              <w:rPr>
                <w:b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V</w:t>
            </w:r>
            <w:r w:rsidR="00C416DA">
              <w:rPr>
                <w:b/>
                <w:color w:val="000000"/>
                <w:szCs w:val="18"/>
              </w:rPr>
              <w:t>.</w:t>
            </w:r>
          </w:p>
        </w:tc>
        <w:tc>
          <w:tcPr>
            <w:tcW w:w="6033" w:type="dxa"/>
          </w:tcPr>
          <w:p w:rsidR="0029052E" w:rsidRPr="002F44B8" w:rsidRDefault="0029052E" w:rsidP="00270861">
            <w:r w:rsidRPr="002F44B8">
              <w:rPr>
                <w:sz w:val="22"/>
              </w:rPr>
              <w:t xml:space="preserve">Утренник: </w:t>
            </w:r>
            <w:r w:rsidRPr="002F44B8">
              <w:rPr>
                <w:i/>
                <w:sz w:val="22"/>
              </w:rPr>
              <w:t>12 апреля «Праздник космоса»</w:t>
            </w:r>
          </w:p>
        </w:tc>
        <w:tc>
          <w:tcPr>
            <w:tcW w:w="1089" w:type="dxa"/>
          </w:tcPr>
          <w:p w:rsidR="0029052E" w:rsidRDefault="0029052E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29052E" w:rsidTr="00474364">
        <w:tc>
          <w:tcPr>
            <w:tcW w:w="1702" w:type="dxa"/>
            <w:vMerge/>
            <w:vAlign w:val="center"/>
          </w:tcPr>
          <w:p w:rsidR="0029052E" w:rsidRPr="00474364" w:rsidRDefault="0029052E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29052E" w:rsidRPr="00C416DA" w:rsidRDefault="002F44B8" w:rsidP="00474364">
            <w:pPr>
              <w:ind w:right="10"/>
              <w:jc w:val="center"/>
              <w:rPr>
                <w:b/>
              </w:rPr>
            </w:pPr>
            <w:r w:rsidRPr="00C416DA">
              <w:rPr>
                <w:b/>
                <w:sz w:val="22"/>
                <w:lang w:val="en-US"/>
              </w:rPr>
              <w:t>IV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6033" w:type="dxa"/>
          </w:tcPr>
          <w:p w:rsidR="0029052E" w:rsidRPr="002F44B8" w:rsidRDefault="0029052E" w:rsidP="0029052E">
            <w:r w:rsidRPr="002F44B8">
              <w:rPr>
                <w:sz w:val="22"/>
              </w:rPr>
              <w:t xml:space="preserve">Классный час: </w:t>
            </w:r>
            <w:r w:rsidR="002F44B8">
              <w:rPr>
                <w:i/>
                <w:sz w:val="22"/>
              </w:rPr>
              <w:t>«Правила поведения на экскурсии в музей</w:t>
            </w:r>
            <w:r w:rsidRPr="002F44B8">
              <w:rPr>
                <w:i/>
                <w:sz w:val="22"/>
              </w:rPr>
              <w:t>»</w:t>
            </w:r>
          </w:p>
        </w:tc>
        <w:tc>
          <w:tcPr>
            <w:tcW w:w="1089" w:type="dxa"/>
          </w:tcPr>
          <w:p w:rsidR="0029052E" w:rsidRDefault="0029052E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29052E" w:rsidTr="00474364">
        <w:tc>
          <w:tcPr>
            <w:tcW w:w="1702" w:type="dxa"/>
            <w:vMerge/>
            <w:vAlign w:val="center"/>
          </w:tcPr>
          <w:p w:rsidR="0029052E" w:rsidRPr="00474364" w:rsidRDefault="0029052E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29052E" w:rsidRPr="00C416DA" w:rsidRDefault="00B03360" w:rsidP="00474364">
            <w:pPr>
              <w:ind w:right="10"/>
              <w:jc w:val="center"/>
              <w:rPr>
                <w:b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VIII.</w:t>
            </w:r>
          </w:p>
        </w:tc>
        <w:tc>
          <w:tcPr>
            <w:tcW w:w="6033" w:type="dxa"/>
          </w:tcPr>
          <w:p w:rsidR="0029052E" w:rsidRPr="002F44B8" w:rsidRDefault="00B03360" w:rsidP="00270861">
            <w:r>
              <w:rPr>
                <w:sz w:val="22"/>
              </w:rPr>
              <w:t>Коллективный просмотр мультфильмов</w:t>
            </w:r>
          </w:p>
        </w:tc>
        <w:tc>
          <w:tcPr>
            <w:tcW w:w="1089" w:type="dxa"/>
          </w:tcPr>
          <w:p w:rsidR="0029052E" w:rsidRDefault="0029052E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474364" w:rsidTr="00474364">
        <w:tc>
          <w:tcPr>
            <w:tcW w:w="1702" w:type="dxa"/>
            <w:vMerge w:val="restart"/>
            <w:vAlign w:val="center"/>
          </w:tcPr>
          <w:p w:rsidR="00474364" w:rsidRPr="00474364" w:rsidRDefault="00474364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  <w:r w:rsidRPr="00474364">
              <w:rPr>
                <w:b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667" w:type="dxa"/>
          </w:tcPr>
          <w:p w:rsidR="00474364" w:rsidRPr="00C416DA" w:rsidRDefault="00474364" w:rsidP="00474364">
            <w:pPr>
              <w:jc w:val="center"/>
              <w:rPr>
                <w:b/>
              </w:rPr>
            </w:pPr>
            <w:r w:rsidRPr="00C416DA">
              <w:rPr>
                <w:b/>
                <w:sz w:val="22"/>
                <w:lang w:val="en-US"/>
              </w:rPr>
              <w:t>V</w:t>
            </w:r>
            <w:r w:rsidR="00C416DA">
              <w:rPr>
                <w:b/>
                <w:sz w:val="22"/>
              </w:rPr>
              <w:t>.</w:t>
            </w:r>
          </w:p>
        </w:tc>
        <w:tc>
          <w:tcPr>
            <w:tcW w:w="6033" w:type="dxa"/>
          </w:tcPr>
          <w:p w:rsidR="00474364" w:rsidRPr="002F44B8" w:rsidRDefault="00474364" w:rsidP="0029052E">
            <w:r w:rsidRPr="002F44B8">
              <w:rPr>
                <w:i/>
                <w:sz w:val="22"/>
              </w:rPr>
              <w:t xml:space="preserve"> </w:t>
            </w:r>
            <w:r w:rsidRPr="002F44B8">
              <w:rPr>
                <w:sz w:val="22"/>
              </w:rPr>
              <w:t>Классный час</w:t>
            </w:r>
            <w:r w:rsidRPr="002F44B8">
              <w:rPr>
                <w:i/>
                <w:sz w:val="22"/>
              </w:rPr>
              <w:t xml:space="preserve"> «1 мая - День солидарности трудящихся»</w:t>
            </w:r>
          </w:p>
        </w:tc>
        <w:tc>
          <w:tcPr>
            <w:tcW w:w="1089" w:type="dxa"/>
          </w:tcPr>
          <w:p w:rsidR="00474364" w:rsidRDefault="00474364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474364" w:rsidTr="00474364">
        <w:tc>
          <w:tcPr>
            <w:tcW w:w="1702" w:type="dxa"/>
            <w:vMerge/>
          </w:tcPr>
          <w:p w:rsidR="00474364" w:rsidRDefault="00474364" w:rsidP="005409F0">
            <w:pPr>
              <w:ind w:right="10"/>
              <w:rPr>
                <w:color w:val="000000"/>
                <w:szCs w:val="18"/>
              </w:rPr>
            </w:pPr>
          </w:p>
        </w:tc>
        <w:tc>
          <w:tcPr>
            <w:tcW w:w="1667" w:type="dxa"/>
          </w:tcPr>
          <w:p w:rsidR="00474364" w:rsidRPr="00C416DA" w:rsidRDefault="00474364" w:rsidP="00474364">
            <w:pPr>
              <w:jc w:val="center"/>
              <w:rPr>
                <w:b/>
              </w:rPr>
            </w:pPr>
            <w:r w:rsidRPr="00C416DA">
              <w:rPr>
                <w:b/>
                <w:sz w:val="22"/>
                <w:lang w:val="en-US"/>
              </w:rPr>
              <w:t>V</w:t>
            </w:r>
            <w:r w:rsidR="00C416DA">
              <w:rPr>
                <w:b/>
                <w:sz w:val="22"/>
              </w:rPr>
              <w:t>.</w:t>
            </w:r>
          </w:p>
        </w:tc>
        <w:tc>
          <w:tcPr>
            <w:tcW w:w="6033" w:type="dxa"/>
          </w:tcPr>
          <w:p w:rsidR="00474364" w:rsidRPr="002F44B8" w:rsidRDefault="00474364" w:rsidP="00474364">
            <w:r w:rsidRPr="002F44B8">
              <w:rPr>
                <w:sz w:val="22"/>
              </w:rPr>
              <w:t xml:space="preserve"> Классный час «9 мая</w:t>
            </w:r>
            <w:r w:rsidRPr="002F44B8">
              <w:rPr>
                <w:i/>
                <w:sz w:val="22"/>
              </w:rPr>
              <w:t xml:space="preserve"> - День Победы»</w:t>
            </w:r>
          </w:p>
        </w:tc>
        <w:tc>
          <w:tcPr>
            <w:tcW w:w="1089" w:type="dxa"/>
          </w:tcPr>
          <w:p w:rsidR="00474364" w:rsidRDefault="00474364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474364" w:rsidTr="00474364">
        <w:tc>
          <w:tcPr>
            <w:tcW w:w="1702" w:type="dxa"/>
            <w:vMerge/>
          </w:tcPr>
          <w:p w:rsidR="00474364" w:rsidRDefault="00474364" w:rsidP="005409F0">
            <w:pPr>
              <w:ind w:right="10"/>
              <w:rPr>
                <w:color w:val="000000"/>
                <w:szCs w:val="18"/>
              </w:rPr>
            </w:pPr>
          </w:p>
        </w:tc>
        <w:tc>
          <w:tcPr>
            <w:tcW w:w="1667" w:type="dxa"/>
          </w:tcPr>
          <w:p w:rsidR="00474364" w:rsidRPr="00C416DA" w:rsidRDefault="00474364" w:rsidP="00474364">
            <w:pPr>
              <w:jc w:val="center"/>
              <w:rPr>
                <w:b/>
              </w:rPr>
            </w:pPr>
            <w:r w:rsidRPr="00C416DA">
              <w:rPr>
                <w:b/>
                <w:sz w:val="22"/>
                <w:lang w:val="en-US"/>
              </w:rPr>
              <w:t>V</w:t>
            </w:r>
            <w:r w:rsidRPr="00C416DA">
              <w:rPr>
                <w:b/>
                <w:sz w:val="22"/>
              </w:rPr>
              <w:t>.</w:t>
            </w:r>
          </w:p>
        </w:tc>
        <w:tc>
          <w:tcPr>
            <w:tcW w:w="6033" w:type="dxa"/>
          </w:tcPr>
          <w:p w:rsidR="00474364" w:rsidRPr="002F44B8" w:rsidRDefault="00474364" w:rsidP="00474364">
            <w:r w:rsidRPr="002F44B8">
              <w:rPr>
                <w:color w:val="000000"/>
                <w:szCs w:val="18"/>
              </w:rPr>
              <w:t xml:space="preserve">Классный час </w:t>
            </w:r>
            <w:r w:rsidRPr="002F44B8">
              <w:rPr>
                <w:i/>
                <w:color w:val="000000"/>
                <w:szCs w:val="18"/>
              </w:rPr>
              <w:t>«Мой портфолио» - итоги года</w:t>
            </w:r>
          </w:p>
        </w:tc>
        <w:tc>
          <w:tcPr>
            <w:tcW w:w="1089" w:type="dxa"/>
          </w:tcPr>
          <w:p w:rsidR="00474364" w:rsidRDefault="00474364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474364" w:rsidTr="00474364">
        <w:tc>
          <w:tcPr>
            <w:tcW w:w="1702" w:type="dxa"/>
            <w:vMerge/>
          </w:tcPr>
          <w:p w:rsidR="00474364" w:rsidRDefault="00474364" w:rsidP="005409F0">
            <w:pPr>
              <w:ind w:right="10"/>
              <w:rPr>
                <w:color w:val="000000"/>
                <w:szCs w:val="18"/>
              </w:rPr>
            </w:pPr>
          </w:p>
        </w:tc>
        <w:tc>
          <w:tcPr>
            <w:tcW w:w="1667" w:type="dxa"/>
          </w:tcPr>
          <w:p w:rsidR="00474364" w:rsidRPr="00C416DA" w:rsidRDefault="00474364" w:rsidP="00474364">
            <w:pPr>
              <w:ind w:right="10"/>
              <w:jc w:val="center"/>
              <w:rPr>
                <w:b/>
                <w:color w:val="000000"/>
                <w:szCs w:val="18"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III</w:t>
            </w:r>
            <w:r w:rsidRPr="00C416DA">
              <w:rPr>
                <w:b/>
                <w:color w:val="000000"/>
                <w:szCs w:val="18"/>
              </w:rPr>
              <w:t>.</w:t>
            </w:r>
          </w:p>
        </w:tc>
        <w:tc>
          <w:tcPr>
            <w:tcW w:w="6033" w:type="dxa"/>
          </w:tcPr>
          <w:p w:rsidR="00474364" w:rsidRPr="005409F0" w:rsidRDefault="00474364" w:rsidP="00474364">
            <w:pPr>
              <w:ind w:right="1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Инструктаж по ТБ в конце четверти</w:t>
            </w:r>
          </w:p>
        </w:tc>
        <w:tc>
          <w:tcPr>
            <w:tcW w:w="1089" w:type="dxa"/>
          </w:tcPr>
          <w:p w:rsidR="00474364" w:rsidRDefault="00474364" w:rsidP="000625EA">
            <w:pPr>
              <w:ind w:right="10"/>
              <w:rPr>
                <w:color w:val="000000"/>
                <w:szCs w:val="18"/>
              </w:rPr>
            </w:pPr>
          </w:p>
        </w:tc>
      </w:tr>
    </w:tbl>
    <w:p w:rsidR="005409F0" w:rsidRPr="005409F0" w:rsidRDefault="005409F0" w:rsidP="005409F0">
      <w:pPr>
        <w:shd w:val="clear" w:color="auto" w:fill="FFFFFF"/>
        <w:ind w:left="955" w:right="10"/>
        <w:rPr>
          <w:color w:val="000000"/>
          <w:szCs w:val="18"/>
        </w:rPr>
      </w:pPr>
    </w:p>
    <w:p w:rsidR="004402A3" w:rsidRDefault="004402A3" w:rsidP="005409F0"/>
    <w:sectPr w:rsidR="004402A3" w:rsidSect="00C416DA">
      <w:pgSz w:w="11906" w:h="16838"/>
      <w:pgMar w:top="1134" w:right="1133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13D"/>
    <w:multiLevelType w:val="hybridMultilevel"/>
    <w:tmpl w:val="4948A92E"/>
    <w:lvl w:ilvl="0" w:tplc="0419000B">
      <w:start w:val="1"/>
      <w:numFmt w:val="bullet"/>
      <w:lvlText w:val=""/>
      <w:lvlJc w:val="left"/>
      <w:pPr>
        <w:ind w:left="13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">
    <w:nsid w:val="15DA0E0E"/>
    <w:multiLevelType w:val="hybridMultilevel"/>
    <w:tmpl w:val="BD3634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2A63C19"/>
    <w:multiLevelType w:val="hybridMultilevel"/>
    <w:tmpl w:val="96BC32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71813"/>
    <w:multiLevelType w:val="hybridMultilevel"/>
    <w:tmpl w:val="6EE0F48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09F0"/>
    <w:rsid w:val="0009476C"/>
    <w:rsid w:val="00270861"/>
    <w:rsid w:val="0029052E"/>
    <w:rsid w:val="002F44B8"/>
    <w:rsid w:val="00331548"/>
    <w:rsid w:val="004402A3"/>
    <w:rsid w:val="00474364"/>
    <w:rsid w:val="004E6CC8"/>
    <w:rsid w:val="005409F0"/>
    <w:rsid w:val="005B44DB"/>
    <w:rsid w:val="007237A8"/>
    <w:rsid w:val="008D52FA"/>
    <w:rsid w:val="009054E3"/>
    <w:rsid w:val="00984C5A"/>
    <w:rsid w:val="00A7490E"/>
    <w:rsid w:val="00B03360"/>
    <w:rsid w:val="00C416DA"/>
    <w:rsid w:val="00D66726"/>
    <w:rsid w:val="00ED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F0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9F0"/>
    <w:pPr>
      <w:ind w:left="720"/>
      <w:contextualSpacing/>
    </w:pPr>
  </w:style>
  <w:style w:type="table" w:styleId="a4">
    <w:name w:val="Table Grid"/>
    <w:basedOn w:val="a1"/>
    <w:rsid w:val="00540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cp:lastPrinted>2012-09-30T17:16:00Z</cp:lastPrinted>
  <dcterms:created xsi:type="dcterms:W3CDTF">2012-09-30T15:59:00Z</dcterms:created>
  <dcterms:modified xsi:type="dcterms:W3CDTF">2013-09-09T15:07:00Z</dcterms:modified>
</cp:coreProperties>
</file>