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94" w:rsidRPr="00380703" w:rsidRDefault="000057FD" w:rsidP="00DD7B94">
      <w:pPr>
        <w:jc w:val="center"/>
        <w:rPr>
          <w:b/>
          <w:color w:val="000000" w:themeColor="text1"/>
          <w:sz w:val="28"/>
        </w:rPr>
      </w:pPr>
      <w:r w:rsidRPr="0038070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</w:t>
      </w:r>
      <w:r w:rsidR="00DD7B94" w:rsidRPr="00380703">
        <w:rPr>
          <w:b/>
          <w:color w:val="000000" w:themeColor="text1"/>
        </w:rPr>
        <w:t xml:space="preserve">                   </w:t>
      </w:r>
      <w:r w:rsidR="00DD7B94" w:rsidRPr="00380703">
        <w:rPr>
          <w:b/>
          <w:color w:val="000000" w:themeColor="text1"/>
          <w:sz w:val="28"/>
        </w:rPr>
        <w:t>Муниципальное бюджетное общеобразовательное учреждение «</w:t>
      </w:r>
      <w:proofErr w:type="spellStart"/>
      <w:r w:rsidR="00DD7B94" w:rsidRPr="00380703">
        <w:rPr>
          <w:b/>
          <w:color w:val="000000" w:themeColor="text1"/>
          <w:sz w:val="28"/>
        </w:rPr>
        <w:t>Вельеникольская</w:t>
      </w:r>
      <w:proofErr w:type="spellEnd"/>
      <w:r w:rsidR="00DD7B94" w:rsidRPr="00380703">
        <w:rPr>
          <w:b/>
          <w:color w:val="000000" w:themeColor="text1"/>
          <w:sz w:val="28"/>
        </w:rPr>
        <w:t xml:space="preserve"> общеобразовательная средняя школа»</w:t>
      </w:r>
    </w:p>
    <w:p w:rsidR="00DD7B94" w:rsidRPr="00380703" w:rsidRDefault="00DD7B94" w:rsidP="00DD7B94">
      <w:pPr>
        <w:rPr>
          <w:b/>
          <w:bCs/>
          <w:color w:val="000000" w:themeColor="text1"/>
          <w:sz w:val="40"/>
        </w:rPr>
      </w:pPr>
    </w:p>
    <w:p w:rsidR="00DD7B94" w:rsidRPr="00380703" w:rsidRDefault="00DD7B94" w:rsidP="00DD7B94">
      <w:pPr>
        <w:jc w:val="center"/>
        <w:rPr>
          <w:b/>
          <w:color w:val="000000" w:themeColor="text1"/>
          <w:sz w:val="36"/>
          <w:szCs w:val="36"/>
        </w:rPr>
      </w:pPr>
      <w:r w:rsidRPr="00380703">
        <w:rPr>
          <w:b/>
          <w:color w:val="000000" w:themeColor="text1"/>
          <w:sz w:val="36"/>
          <w:szCs w:val="36"/>
        </w:rPr>
        <w:t>РАБОЧАЯ ПРОГРАММА</w:t>
      </w:r>
    </w:p>
    <w:p w:rsidR="00DD7B94" w:rsidRPr="00380703" w:rsidRDefault="00DD7B94" w:rsidP="00DD7B94">
      <w:pPr>
        <w:jc w:val="center"/>
        <w:rPr>
          <w:b/>
          <w:bCs/>
          <w:color w:val="000000" w:themeColor="text1"/>
          <w:sz w:val="40"/>
        </w:rPr>
      </w:pPr>
      <w:r w:rsidRPr="00380703">
        <w:rPr>
          <w:b/>
          <w:color w:val="000000" w:themeColor="text1"/>
          <w:sz w:val="36"/>
          <w:szCs w:val="36"/>
        </w:rPr>
        <w:t xml:space="preserve"> по курсу «МАТЕМАТИКА»</w:t>
      </w:r>
    </w:p>
    <w:p w:rsidR="00DD7B94" w:rsidRPr="00380703" w:rsidRDefault="00DD7B94" w:rsidP="00DD7B94">
      <w:pPr>
        <w:jc w:val="center"/>
        <w:rPr>
          <w:b/>
          <w:bCs/>
          <w:color w:val="000000" w:themeColor="text1"/>
          <w:sz w:val="40"/>
        </w:rPr>
      </w:pPr>
      <w:r w:rsidRPr="00380703">
        <w:rPr>
          <w:b/>
          <w:bCs/>
          <w:color w:val="000000" w:themeColor="text1"/>
          <w:sz w:val="40"/>
        </w:rPr>
        <w:t>5 класс</w:t>
      </w:r>
    </w:p>
    <w:p w:rsidR="00DD7B94" w:rsidRPr="00380703" w:rsidRDefault="00DD7B94" w:rsidP="00DD7B94">
      <w:pPr>
        <w:pStyle w:val="2"/>
        <w:rPr>
          <w:rFonts w:ascii="Times New Roman" w:hAnsi="Times New Roman"/>
          <w:color w:val="000000" w:themeColor="text1"/>
        </w:rPr>
      </w:pPr>
      <w:r w:rsidRPr="00380703">
        <w:rPr>
          <w:rFonts w:ascii="Times New Roman" w:hAnsi="Times New Roman"/>
          <w:color w:val="000000" w:themeColor="text1"/>
        </w:rPr>
        <w:t xml:space="preserve">УМК: </w:t>
      </w:r>
      <w:proofErr w:type="spellStart"/>
      <w:r w:rsidRPr="00380703">
        <w:rPr>
          <w:rFonts w:ascii="Times New Roman" w:hAnsi="Times New Roman"/>
          <w:color w:val="000000" w:themeColor="text1"/>
        </w:rPr>
        <w:t>Виленкин</w:t>
      </w:r>
      <w:proofErr w:type="spellEnd"/>
      <w:r w:rsidRPr="00380703">
        <w:rPr>
          <w:rFonts w:ascii="Times New Roman" w:hAnsi="Times New Roman"/>
          <w:color w:val="000000" w:themeColor="text1"/>
        </w:rPr>
        <w:t xml:space="preserve"> Н.Я.</w:t>
      </w:r>
    </w:p>
    <w:p w:rsidR="00DD7B94" w:rsidRPr="00380703" w:rsidRDefault="00DD7B94" w:rsidP="00DD7B94">
      <w:pPr>
        <w:rPr>
          <w:b/>
          <w:i/>
          <w:color w:val="000000" w:themeColor="text1"/>
          <w:sz w:val="28"/>
          <w:szCs w:val="28"/>
        </w:rPr>
      </w:pPr>
      <w:r w:rsidRPr="00380703">
        <w:rPr>
          <w:b/>
          <w:i/>
          <w:color w:val="000000" w:themeColor="text1"/>
          <w:sz w:val="28"/>
          <w:szCs w:val="28"/>
        </w:rPr>
        <w:t xml:space="preserve">                                              </w:t>
      </w:r>
    </w:p>
    <w:p w:rsidR="00DD7B94" w:rsidRPr="00380703" w:rsidRDefault="00DD7B94" w:rsidP="00DD7B94">
      <w:pPr>
        <w:jc w:val="center"/>
        <w:rPr>
          <w:b/>
          <w:bCs/>
          <w:color w:val="000000" w:themeColor="text1"/>
          <w:sz w:val="40"/>
        </w:rPr>
      </w:pPr>
    </w:p>
    <w:p w:rsidR="00DD7B94" w:rsidRPr="00380703" w:rsidRDefault="00DD7B94" w:rsidP="00DD7B94">
      <w:pPr>
        <w:jc w:val="center"/>
        <w:rPr>
          <w:b/>
          <w:bCs/>
          <w:color w:val="000000" w:themeColor="text1"/>
          <w:sz w:val="40"/>
        </w:rPr>
      </w:pPr>
    </w:p>
    <w:p w:rsidR="00DD7B94" w:rsidRPr="00380703" w:rsidRDefault="00DD7B94" w:rsidP="00DD7B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D7B94" w:rsidRPr="00380703" w:rsidRDefault="00DD7B94" w:rsidP="00DD7B94">
      <w:pPr>
        <w:tabs>
          <w:tab w:val="left" w:pos="9288"/>
        </w:tabs>
        <w:rPr>
          <w:rFonts w:ascii="Iris" w:hAnsi="Iris" w:cs="DS Hiline"/>
          <w:b/>
          <w:color w:val="000000" w:themeColor="text1"/>
          <w:sz w:val="28"/>
          <w:szCs w:val="28"/>
        </w:rPr>
      </w:pPr>
      <w:r w:rsidRPr="00380703">
        <w:rPr>
          <w:rFonts w:ascii="Iris" w:hAnsi="Iris" w:cs="DS Hiline"/>
          <w:b/>
          <w:color w:val="000000" w:themeColor="text1"/>
          <w:sz w:val="28"/>
          <w:szCs w:val="28"/>
        </w:rPr>
        <w:t xml:space="preserve">                   Составитель :</w:t>
      </w:r>
    </w:p>
    <w:p w:rsidR="00DD7B94" w:rsidRPr="00380703" w:rsidRDefault="00DD7B94" w:rsidP="00DD7B94">
      <w:pPr>
        <w:tabs>
          <w:tab w:val="left" w:pos="9288"/>
        </w:tabs>
        <w:rPr>
          <w:rFonts w:ascii="Iris" w:hAnsi="Iris" w:cs="DS Hiline"/>
          <w:b/>
          <w:color w:val="000000" w:themeColor="text1"/>
          <w:sz w:val="28"/>
          <w:szCs w:val="28"/>
        </w:rPr>
      </w:pPr>
      <w:r w:rsidRPr="00380703">
        <w:rPr>
          <w:rFonts w:ascii="Iris" w:hAnsi="Iris" w:cs="DS Hiline"/>
          <w:b/>
          <w:color w:val="000000" w:themeColor="text1"/>
          <w:sz w:val="28"/>
          <w:szCs w:val="28"/>
        </w:rPr>
        <w:t xml:space="preserve">              </w:t>
      </w:r>
      <w:r w:rsidRPr="00380703">
        <w:rPr>
          <w:b/>
          <w:color w:val="000000" w:themeColor="text1"/>
          <w:sz w:val="28"/>
          <w:szCs w:val="28"/>
        </w:rPr>
        <w:t xml:space="preserve">   </w:t>
      </w:r>
      <w:proofErr w:type="spellStart"/>
      <w:r w:rsidRPr="00380703">
        <w:rPr>
          <w:b/>
          <w:color w:val="000000" w:themeColor="text1"/>
          <w:sz w:val="28"/>
          <w:szCs w:val="28"/>
        </w:rPr>
        <w:t>Каровайцева</w:t>
      </w:r>
      <w:proofErr w:type="spellEnd"/>
      <w:r w:rsidRPr="00380703">
        <w:rPr>
          <w:b/>
          <w:color w:val="000000" w:themeColor="text1"/>
          <w:sz w:val="28"/>
          <w:szCs w:val="28"/>
        </w:rPr>
        <w:t xml:space="preserve"> Галина Викторовна</w:t>
      </w:r>
    </w:p>
    <w:p w:rsidR="00DD7B94" w:rsidRPr="00380703" w:rsidRDefault="00DD7B94" w:rsidP="00DD7B94">
      <w:pPr>
        <w:jc w:val="center"/>
        <w:rPr>
          <w:b/>
          <w:color w:val="000000" w:themeColor="text1"/>
          <w:sz w:val="28"/>
          <w:szCs w:val="28"/>
        </w:rPr>
      </w:pPr>
    </w:p>
    <w:p w:rsidR="00DD7B94" w:rsidRPr="00380703" w:rsidRDefault="00DD7B94" w:rsidP="00DD7B94">
      <w:pPr>
        <w:jc w:val="center"/>
        <w:rPr>
          <w:color w:val="000000" w:themeColor="text1"/>
        </w:rPr>
      </w:pPr>
    </w:p>
    <w:p w:rsidR="00DD7B94" w:rsidRPr="00380703" w:rsidRDefault="00DD7B94" w:rsidP="00DD7B94">
      <w:pPr>
        <w:jc w:val="center"/>
        <w:rPr>
          <w:color w:val="000000" w:themeColor="text1"/>
        </w:rPr>
      </w:pPr>
    </w:p>
    <w:p w:rsidR="00DD7B94" w:rsidRPr="00380703" w:rsidRDefault="00DD7B94" w:rsidP="00DD7B94">
      <w:pPr>
        <w:jc w:val="center"/>
        <w:rPr>
          <w:color w:val="000000" w:themeColor="text1"/>
        </w:rPr>
      </w:pPr>
    </w:p>
    <w:p w:rsidR="00DD7B94" w:rsidRPr="00380703" w:rsidRDefault="00DD7B94" w:rsidP="00DD7B94">
      <w:pPr>
        <w:tabs>
          <w:tab w:val="left" w:pos="9288"/>
        </w:tabs>
        <w:rPr>
          <w:color w:val="000000" w:themeColor="text1"/>
        </w:rPr>
      </w:pPr>
    </w:p>
    <w:p w:rsidR="00DD7B94" w:rsidRPr="00380703" w:rsidRDefault="00DD7B94" w:rsidP="00DD7B94">
      <w:pPr>
        <w:tabs>
          <w:tab w:val="left" w:pos="9288"/>
        </w:tabs>
        <w:rPr>
          <w:color w:val="000000" w:themeColor="text1"/>
        </w:rPr>
      </w:pPr>
    </w:p>
    <w:p w:rsidR="00DD7B94" w:rsidRPr="00380703" w:rsidRDefault="00DD7B94" w:rsidP="00DD7B94">
      <w:pPr>
        <w:tabs>
          <w:tab w:val="left" w:pos="9288"/>
        </w:tabs>
        <w:rPr>
          <w:color w:val="000000" w:themeColor="text1"/>
        </w:rPr>
      </w:pPr>
    </w:p>
    <w:p w:rsidR="00DD7B94" w:rsidRPr="00380703" w:rsidRDefault="00DD7B94" w:rsidP="00DD7B94">
      <w:pPr>
        <w:tabs>
          <w:tab w:val="left" w:pos="9288"/>
        </w:tabs>
        <w:rPr>
          <w:rFonts w:ascii="Cassandra" w:hAnsi="Cassandra"/>
          <w:b/>
          <w:color w:val="000000" w:themeColor="text1"/>
          <w:sz w:val="28"/>
          <w:szCs w:val="28"/>
        </w:rPr>
      </w:pPr>
      <w:r w:rsidRPr="00380703">
        <w:rPr>
          <w:color w:val="000000" w:themeColor="text1"/>
        </w:rPr>
        <w:t xml:space="preserve"> </w:t>
      </w:r>
      <w:r w:rsidRPr="00380703">
        <w:rPr>
          <w:rFonts w:ascii="Cassandra" w:hAnsi="Cassandra"/>
          <w:b/>
          <w:color w:val="000000" w:themeColor="text1"/>
          <w:sz w:val="34"/>
          <w:szCs w:val="28"/>
        </w:rPr>
        <w:t>2013 - 2014  учебный год</w:t>
      </w:r>
    </w:p>
    <w:p w:rsidR="00DD7B94" w:rsidRPr="00380703" w:rsidRDefault="00DD7B94" w:rsidP="00DD7B94">
      <w:pPr>
        <w:jc w:val="center"/>
        <w:rPr>
          <w:b/>
          <w:i/>
          <w:color w:val="000000" w:themeColor="text1"/>
        </w:rPr>
      </w:pPr>
    </w:p>
    <w:p w:rsidR="00DD7B94" w:rsidRPr="00380703" w:rsidRDefault="00DD7B94" w:rsidP="00DD7B94">
      <w:pPr>
        <w:rPr>
          <w:b/>
          <w:i/>
          <w:color w:val="000000" w:themeColor="text1"/>
        </w:rPr>
      </w:pPr>
    </w:p>
    <w:p w:rsidR="00DD7B94" w:rsidRPr="00380703" w:rsidRDefault="00DD7B94" w:rsidP="00DD7B94">
      <w:pPr>
        <w:jc w:val="center"/>
        <w:rPr>
          <w:b/>
          <w:i/>
          <w:color w:val="000000" w:themeColor="text1"/>
        </w:rPr>
      </w:pPr>
    </w:p>
    <w:p w:rsidR="00DD7B94" w:rsidRPr="00380703" w:rsidRDefault="00DD7B94" w:rsidP="00DD7B94">
      <w:pPr>
        <w:jc w:val="center"/>
        <w:rPr>
          <w:b/>
          <w:i/>
          <w:color w:val="000000" w:themeColor="text1"/>
        </w:rPr>
      </w:pPr>
    </w:p>
    <w:p w:rsidR="00DD7B94" w:rsidRPr="00380703" w:rsidRDefault="00DD7B94" w:rsidP="00DD7B94">
      <w:pPr>
        <w:rPr>
          <w:color w:val="000000" w:themeColor="text1"/>
          <w:sz w:val="28"/>
          <w:szCs w:val="28"/>
        </w:rPr>
      </w:pPr>
      <w:r w:rsidRPr="00380703">
        <w:rPr>
          <w:b/>
          <w:i/>
          <w:color w:val="000000" w:themeColor="text1"/>
        </w:rPr>
        <w:t xml:space="preserve">                                      </w:t>
      </w:r>
      <w:r w:rsidRPr="00380703">
        <w:rPr>
          <w:color w:val="000000" w:themeColor="text1"/>
          <w:sz w:val="28"/>
          <w:szCs w:val="28"/>
        </w:rPr>
        <w:t xml:space="preserve">Рабочая программа по математике для 5 класса </w:t>
      </w:r>
    </w:p>
    <w:p w:rsidR="00DD7B94" w:rsidRPr="00380703" w:rsidRDefault="00DD7B94" w:rsidP="00DD7B94">
      <w:pPr>
        <w:jc w:val="center"/>
        <w:rPr>
          <w:b/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 учебнику для общеобразовательной школы</w:t>
      </w:r>
    </w:p>
    <w:p w:rsidR="00DD7B94" w:rsidRPr="00380703" w:rsidRDefault="00DD7B94" w:rsidP="00DD7B94">
      <w:pPr>
        <w:jc w:val="both"/>
        <w:rPr>
          <w:b/>
          <w:color w:val="000000" w:themeColor="text1"/>
        </w:rPr>
      </w:pPr>
      <w:r w:rsidRPr="00380703">
        <w:rPr>
          <w:color w:val="000000" w:themeColor="text1"/>
          <w:sz w:val="28"/>
          <w:szCs w:val="28"/>
        </w:rPr>
        <w:t xml:space="preserve">«Математика 5 класс» Н.Я </w:t>
      </w:r>
      <w:proofErr w:type="spellStart"/>
      <w:r w:rsidRPr="00380703">
        <w:rPr>
          <w:color w:val="000000" w:themeColor="text1"/>
          <w:sz w:val="28"/>
          <w:szCs w:val="28"/>
        </w:rPr>
        <w:t>Виленкин</w:t>
      </w:r>
      <w:proofErr w:type="spellEnd"/>
      <w:r w:rsidRPr="00380703">
        <w:rPr>
          <w:color w:val="000000" w:themeColor="text1"/>
          <w:sz w:val="28"/>
          <w:szCs w:val="28"/>
        </w:rPr>
        <w:t xml:space="preserve">, В.И.Жохов, А.С.Чесноков, </w:t>
      </w:r>
      <w:proofErr w:type="spellStart"/>
      <w:r w:rsidRPr="00380703">
        <w:rPr>
          <w:color w:val="000000" w:themeColor="text1"/>
          <w:sz w:val="28"/>
          <w:szCs w:val="28"/>
        </w:rPr>
        <w:t>С.И.Шварцбурд</w:t>
      </w:r>
      <w:proofErr w:type="spellEnd"/>
      <w:r w:rsidRPr="00380703">
        <w:rPr>
          <w:b/>
          <w:color w:val="000000" w:themeColor="text1"/>
        </w:rPr>
        <w:t xml:space="preserve"> </w:t>
      </w:r>
    </w:p>
    <w:p w:rsidR="000057FD" w:rsidRPr="00380703" w:rsidRDefault="000057FD" w:rsidP="000057FD">
      <w:pPr>
        <w:jc w:val="both"/>
        <w:rPr>
          <w:color w:val="000000" w:themeColor="text1"/>
          <w:sz w:val="24"/>
          <w:szCs w:val="24"/>
        </w:rPr>
      </w:pPr>
      <w:r w:rsidRPr="00380703">
        <w:rPr>
          <w:rFonts w:ascii="Arial Narrow" w:hAnsi="Arial Narrow"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:rsidR="00DD7B94" w:rsidRPr="00380703" w:rsidRDefault="00DD7B94" w:rsidP="00D358DB">
      <w:pPr>
        <w:spacing w:before="100" w:beforeAutospacing="1" w:after="100" w:afterAutospacing="1"/>
        <w:jc w:val="center"/>
        <w:rPr>
          <w:i/>
          <w:color w:val="000000" w:themeColor="text1"/>
          <w:sz w:val="32"/>
          <w:szCs w:val="32"/>
        </w:rPr>
      </w:pPr>
    </w:p>
    <w:p w:rsidR="000057FD" w:rsidRPr="00380703" w:rsidRDefault="00522C4E" w:rsidP="00D358DB">
      <w:pPr>
        <w:spacing w:before="100" w:beforeAutospacing="1" w:after="100" w:afterAutospacing="1"/>
        <w:jc w:val="center"/>
        <w:rPr>
          <w:i/>
          <w:color w:val="000000" w:themeColor="text1"/>
          <w:sz w:val="32"/>
          <w:szCs w:val="32"/>
        </w:rPr>
      </w:pPr>
      <w:r w:rsidRPr="00380703">
        <w:rPr>
          <w:i/>
          <w:color w:val="000000" w:themeColor="text1"/>
          <w:sz w:val="32"/>
          <w:szCs w:val="32"/>
        </w:rPr>
        <w:t xml:space="preserve">1 </w:t>
      </w:r>
      <w:r w:rsidR="000057FD" w:rsidRPr="00380703">
        <w:rPr>
          <w:i/>
          <w:color w:val="000000" w:themeColor="text1"/>
          <w:sz w:val="32"/>
          <w:szCs w:val="32"/>
        </w:rPr>
        <w:t>Пояснительная записка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b/>
          <w:bCs/>
          <w:color w:val="000000" w:themeColor="text1"/>
          <w:kern w:val="28"/>
        </w:rPr>
        <w:t>Статус документа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color w:val="000000" w:themeColor="text1"/>
          <w:kern w:val="28"/>
        </w:rPr>
        <w:t>Примерная программа по математике составлена на основе федерального компонента государственного стандар</w:t>
      </w:r>
      <w:r w:rsidR="008F626A" w:rsidRPr="00380703">
        <w:rPr>
          <w:rFonts w:ascii="Times New Roman" w:hAnsi="Times New Roman" w:cs="Times New Roman"/>
          <w:color w:val="000000" w:themeColor="text1"/>
          <w:kern w:val="28"/>
        </w:rPr>
        <w:t xml:space="preserve">та основного общего образования и программы по  математике для общеобразовательных учреждений, гимназий, лицеев. Математика 5-11 класс. Автор :Г.М .  Кузнецова , Н. Г. </w:t>
      </w:r>
      <w:proofErr w:type="spellStart"/>
      <w:r w:rsidR="008F626A" w:rsidRPr="00380703">
        <w:rPr>
          <w:rFonts w:ascii="Times New Roman" w:hAnsi="Times New Roman" w:cs="Times New Roman"/>
          <w:color w:val="000000" w:themeColor="text1"/>
          <w:kern w:val="28"/>
        </w:rPr>
        <w:t>Миндюк</w:t>
      </w:r>
      <w:proofErr w:type="spellEnd"/>
      <w:r w:rsidR="008F626A" w:rsidRPr="00380703">
        <w:rPr>
          <w:rFonts w:ascii="Times New Roman" w:hAnsi="Times New Roman" w:cs="Times New Roman"/>
          <w:color w:val="000000" w:themeColor="text1"/>
          <w:kern w:val="28"/>
        </w:rPr>
        <w:t>.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b/>
          <w:bCs/>
          <w:color w:val="000000" w:themeColor="text1"/>
          <w:kern w:val="28"/>
        </w:rPr>
        <w:t>Общая характеристика учебного предмета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color w:val="000000" w:themeColor="text1"/>
          <w:kern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>арифметика</w:t>
      </w:r>
      <w:r w:rsidRPr="00380703">
        <w:rPr>
          <w:rFonts w:ascii="Times New Roman" w:hAnsi="Times New Roman" w:cs="Times New Roman"/>
          <w:b/>
          <w:bCs/>
          <w:color w:val="000000" w:themeColor="text1"/>
          <w:kern w:val="28"/>
        </w:rPr>
        <w:t>;</w:t>
      </w: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 xml:space="preserve"> алгебра</w:t>
      </w:r>
      <w:r w:rsidRPr="00380703">
        <w:rPr>
          <w:rFonts w:ascii="Times New Roman" w:hAnsi="Times New Roman" w:cs="Times New Roman"/>
          <w:b/>
          <w:bCs/>
          <w:color w:val="000000" w:themeColor="text1"/>
          <w:kern w:val="28"/>
        </w:rPr>
        <w:t>;</w:t>
      </w: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 xml:space="preserve"> геометрия</w:t>
      </w:r>
      <w:r w:rsidRPr="00380703">
        <w:rPr>
          <w:rFonts w:ascii="Times New Roman" w:hAnsi="Times New Roman" w:cs="Times New Roman"/>
          <w:b/>
          <w:bCs/>
          <w:color w:val="000000" w:themeColor="text1"/>
          <w:kern w:val="28"/>
        </w:rPr>
        <w:t>;</w:t>
      </w: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 xml:space="preserve"> элементы комбинато</w:t>
      </w: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softHyphen/>
        <w:t>рики, теории вероятностей, статистики и логики</w:t>
      </w:r>
      <w:r w:rsidRPr="00380703">
        <w:rPr>
          <w:rFonts w:ascii="Times New Roman" w:hAnsi="Times New Roman" w:cs="Times New Roman"/>
          <w:b/>
          <w:bCs/>
          <w:color w:val="000000" w:themeColor="text1"/>
          <w:kern w:val="28"/>
        </w:rPr>
        <w:t>.</w:t>
      </w:r>
      <w:r w:rsidRPr="00380703">
        <w:rPr>
          <w:rFonts w:ascii="Times New Roman" w:hAnsi="Times New Roman" w:cs="Times New Roman"/>
          <w:color w:val="000000" w:themeColor="text1"/>
          <w:kern w:val="28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>Арифметика</w:t>
      </w:r>
      <w:r w:rsidRPr="00380703">
        <w:rPr>
          <w:rFonts w:ascii="Times New Roman" w:hAnsi="Times New Roman" w:cs="Times New Roman"/>
          <w:color w:val="000000" w:themeColor="text1"/>
          <w:kern w:val="28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>Алгебра</w:t>
      </w:r>
      <w:r w:rsidRPr="00380703">
        <w:rPr>
          <w:rFonts w:ascii="Times New Roman" w:hAnsi="Times New Roman" w:cs="Times New Roman"/>
          <w:color w:val="000000" w:themeColor="text1"/>
          <w:kern w:val="28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 xml:space="preserve">Геометрия </w:t>
      </w:r>
      <w:r w:rsidRPr="00380703">
        <w:rPr>
          <w:rFonts w:ascii="Times New Roman" w:hAnsi="Times New Roman" w:cs="Times New Roman"/>
          <w:color w:val="000000" w:themeColor="text1"/>
          <w:kern w:val="28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</w:rPr>
        <w:t>Элементы логики, комбинаторики, статистики и теории вероятностей</w:t>
      </w:r>
      <w:r w:rsidRPr="00380703">
        <w:rPr>
          <w:rFonts w:ascii="Times New Roman" w:hAnsi="Times New Roman" w:cs="Times New Roman"/>
          <w:color w:val="000000" w:themeColor="text1"/>
          <w:kern w:val="28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</w:t>
      </w:r>
      <w:r w:rsidRPr="00380703">
        <w:rPr>
          <w:rFonts w:ascii="Times New Roman" w:hAnsi="Times New Roman" w:cs="Times New Roman"/>
          <w:color w:val="000000" w:themeColor="text1"/>
          <w:kern w:val="28"/>
        </w:rPr>
        <w:lastRenderedPageBreak/>
        <w:t xml:space="preserve">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3D6279" w:rsidRPr="00380703" w:rsidRDefault="003D6279" w:rsidP="003D6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8"/>
        </w:rPr>
      </w:pPr>
      <w:r w:rsidRPr="00380703">
        <w:rPr>
          <w:rFonts w:ascii="Times New Roman" w:hAnsi="Times New Roman" w:cs="Times New Roman"/>
          <w:color w:val="000000" w:themeColor="text1"/>
          <w:kern w:val="28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F626A" w:rsidRPr="00380703" w:rsidRDefault="008F626A" w:rsidP="00D35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8F626A" w:rsidRPr="00380703" w:rsidRDefault="008F626A" w:rsidP="00D35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626A" w:rsidRPr="00380703" w:rsidRDefault="008F626A" w:rsidP="00D35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626A" w:rsidRPr="00380703" w:rsidRDefault="008F626A" w:rsidP="00D35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8DB" w:rsidRPr="00380703" w:rsidRDefault="008F626A" w:rsidP="00D35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D358DB" w:rsidRPr="00380703">
        <w:rPr>
          <w:color w:val="000000" w:themeColor="text1"/>
          <w:sz w:val="24"/>
          <w:szCs w:val="24"/>
        </w:rPr>
        <w:t xml:space="preserve"> </w:t>
      </w:r>
      <w:r w:rsidR="000057FD" w:rsidRPr="00380703">
        <w:rPr>
          <w:color w:val="000000" w:themeColor="text1"/>
          <w:sz w:val="24"/>
          <w:szCs w:val="24"/>
        </w:rPr>
        <w:t xml:space="preserve">Цели  программы: </w:t>
      </w:r>
    </w:p>
    <w:p w:rsidR="000057FD" w:rsidRPr="00380703" w:rsidRDefault="00D358DB" w:rsidP="00D358D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</w:t>
      </w:r>
      <w:r w:rsidR="003821EE" w:rsidRPr="00380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Pr="00380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057FD" w:rsidRPr="00380703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о математике как универсальном языке;</w:t>
      </w:r>
    </w:p>
    <w:p w:rsidR="000057FD" w:rsidRPr="00380703" w:rsidRDefault="000057FD" w:rsidP="000057F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развитие логического мышления, пространственного воображения, алгоритмической культуры;</w:t>
      </w:r>
    </w:p>
    <w:p w:rsidR="000057FD" w:rsidRPr="00380703" w:rsidRDefault="000057FD" w:rsidP="000057F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0057FD" w:rsidRPr="00380703" w:rsidRDefault="000057FD" w:rsidP="000057F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воспитание средствами математики культуры личности;</w:t>
      </w:r>
    </w:p>
    <w:p w:rsidR="000057FD" w:rsidRPr="00380703" w:rsidRDefault="000057FD" w:rsidP="000057FD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 xml:space="preserve">понимание значимости математики для научно-технического прогресса;                             </w:t>
      </w:r>
    </w:p>
    <w:p w:rsidR="00D358DB" w:rsidRPr="00380703" w:rsidRDefault="000057FD" w:rsidP="00D358DB">
      <w:pPr>
        <w:numPr>
          <w:ilvl w:val="0"/>
          <w:numId w:val="18"/>
        </w:numPr>
        <w:spacing w:after="0" w:line="240" w:lineRule="auto"/>
        <w:rPr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отношение к математике как к части общечеловеческой культуры через знакомство с историей её развития.</w:t>
      </w:r>
    </w:p>
    <w:p w:rsidR="008F626A" w:rsidRPr="00380703" w:rsidRDefault="008F626A" w:rsidP="008F626A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:rsidR="008F626A" w:rsidRPr="00380703" w:rsidRDefault="008F626A" w:rsidP="008F626A">
      <w:pPr>
        <w:spacing w:after="0" w:line="240" w:lineRule="auto"/>
        <w:rPr>
          <w:color w:val="000000" w:themeColor="text1"/>
          <w:sz w:val="24"/>
          <w:szCs w:val="24"/>
        </w:rPr>
      </w:pPr>
    </w:p>
    <w:p w:rsidR="008F626A" w:rsidRPr="00380703" w:rsidRDefault="008F626A" w:rsidP="008F626A">
      <w:pPr>
        <w:spacing w:after="0" w:line="240" w:lineRule="auto"/>
        <w:rPr>
          <w:color w:val="000000" w:themeColor="text1"/>
          <w:sz w:val="24"/>
          <w:szCs w:val="24"/>
        </w:rPr>
      </w:pPr>
    </w:p>
    <w:p w:rsidR="000057FD" w:rsidRPr="00380703" w:rsidRDefault="008F626A" w:rsidP="008F626A">
      <w:pPr>
        <w:spacing w:after="0" w:line="240" w:lineRule="auto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             </w:t>
      </w:r>
      <w:r w:rsidR="000057FD" w:rsidRPr="00380703">
        <w:rPr>
          <w:color w:val="000000" w:themeColor="text1"/>
          <w:sz w:val="24"/>
          <w:szCs w:val="24"/>
        </w:rPr>
        <w:t>Основные задачи:</w:t>
      </w:r>
    </w:p>
    <w:p w:rsidR="00D358DB" w:rsidRPr="00380703" w:rsidRDefault="00D358DB" w:rsidP="003821EE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bCs/>
          <w:color w:val="000000" w:themeColor="text1"/>
          <w:sz w:val="24"/>
          <w:szCs w:val="24"/>
        </w:rPr>
        <w:t>сохранить теоретические и  методические подходы, оправдавшие себя в практике преподавания в начальной школе;</w:t>
      </w:r>
    </w:p>
    <w:p w:rsidR="000057FD" w:rsidRPr="00380703" w:rsidRDefault="000057FD" w:rsidP="000057F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bCs/>
          <w:color w:val="000000" w:themeColor="text1"/>
          <w:sz w:val="24"/>
          <w:szCs w:val="24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0057FD" w:rsidRPr="00380703" w:rsidRDefault="000057FD" w:rsidP="000057F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bCs/>
          <w:color w:val="000000" w:themeColor="text1"/>
          <w:sz w:val="24"/>
          <w:szCs w:val="24"/>
        </w:rPr>
        <w:t>обеспечить уровневую дифференциацию в ходе обучения;</w:t>
      </w:r>
    </w:p>
    <w:p w:rsidR="000057FD" w:rsidRPr="00380703" w:rsidRDefault="000057FD" w:rsidP="000057F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0057FD" w:rsidRPr="00380703" w:rsidRDefault="000057FD" w:rsidP="000057F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сформировать устойчивый интерес учащихся к предмету;</w:t>
      </w:r>
    </w:p>
    <w:p w:rsidR="000057FD" w:rsidRPr="00380703" w:rsidRDefault="000057FD" w:rsidP="000057F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выявить и развить математические и творческие способности;</w:t>
      </w:r>
    </w:p>
    <w:p w:rsidR="000057FD" w:rsidRPr="00380703" w:rsidRDefault="000057FD" w:rsidP="000057F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 xml:space="preserve"> </w:t>
      </w:r>
      <w:r w:rsidRPr="00380703">
        <w:rPr>
          <w:rFonts w:ascii="Times New Roman" w:hAnsi="Times New Roman"/>
          <w:color w:val="000000" w:themeColor="text1"/>
          <w:sz w:val="24"/>
          <w:szCs w:val="24"/>
        </w:rPr>
        <w:t>развивать навыки вычислений с натуральными числами;</w:t>
      </w:r>
    </w:p>
    <w:p w:rsidR="000057FD" w:rsidRPr="00380703" w:rsidRDefault="000057FD" w:rsidP="000057F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0057FD" w:rsidRPr="00380703" w:rsidRDefault="000057FD" w:rsidP="000057F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дать начальные представления об использование букв для записи выражений и свойств;</w:t>
      </w:r>
    </w:p>
    <w:p w:rsidR="000057FD" w:rsidRPr="00380703" w:rsidRDefault="000057FD" w:rsidP="000057F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учить составлять по условию текстовой задачи, несложные линейные уравнения;</w:t>
      </w:r>
    </w:p>
    <w:p w:rsidR="000057FD" w:rsidRPr="00380703" w:rsidRDefault="000057FD" w:rsidP="000057FD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продолжить знакомство с геометрическими понятиями;</w:t>
      </w:r>
    </w:p>
    <w:p w:rsidR="000057FD" w:rsidRPr="00380703" w:rsidRDefault="000057FD" w:rsidP="000057FD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03">
        <w:rPr>
          <w:rFonts w:ascii="Times New Roman" w:hAnsi="Times New Roman"/>
          <w:color w:val="000000" w:themeColor="text1"/>
          <w:sz w:val="24"/>
          <w:szCs w:val="24"/>
        </w:rPr>
        <w:t>развивать навыки построения геометрических фигур и измерения геометрических величин.</w:t>
      </w:r>
    </w:p>
    <w:p w:rsidR="003821EE" w:rsidRPr="00380703" w:rsidRDefault="003821EE" w:rsidP="00F65705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</w:p>
    <w:p w:rsidR="00F65705" w:rsidRPr="00380703" w:rsidRDefault="00F65705" w:rsidP="00F65705">
      <w:pPr>
        <w:pStyle w:val="1"/>
        <w:ind w:left="720"/>
        <w:jc w:val="left"/>
        <w:rPr>
          <w:color w:val="000000" w:themeColor="text1"/>
        </w:rPr>
      </w:pPr>
    </w:p>
    <w:p w:rsidR="00DD7B94" w:rsidRPr="00380703" w:rsidRDefault="00DD7B94" w:rsidP="00AC75AD">
      <w:pPr>
        <w:pStyle w:val="a5"/>
        <w:spacing w:before="0" w:beforeAutospacing="0" w:after="0" w:afterAutospacing="0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B46319" w:rsidRPr="00380703" w:rsidRDefault="00AC75AD" w:rsidP="00AC75AD">
      <w:pPr>
        <w:pStyle w:val="a5"/>
        <w:spacing w:before="0" w:beforeAutospacing="0" w:after="0" w:afterAutospacing="0"/>
        <w:rPr>
          <w:b/>
          <w:bCs/>
          <w:color w:val="000000" w:themeColor="text1"/>
          <w:sz w:val="36"/>
          <w:szCs w:val="36"/>
        </w:rPr>
      </w:pPr>
      <w:r w:rsidRPr="00380703">
        <w:rPr>
          <w:b/>
          <w:bCs/>
          <w:color w:val="000000" w:themeColor="text1"/>
          <w:sz w:val="36"/>
          <w:szCs w:val="36"/>
        </w:rPr>
        <w:lastRenderedPageBreak/>
        <w:t xml:space="preserve"> УМК</w:t>
      </w:r>
    </w:p>
    <w:p w:rsidR="00B46319" w:rsidRPr="00380703" w:rsidRDefault="00B46319" w:rsidP="00B46319">
      <w:pPr>
        <w:jc w:val="center"/>
        <w:rPr>
          <w:b/>
          <w:color w:val="000000" w:themeColor="text1"/>
          <w:sz w:val="36"/>
          <w:szCs w:val="36"/>
        </w:rPr>
      </w:pPr>
    </w:p>
    <w:tbl>
      <w:tblPr>
        <w:tblStyle w:val="a6"/>
        <w:tblW w:w="10035" w:type="dxa"/>
        <w:tblLayout w:type="fixed"/>
        <w:tblLook w:val="01E0"/>
      </w:tblPr>
      <w:tblGrid>
        <w:gridCol w:w="674"/>
        <w:gridCol w:w="842"/>
        <w:gridCol w:w="10"/>
        <w:gridCol w:w="553"/>
        <w:gridCol w:w="14"/>
        <w:gridCol w:w="684"/>
        <w:gridCol w:w="2380"/>
        <w:gridCol w:w="2517"/>
        <w:gridCol w:w="2232"/>
        <w:gridCol w:w="129"/>
      </w:tblGrid>
      <w:tr w:rsidR="00B46319" w:rsidRPr="00380703" w:rsidTr="00B602FC">
        <w:trPr>
          <w:gridAfter w:val="1"/>
          <w:wAfter w:w="129" w:type="dxa"/>
          <w:cantSplit/>
          <w:trHeight w:val="2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>Количество часов в неделю согласно учебному</w:t>
            </w:r>
          </w:p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 xml:space="preserve"> плану школы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>Реквизиты программы</w:t>
            </w:r>
          </w:p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 xml:space="preserve">УМК </w:t>
            </w: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>обучающихся</w:t>
            </w: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46319" w:rsidRPr="00380703" w:rsidRDefault="00B46319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 xml:space="preserve"> УМК</w:t>
            </w:r>
          </w:p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 xml:space="preserve"> учителя</w:t>
            </w:r>
          </w:p>
        </w:tc>
      </w:tr>
      <w:tr w:rsidR="00B46319" w:rsidRPr="00380703" w:rsidTr="00B602FC">
        <w:trPr>
          <w:gridAfter w:val="1"/>
          <w:wAfter w:w="129" w:type="dxa"/>
          <w:cantSplit/>
          <w:trHeight w:val="35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380703">
              <w:rPr>
                <w:b/>
                <w:color w:val="000000" w:themeColor="text1"/>
              </w:rPr>
              <w:t>Федеральный компонент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</w:rPr>
            </w:pPr>
            <w:r w:rsidRPr="00380703">
              <w:rPr>
                <w:b/>
                <w:color w:val="000000" w:themeColor="text1"/>
              </w:rPr>
              <w:t>Региональный компонент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46319" w:rsidRPr="00380703" w:rsidRDefault="00B46319">
            <w:pPr>
              <w:ind w:left="113" w:right="113"/>
              <w:rPr>
                <w:b/>
                <w:color w:val="000000" w:themeColor="text1"/>
              </w:rPr>
            </w:pPr>
            <w:r w:rsidRPr="00380703"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380703">
              <w:rPr>
                <w:b/>
                <w:color w:val="000000" w:themeColor="text1"/>
              </w:rPr>
              <w:t xml:space="preserve">   Школьный </w:t>
            </w:r>
          </w:p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80703">
              <w:rPr>
                <w:b/>
                <w:color w:val="000000" w:themeColor="text1"/>
              </w:rPr>
              <w:t>компонент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6F" w:rsidRPr="00380703" w:rsidRDefault="003341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Программы для общеобразовательных школ, гимназий, лицеев. Математика </w:t>
            </w:r>
          </w:p>
          <w:p w:rsidR="005127B6" w:rsidRPr="00380703" w:rsidRDefault="0033416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5-11 классы. Составители </w:t>
            </w:r>
            <w:r w:rsidR="004D7649" w:rsidRPr="00380703">
              <w:rPr>
                <w:color w:val="000000" w:themeColor="text1"/>
                <w:sz w:val="24"/>
                <w:szCs w:val="24"/>
              </w:rPr>
              <w:t>:</w:t>
            </w:r>
          </w:p>
          <w:p w:rsidR="005127B6" w:rsidRPr="00380703" w:rsidRDefault="004D764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 Г.М. Кузнецова, </w:t>
            </w:r>
          </w:p>
          <w:p w:rsidR="00B46319" w:rsidRPr="00380703" w:rsidRDefault="004D764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Н.Г. </w:t>
            </w:r>
            <w:proofErr w:type="spellStart"/>
            <w:r w:rsidRPr="00380703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="0033416F" w:rsidRPr="0038070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9" w:rsidRPr="00380703" w:rsidRDefault="00B46319">
            <w:pPr>
              <w:rPr>
                <w:b/>
                <w:color w:val="000000" w:themeColor="text1"/>
              </w:rPr>
            </w:pPr>
          </w:p>
          <w:p w:rsidR="00B46319" w:rsidRPr="00380703" w:rsidRDefault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Математика 5 класс: учеб. </w:t>
            </w:r>
            <w:proofErr w:type="spellStart"/>
            <w:r w:rsidRPr="00380703">
              <w:rPr>
                <w:color w:val="000000" w:themeColor="text1"/>
              </w:rPr>
              <w:t>общеобразоват</w:t>
            </w:r>
            <w:proofErr w:type="spellEnd"/>
            <w:r w:rsidRPr="00380703">
              <w:rPr>
                <w:color w:val="000000" w:themeColor="text1"/>
              </w:rPr>
              <w:t xml:space="preserve">. Учреждений                      Н.Я </w:t>
            </w:r>
            <w:proofErr w:type="spellStart"/>
            <w:r w:rsidRPr="00380703">
              <w:rPr>
                <w:color w:val="000000" w:themeColor="text1"/>
              </w:rPr>
              <w:t>Виленкин</w:t>
            </w:r>
            <w:proofErr w:type="spellEnd"/>
            <w:r w:rsidRPr="00380703">
              <w:rPr>
                <w:color w:val="000000" w:themeColor="text1"/>
              </w:rPr>
              <w:t xml:space="preserve"> , В И Жохов; </w:t>
            </w:r>
          </w:p>
          <w:p w:rsidR="00293E24" w:rsidRPr="00380703" w:rsidRDefault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 Дидактический материал для 5 класса Авт. А С </w:t>
            </w:r>
            <w:proofErr w:type="spellStart"/>
            <w:r w:rsidRPr="00380703">
              <w:rPr>
                <w:color w:val="000000" w:themeColor="text1"/>
              </w:rPr>
              <w:t>Чеснаков</w:t>
            </w:r>
            <w:proofErr w:type="spellEnd"/>
            <w:r w:rsidRPr="00380703">
              <w:rPr>
                <w:color w:val="000000" w:themeColor="text1"/>
              </w:rPr>
              <w:t xml:space="preserve">, К И </w:t>
            </w:r>
            <w:proofErr w:type="spellStart"/>
            <w:r w:rsidRPr="00380703">
              <w:rPr>
                <w:color w:val="000000" w:themeColor="text1"/>
              </w:rPr>
              <w:t>Нешков</w:t>
            </w:r>
            <w:proofErr w:type="spellEnd"/>
          </w:p>
          <w:p w:rsidR="00293E24" w:rsidRPr="00380703" w:rsidRDefault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Рабочая тетрадь по математике Авт. Т М Ерина</w:t>
            </w:r>
          </w:p>
          <w:p w:rsidR="00293E24" w:rsidRPr="00380703" w:rsidRDefault="00293E24">
            <w:pPr>
              <w:rPr>
                <w:color w:val="000000" w:themeColor="text1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9" w:rsidRPr="00380703" w:rsidRDefault="00B46319">
            <w:pPr>
              <w:rPr>
                <w:b/>
                <w:color w:val="000000" w:themeColor="text1"/>
              </w:rPr>
            </w:pPr>
          </w:p>
          <w:p w:rsidR="00FA02C7" w:rsidRPr="00380703" w:rsidRDefault="00FA02C7" w:rsidP="00FA02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Программы для общеобразовательных школ, гимназий, лицеев. Математика </w:t>
            </w:r>
          </w:p>
          <w:p w:rsidR="00FA02C7" w:rsidRPr="00380703" w:rsidRDefault="00FA02C7" w:rsidP="00FA02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>5-11 классы. Составители :</w:t>
            </w:r>
          </w:p>
          <w:p w:rsidR="00FA02C7" w:rsidRPr="00380703" w:rsidRDefault="00FA02C7" w:rsidP="00FA02C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 Г.М. Кузнецова, </w:t>
            </w:r>
          </w:p>
          <w:p w:rsidR="00B46319" w:rsidRPr="00380703" w:rsidRDefault="00FA02C7" w:rsidP="00FA02C7">
            <w:pPr>
              <w:rPr>
                <w:b/>
                <w:color w:val="000000" w:themeColor="text1"/>
              </w:rPr>
            </w:pPr>
            <w:r w:rsidRPr="00380703">
              <w:rPr>
                <w:color w:val="000000" w:themeColor="text1"/>
                <w:sz w:val="24"/>
                <w:szCs w:val="24"/>
              </w:rPr>
              <w:t xml:space="preserve">Н.Г. </w:t>
            </w:r>
            <w:proofErr w:type="spellStart"/>
            <w:r w:rsidRPr="00380703">
              <w:rPr>
                <w:color w:val="000000" w:themeColor="text1"/>
                <w:sz w:val="24"/>
                <w:szCs w:val="24"/>
              </w:rPr>
              <w:t>Миндюк</w:t>
            </w:r>
            <w:proofErr w:type="spellEnd"/>
          </w:p>
          <w:p w:rsidR="00293E24" w:rsidRPr="00380703" w:rsidRDefault="00293E24" w:rsidP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Математика 5 класс: учеб. </w:t>
            </w:r>
            <w:proofErr w:type="spellStart"/>
            <w:r w:rsidRPr="00380703">
              <w:rPr>
                <w:color w:val="000000" w:themeColor="text1"/>
              </w:rPr>
              <w:t>общеобразоват</w:t>
            </w:r>
            <w:proofErr w:type="spellEnd"/>
            <w:r w:rsidRPr="00380703">
              <w:rPr>
                <w:color w:val="000000" w:themeColor="text1"/>
              </w:rPr>
              <w:t xml:space="preserve">. Учреждений                      Н.Я </w:t>
            </w:r>
            <w:proofErr w:type="spellStart"/>
            <w:r w:rsidRPr="00380703">
              <w:rPr>
                <w:color w:val="000000" w:themeColor="text1"/>
              </w:rPr>
              <w:t>Виленкин</w:t>
            </w:r>
            <w:proofErr w:type="spellEnd"/>
            <w:r w:rsidRPr="00380703">
              <w:rPr>
                <w:color w:val="000000" w:themeColor="text1"/>
              </w:rPr>
              <w:t xml:space="preserve"> , В И Жохов; </w:t>
            </w:r>
          </w:p>
          <w:p w:rsidR="00293E24" w:rsidRPr="00380703" w:rsidRDefault="00293E24" w:rsidP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 Дидактический материал для 5 класса Авт. А С </w:t>
            </w:r>
            <w:proofErr w:type="spellStart"/>
            <w:r w:rsidRPr="00380703">
              <w:rPr>
                <w:color w:val="000000" w:themeColor="text1"/>
              </w:rPr>
              <w:t>Чеснаков</w:t>
            </w:r>
            <w:proofErr w:type="spellEnd"/>
            <w:r w:rsidRPr="00380703">
              <w:rPr>
                <w:color w:val="000000" w:themeColor="text1"/>
              </w:rPr>
              <w:t xml:space="preserve">, К И </w:t>
            </w:r>
            <w:proofErr w:type="spellStart"/>
            <w:r w:rsidRPr="00380703">
              <w:rPr>
                <w:color w:val="000000" w:themeColor="text1"/>
              </w:rPr>
              <w:t>Нешков</w:t>
            </w:r>
            <w:proofErr w:type="spellEnd"/>
          </w:p>
          <w:p w:rsidR="00293E24" w:rsidRPr="00380703" w:rsidRDefault="00293E24" w:rsidP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Рабочая тетрадь по математике Авт. Т М Ерина</w:t>
            </w:r>
          </w:p>
          <w:p w:rsidR="00FA02C7" w:rsidRPr="00380703" w:rsidRDefault="00FA02C7" w:rsidP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Математические диктанты Авт.Жохов В И</w:t>
            </w:r>
          </w:p>
          <w:p w:rsidR="00FA02C7" w:rsidRPr="00380703" w:rsidRDefault="00FA02C7" w:rsidP="00293E24">
            <w:pPr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Поурочные планы 5 </w:t>
            </w:r>
            <w:proofErr w:type="spellStart"/>
            <w:r w:rsidRPr="00380703">
              <w:rPr>
                <w:color w:val="000000" w:themeColor="text1"/>
              </w:rPr>
              <w:t>кл</w:t>
            </w:r>
            <w:proofErr w:type="spellEnd"/>
            <w:r w:rsidRPr="00380703">
              <w:rPr>
                <w:color w:val="000000" w:themeColor="text1"/>
              </w:rPr>
              <w:t xml:space="preserve"> Жохов В И</w:t>
            </w:r>
          </w:p>
          <w:p w:rsidR="00FA02C7" w:rsidRPr="00380703" w:rsidRDefault="00FA02C7" w:rsidP="00293E24">
            <w:pPr>
              <w:rPr>
                <w:color w:val="000000" w:themeColor="text1"/>
              </w:rPr>
            </w:pPr>
          </w:p>
          <w:p w:rsidR="00B46319" w:rsidRPr="00380703" w:rsidRDefault="00B46319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</w:tr>
      <w:tr w:rsidR="00B602FC" w:rsidRPr="00380703" w:rsidTr="00B602FC">
        <w:tblPrEx>
          <w:tblLook w:val="04A0"/>
        </w:tblPrEx>
        <w:tc>
          <w:tcPr>
            <w:tcW w:w="674" w:type="dxa"/>
          </w:tcPr>
          <w:p w:rsidR="00B602FC" w:rsidRPr="00380703" w:rsidRDefault="00B602FC" w:rsidP="000303DB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80703">
              <w:rPr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2" w:type="dxa"/>
            <w:gridSpan w:val="2"/>
          </w:tcPr>
          <w:p w:rsidR="00B602FC" w:rsidRPr="00380703" w:rsidRDefault="00B602FC" w:rsidP="000303DB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80703">
              <w:rPr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67" w:type="dxa"/>
            <w:gridSpan w:val="2"/>
          </w:tcPr>
          <w:p w:rsidR="00B602FC" w:rsidRPr="00380703" w:rsidRDefault="00B602FC" w:rsidP="000303DB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80703">
              <w:rPr>
                <w:b/>
                <w:bCs/>
                <w:color w:val="000000" w:themeColor="text1"/>
                <w:sz w:val="32"/>
                <w:szCs w:val="32"/>
              </w:rPr>
              <w:t>--</w:t>
            </w:r>
          </w:p>
        </w:tc>
        <w:tc>
          <w:tcPr>
            <w:tcW w:w="7942" w:type="dxa"/>
            <w:gridSpan w:val="5"/>
          </w:tcPr>
          <w:p w:rsidR="00B602FC" w:rsidRPr="00380703" w:rsidRDefault="00B602FC" w:rsidP="000303DB">
            <w:pPr>
              <w:pStyle w:val="a5"/>
              <w:spacing w:before="0" w:beforeAutospacing="0" w:after="0" w:afterAutospacing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380703">
              <w:rPr>
                <w:b/>
                <w:bCs/>
                <w:color w:val="000000" w:themeColor="text1"/>
                <w:sz w:val="32"/>
                <w:szCs w:val="32"/>
              </w:rPr>
              <w:t>--</w:t>
            </w:r>
          </w:p>
        </w:tc>
      </w:tr>
    </w:tbl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0303DB" w:rsidRPr="00380703" w:rsidRDefault="000303DB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:rsidR="008F626A" w:rsidRPr="00380703" w:rsidRDefault="00B46319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380703">
        <w:rPr>
          <w:b/>
          <w:bCs/>
          <w:color w:val="000000" w:themeColor="text1"/>
          <w:sz w:val="32"/>
          <w:szCs w:val="32"/>
        </w:rPr>
        <w:lastRenderedPageBreak/>
        <w:t xml:space="preserve">                     </w:t>
      </w:r>
    </w:p>
    <w:p w:rsidR="003D6279" w:rsidRPr="00380703" w:rsidRDefault="00B46319" w:rsidP="000303DB">
      <w:pPr>
        <w:pStyle w:val="a5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380703">
        <w:rPr>
          <w:b/>
          <w:bCs/>
          <w:color w:val="000000" w:themeColor="text1"/>
          <w:sz w:val="32"/>
          <w:szCs w:val="32"/>
        </w:rPr>
        <w:t xml:space="preserve">  </w:t>
      </w:r>
      <w:r w:rsidR="000303DB" w:rsidRPr="00380703">
        <w:rPr>
          <w:b/>
          <w:bCs/>
          <w:color w:val="000000" w:themeColor="text1"/>
          <w:sz w:val="32"/>
          <w:szCs w:val="32"/>
        </w:rPr>
        <w:t xml:space="preserve"> </w:t>
      </w:r>
      <w:r w:rsidR="003D6279" w:rsidRPr="00380703">
        <w:rPr>
          <w:b/>
          <w:bCs/>
          <w:color w:val="000000" w:themeColor="text1"/>
          <w:sz w:val="32"/>
          <w:szCs w:val="32"/>
        </w:rPr>
        <w:t>2  Распределение курса по темам.</w:t>
      </w:r>
    </w:p>
    <w:p w:rsidR="003D6279" w:rsidRPr="00380703" w:rsidRDefault="003D6279" w:rsidP="003D6279">
      <w:pPr>
        <w:pStyle w:val="a5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380703">
        <w:rPr>
          <w:color w:val="000000" w:themeColor="text1"/>
          <w:sz w:val="32"/>
          <w:szCs w:val="3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4436"/>
        <w:gridCol w:w="1697"/>
        <w:gridCol w:w="3303"/>
      </w:tblGrid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>Название темы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  <w:sz w:val="22"/>
                <w:szCs w:val="22"/>
              </w:rPr>
              <w:t>Контрольных работ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Натуральные числа и шкалы.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Сложение и вычитание натуральных чисел.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Умножение и деление натуральных чисел.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Площади и объемы.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  <w:sz w:val="22"/>
                <w:szCs w:val="22"/>
                <w:shd w:val="clear" w:color="auto" w:fill="FF9999"/>
              </w:rPr>
              <w:t>5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Обыкновенные дроби.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  <w:r w:rsidR="005127B6" w:rsidRPr="0038070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Десятичные дроби. Сложение и вычитание десятичных дробей.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Умножение и деление десятичных дробей.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Инструменты для вычислений и измерений.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Элементы статистики  и комбинаторики.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Итоговое повторение курса математики 5 класса.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</w:t>
            </w:r>
            <w:r w:rsidR="005127B6" w:rsidRPr="00380703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6279" w:rsidRPr="00380703" w:rsidTr="003D6279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right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279" w:rsidRPr="00380703" w:rsidRDefault="003D6279" w:rsidP="003D6279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  <w:sz w:val="22"/>
                <w:szCs w:val="22"/>
              </w:rPr>
              <w:t>14</w:t>
            </w:r>
          </w:p>
        </w:tc>
      </w:tr>
    </w:tbl>
    <w:p w:rsidR="003D6279" w:rsidRPr="00380703" w:rsidRDefault="003D6279" w:rsidP="003D6279">
      <w:pPr>
        <w:pStyle w:val="a5"/>
        <w:spacing w:before="0" w:beforeAutospacing="0" w:after="0" w:afterAutospacing="0" w:line="480" w:lineRule="auto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3D6279" w:rsidRPr="00380703" w:rsidRDefault="00AC75AD" w:rsidP="003D627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r w:rsidRPr="00380703">
        <w:rPr>
          <w:b/>
          <w:color w:val="000000" w:themeColor="text1"/>
          <w:sz w:val="32"/>
          <w:szCs w:val="32"/>
        </w:rPr>
        <w:t>3 Содержание  тем учебного курса.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3D6279" w:rsidRPr="00380703" w:rsidRDefault="003D6279" w:rsidP="003D6279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 xml:space="preserve">               Натуральные числа и шкалы (18часов).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Натуральные числа и их сравнение. Десятичная система счисления. Римская нумерация.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Геометрические фигуры: отрезок, прямая, луч, треугольник.  Измерение и построение отрезков. Координатный луч. 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>Сложение и вычитание натуральных чисел (20 часов).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Сложение и вычитание натуральных чисел, свойства сложения. Решение текстовых задач.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Числовое выражение. Буквенное выражение и его числовое значение. Решение линейных уравнений.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lastRenderedPageBreak/>
        <w:t>Умножение и деление натуральных чисел (20 часа).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Умножение и деление натуральных чисел, свойства умножения. Квадрат и куб числа.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Решение текстовых задач.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 xml:space="preserve"> Площади и объемы (14 часов).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Вычисления по формулам.</w:t>
      </w:r>
      <w:r w:rsidR="000303DB" w:rsidRPr="00380703">
        <w:rPr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>Прямоугольник. Площадь прямоугольника.</w:t>
      </w:r>
      <w:r w:rsidR="000303DB" w:rsidRPr="00380703">
        <w:rPr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>Единицы площадей.</w:t>
      </w:r>
    </w:p>
    <w:p w:rsidR="003D6279" w:rsidRPr="00380703" w:rsidRDefault="000303DB" w:rsidP="000303DB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                                                 </w:t>
      </w:r>
      <w:r w:rsidR="00E72E31" w:rsidRPr="00380703">
        <w:rPr>
          <w:bCs/>
          <w:color w:val="000000" w:themeColor="text1"/>
          <w:sz w:val="24"/>
          <w:szCs w:val="24"/>
        </w:rPr>
        <w:t xml:space="preserve"> Обыкновенные дроби (23</w:t>
      </w:r>
      <w:r w:rsidR="003D6279" w:rsidRPr="00380703">
        <w:rPr>
          <w:bCs/>
          <w:color w:val="000000" w:themeColor="text1"/>
          <w:sz w:val="24"/>
          <w:szCs w:val="24"/>
        </w:rPr>
        <w:t xml:space="preserve"> часа).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Окружность и круг. Обыкновенная дробь. Основные задачи на дроби. Сравнение обыкновенных дробей.</w:t>
      </w:r>
      <w:r w:rsidR="000303DB" w:rsidRPr="00380703">
        <w:rPr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>Сложение и вычитание дробей с одинаковыми  знаменателями. Смешанные числа. Сложение и вычитание смешанных чисел.</w:t>
      </w:r>
    </w:p>
    <w:p w:rsidR="003D6279" w:rsidRPr="00380703" w:rsidRDefault="003D6279" w:rsidP="003D6279">
      <w:pPr>
        <w:jc w:val="center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>Десятичные дроби. Сложение и вычитание десятичных дробей (14 часов).</w:t>
      </w:r>
    </w:p>
    <w:p w:rsidR="003D6279" w:rsidRPr="00380703" w:rsidRDefault="003D6279" w:rsidP="003D6279">
      <w:pPr>
        <w:jc w:val="both"/>
        <w:rPr>
          <w:color w:val="000000" w:themeColor="text1"/>
          <w:sz w:val="24"/>
          <w:szCs w:val="24"/>
        </w:rPr>
      </w:pPr>
    </w:p>
    <w:p w:rsidR="003D6279" w:rsidRPr="00380703" w:rsidRDefault="003D6279" w:rsidP="003D6279">
      <w:pPr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Десятичная дробь. Сравнение, округление, сложение и вычитание десятичных дробей. Решение текстовых задач.</w:t>
      </w:r>
    </w:p>
    <w:p w:rsidR="003D6279" w:rsidRPr="00380703" w:rsidRDefault="003D6279" w:rsidP="003D6279">
      <w:pPr>
        <w:jc w:val="center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>Умножение и деление десятичных дробей (24 часов).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Умножение и деление десятичных дробей. Среднее арифметическое нескольких чисел. Решение текстовых задач.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 xml:space="preserve">               Инструменты для вычисления и измерения (16 часов).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Начальные сведения о вычислениях на калькуляторе.</w:t>
      </w:r>
      <w:r w:rsidR="000303DB" w:rsidRPr="00380703">
        <w:rPr>
          <w:color w:val="000000" w:themeColor="text1"/>
          <w:sz w:val="24"/>
          <w:szCs w:val="24"/>
        </w:rPr>
        <w:t xml:space="preserve"> </w:t>
      </w:r>
      <w:r w:rsidRPr="00380703">
        <w:rPr>
          <w:color w:val="000000" w:themeColor="text1"/>
          <w:sz w:val="24"/>
          <w:szCs w:val="24"/>
        </w:rPr>
        <w:t>Проценты.</w:t>
      </w:r>
      <w:r w:rsidR="000303DB" w:rsidRPr="00380703">
        <w:rPr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>Основные задачи на проценты.</w:t>
      </w:r>
      <w:r w:rsidR="000303DB" w:rsidRPr="00380703">
        <w:rPr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>Примеры таблиц и диаграмм.</w:t>
      </w:r>
      <w:r w:rsidR="000303DB" w:rsidRPr="00380703">
        <w:rPr>
          <w:color w:val="000000" w:themeColor="text1"/>
          <w:sz w:val="24"/>
          <w:szCs w:val="24"/>
        </w:rPr>
        <w:t xml:space="preserve">  </w:t>
      </w:r>
      <w:r w:rsidRPr="00380703">
        <w:rPr>
          <w:color w:val="000000" w:themeColor="text1"/>
          <w:sz w:val="24"/>
          <w:szCs w:val="24"/>
        </w:rPr>
        <w:t>Угол, треугольник. Величина (градусная мера) угла.</w:t>
      </w:r>
      <w:r w:rsidR="000303DB" w:rsidRPr="00380703">
        <w:rPr>
          <w:color w:val="000000" w:themeColor="text1"/>
          <w:sz w:val="24"/>
          <w:szCs w:val="24"/>
        </w:rPr>
        <w:t xml:space="preserve"> </w:t>
      </w:r>
      <w:r w:rsidRPr="00380703">
        <w:rPr>
          <w:color w:val="000000" w:themeColor="text1"/>
          <w:sz w:val="24"/>
          <w:szCs w:val="24"/>
        </w:rPr>
        <w:t>Единицы измерения углов. Измерение углов. Построение угла заданной величины.</w:t>
      </w:r>
    </w:p>
    <w:p w:rsidR="003D6279" w:rsidRPr="00380703" w:rsidRDefault="003D6279" w:rsidP="00030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3D6279" w:rsidRPr="00380703" w:rsidRDefault="000303DB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                                </w:t>
      </w:r>
      <w:r w:rsidR="003D6279" w:rsidRPr="00380703">
        <w:rPr>
          <w:color w:val="000000" w:themeColor="text1"/>
          <w:sz w:val="24"/>
          <w:szCs w:val="24"/>
        </w:rPr>
        <w:t xml:space="preserve"> Элементы статистики и комбинаторики.  (3ч.)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 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</w:t>
      </w:r>
    </w:p>
    <w:p w:rsidR="003D6279" w:rsidRPr="00380703" w:rsidRDefault="00E72E31" w:rsidP="003D6279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380703">
        <w:rPr>
          <w:bCs/>
          <w:color w:val="000000" w:themeColor="text1"/>
          <w:sz w:val="24"/>
          <w:szCs w:val="24"/>
        </w:rPr>
        <w:t xml:space="preserve"> Повторение. Решение задач (18</w:t>
      </w:r>
      <w:r w:rsidR="003D6279" w:rsidRPr="00380703">
        <w:rPr>
          <w:bCs/>
          <w:color w:val="000000" w:themeColor="text1"/>
          <w:sz w:val="24"/>
          <w:szCs w:val="24"/>
        </w:rPr>
        <w:t xml:space="preserve"> часов).</w:t>
      </w:r>
    </w:p>
    <w:p w:rsidR="003D6279" w:rsidRPr="00380703" w:rsidRDefault="003D6279" w:rsidP="003D627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   </w:t>
      </w:r>
    </w:p>
    <w:p w:rsidR="00E458F9" w:rsidRPr="00380703" w:rsidRDefault="00E458F9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458F9" w:rsidRPr="00380703" w:rsidRDefault="00E458F9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E458F9" w:rsidRPr="00380703" w:rsidRDefault="00E458F9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DD7B94" w:rsidRPr="00380703" w:rsidRDefault="00DD7B94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DD7B94" w:rsidRPr="00380703" w:rsidRDefault="00DD7B94" w:rsidP="000303DB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F65705" w:rsidRPr="00380703" w:rsidRDefault="003D6279" w:rsidP="000303DB">
      <w:pPr>
        <w:pStyle w:val="a5"/>
        <w:spacing w:before="0" w:beforeAutospacing="0" w:after="0" w:afterAutospacing="0"/>
        <w:rPr>
          <w:color w:val="000000" w:themeColor="text1"/>
        </w:rPr>
      </w:pPr>
      <w:r w:rsidRPr="00380703">
        <w:rPr>
          <w:b/>
          <w:bCs/>
          <w:color w:val="000000" w:themeColor="text1"/>
          <w:sz w:val="28"/>
          <w:szCs w:val="28"/>
        </w:rPr>
        <w:lastRenderedPageBreak/>
        <w:t xml:space="preserve">4 </w:t>
      </w:r>
      <w:r w:rsidR="00F65705" w:rsidRPr="00380703">
        <w:rPr>
          <w:b/>
          <w:bCs/>
          <w:color w:val="000000" w:themeColor="text1"/>
          <w:sz w:val="28"/>
          <w:szCs w:val="28"/>
        </w:rPr>
        <w:t>Требования к уровню подготовки учащихся</w:t>
      </w:r>
    </w:p>
    <w:p w:rsidR="00F65705" w:rsidRPr="00380703" w:rsidRDefault="00F65705" w:rsidP="00F65705">
      <w:pPr>
        <w:pStyle w:val="a5"/>
        <w:spacing w:before="0" w:beforeAutospacing="0" w:after="0" w:afterAutospacing="0"/>
        <w:ind w:left="720"/>
        <w:rPr>
          <w:b/>
          <w:bCs/>
          <w:color w:val="000000" w:themeColor="text1"/>
          <w:sz w:val="28"/>
          <w:szCs w:val="28"/>
        </w:rPr>
      </w:pPr>
    </w:p>
    <w:p w:rsidR="003821EE" w:rsidRPr="00380703" w:rsidRDefault="003821EE" w:rsidP="00F65705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380703">
        <w:rPr>
          <w:b/>
          <w:bCs/>
          <w:color w:val="000000" w:themeColor="text1"/>
        </w:rPr>
        <w:t>Учащиеся должны знать/понимать: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Как потребности практики привели математическую науку к необходимости расширения понятия числа;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Понимать, что уравнения – это математический аппарат решения разнообразных задач из математики, смежных областей знаний практики;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Знать и правильно употреблять термины, связанные с различными видами чисел и способами их записи: целое, дробное, десятичная дробь;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Понимать связь отношений «больше» и «меньше» с расположением точек на координатной прямой.</w:t>
      </w:r>
    </w:p>
    <w:p w:rsidR="003821EE" w:rsidRPr="00380703" w:rsidRDefault="003821EE" w:rsidP="003821EE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3821EE" w:rsidRPr="00380703" w:rsidRDefault="003821EE" w:rsidP="003821EE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380703">
        <w:rPr>
          <w:b/>
          <w:bCs/>
          <w:color w:val="000000" w:themeColor="text1"/>
        </w:rPr>
        <w:t>Учащиеся должны уметь: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 </w:t>
      </w:r>
      <w:r w:rsidRPr="00380703">
        <w:rPr>
          <w:color w:val="000000" w:themeColor="text1"/>
        </w:rPr>
        <w:t>Переходить от одной формы записи числа к другой, представлять десятичную дробь в виде обыкновенной и в простейших случаях обыкновенную в виде десятичной,  проценты -в виде дроби и дробь – в виде процентов;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Осуществлять в выражениях и формулах числовые подстановки и выполнять соответствующие вычисления, 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 </w:t>
      </w:r>
      <w:r w:rsidRPr="00380703">
        <w:rPr>
          <w:color w:val="000000" w:themeColor="text1"/>
        </w:rPr>
        <w:t>Изображать числа точками на координатной прямой;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 </w:t>
      </w:r>
      <w:r w:rsidRPr="00380703">
        <w:rPr>
          <w:color w:val="000000" w:themeColor="text1"/>
        </w:rPr>
        <w:t>Пользоваться основными единицами длины, массы, времени, скорости, объёма.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Распознавать прямую, луч, отрезок, угол, треугольник, прямоугольник, прямоугольный параллелепипед.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Решать текстовые задачи, связанные с отношением и с пропорциональностью величин, дробями и с процентами.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 </w:t>
      </w:r>
      <w:r w:rsidRPr="00380703">
        <w:rPr>
          <w:color w:val="000000" w:themeColor="text1"/>
        </w:rPr>
        <w:t>Решать комбинаторные задачи путём систематического перебора возможных вариантов и с использованием правила умножения.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 </w:t>
      </w:r>
      <w:r w:rsidRPr="00380703">
        <w:rPr>
          <w:color w:val="000000" w:themeColor="text1"/>
        </w:rPr>
        <w:t>Вычислять средние значения результатов измерения. 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</w:rPr>
        <w:t>Использовать приобретённые знания и умения в практической деятельности и повседневной жизни для: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Решения несложных практических расчётных задач, в том числе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</w:rPr>
        <w:t>И использованием при необходимости справочных материалов, калькулятора, компьютера;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Устной прикидки и оценки результата вычислений; проверки результата вычисления, с использованием различных приёмов;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Анализа реальных числовых данных, представленных в вид диаграмм: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Построений геометрическими инструм5ентами ( линейка, угольник, циркуль, транспортир);</w:t>
      </w:r>
    </w:p>
    <w:p w:rsidR="003821EE" w:rsidRPr="00380703" w:rsidRDefault="003821EE" w:rsidP="003821EE">
      <w:pPr>
        <w:pStyle w:val="a5"/>
        <w:numPr>
          <w:ilvl w:val="0"/>
          <w:numId w:val="19"/>
        </w:numPr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  <w:sz w:val="14"/>
          <w:szCs w:val="14"/>
        </w:rPr>
        <w:t xml:space="preserve">       </w:t>
      </w:r>
      <w:r w:rsidRPr="00380703">
        <w:rPr>
          <w:color w:val="000000" w:themeColor="text1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3821EE" w:rsidRPr="00380703" w:rsidRDefault="003821EE" w:rsidP="003821EE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3821EE" w:rsidRPr="00380703" w:rsidRDefault="003821EE" w:rsidP="003821EE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3821EE" w:rsidRPr="00380703" w:rsidRDefault="003821EE" w:rsidP="003821EE">
      <w:pPr>
        <w:pStyle w:val="a5"/>
        <w:spacing w:before="0" w:beforeAutospacing="0" w:after="0" w:afterAutospacing="0"/>
        <w:ind w:left="72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0057FD" w:rsidRPr="00380703" w:rsidRDefault="000057FD" w:rsidP="000057F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65705" w:rsidRPr="00380703" w:rsidRDefault="00F65705" w:rsidP="009C292D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65705" w:rsidRPr="00380703" w:rsidRDefault="00F65705" w:rsidP="009C292D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0303DB" w:rsidRPr="00380703" w:rsidRDefault="00C27C06" w:rsidP="00C27C06">
      <w:pPr>
        <w:pStyle w:val="a5"/>
        <w:spacing w:before="0" w:beforeAutospacing="0" w:after="0" w:afterAutospacing="0" w:line="480" w:lineRule="auto"/>
        <w:rPr>
          <w:rFonts w:asciiTheme="minorHAnsi" w:hAnsiTheme="minorHAnsi" w:cstheme="minorBidi"/>
          <w:color w:val="000000" w:themeColor="text1"/>
        </w:rPr>
      </w:pPr>
      <w:r w:rsidRPr="00380703">
        <w:rPr>
          <w:rFonts w:asciiTheme="minorHAnsi" w:hAnsiTheme="minorHAnsi" w:cstheme="minorBidi"/>
          <w:color w:val="000000" w:themeColor="text1"/>
        </w:rPr>
        <w:t xml:space="preserve">                                    </w:t>
      </w:r>
    </w:p>
    <w:p w:rsidR="009C292D" w:rsidRPr="00380703" w:rsidRDefault="000303DB" w:rsidP="00C27C06">
      <w:pPr>
        <w:pStyle w:val="a5"/>
        <w:spacing w:before="0" w:beforeAutospacing="0" w:after="0" w:afterAutospacing="0" w:line="480" w:lineRule="auto"/>
        <w:rPr>
          <w:b/>
          <w:color w:val="000000" w:themeColor="text1"/>
          <w:sz w:val="32"/>
          <w:szCs w:val="32"/>
        </w:rPr>
      </w:pPr>
      <w:r w:rsidRPr="00380703">
        <w:rPr>
          <w:rFonts w:asciiTheme="minorHAnsi" w:hAnsiTheme="minorHAnsi" w:cstheme="minorBidi"/>
          <w:b/>
          <w:color w:val="000000" w:themeColor="text1"/>
          <w:sz w:val="32"/>
          <w:szCs w:val="32"/>
        </w:rPr>
        <w:lastRenderedPageBreak/>
        <w:t xml:space="preserve">                               5 </w:t>
      </w:r>
      <w:r w:rsidR="00F65705" w:rsidRPr="00380703">
        <w:rPr>
          <w:b/>
          <w:color w:val="000000" w:themeColor="text1"/>
          <w:sz w:val="32"/>
          <w:szCs w:val="32"/>
        </w:rPr>
        <w:t xml:space="preserve">   </w:t>
      </w:r>
      <w:r w:rsidR="007751FE" w:rsidRPr="00380703">
        <w:rPr>
          <w:b/>
          <w:bCs/>
          <w:color w:val="000000" w:themeColor="text1"/>
          <w:sz w:val="32"/>
          <w:szCs w:val="32"/>
        </w:rPr>
        <w:t>Календарно – тематическое планирование</w:t>
      </w:r>
    </w:p>
    <w:p w:rsidR="009C292D" w:rsidRPr="00380703" w:rsidRDefault="00DD7B94" w:rsidP="009C292D">
      <w:pPr>
        <w:pStyle w:val="a5"/>
        <w:spacing w:before="0" w:beforeAutospacing="0" w:after="0" w:afterAutospacing="0" w:line="480" w:lineRule="auto"/>
        <w:jc w:val="center"/>
        <w:rPr>
          <w:color w:val="000000" w:themeColor="text1"/>
        </w:rPr>
      </w:pPr>
      <w:r w:rsidRPr="00380703">
        <w:rPr>
          <w:b/>
          <w:bCs/>
          <w:color w:val="000000" w:themeColor="text1"/>
        </w:rPr>
        <w:t>на 2013-2014</w:t>
      </w:r>
      <w:r w:rsidR="009C292D" w:rsidRPr="00380703">
        <w:rPr>
          <w:b/>
          <w:bCs/>
          <w:color w:val="000000" w:themeColor="text1"/>
        </w:rPr>
        <w:t xml:space="preserve"> учебный год</w:t>
      </w:r>
    </w:p>
    <w:p w:rsidR="009C292D" w:rsidRPr="00380703" w:rsidRDefault="009C292D" w:rsidP="009C292D">
      <w:pPr>
        <w:pStyle w:val="a5"/>
        <w:spacing w:before="0" w:beforeAutospacing="0" w:after="0" w:afterAutospacing="0" w:line="480" w:lineRule="auto"/>
        <w:jc w:val="center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9C292D" w:rsidRPr="00380703" w:rsidRDefault="009C292D" w:rsidP="009C292D">
      <w:pPr>
        <w:pStyle w:val="a5"/>
        <w:spacing w:before="0" w:beforeAutospacing="0" w:after="0" w:afterAutospacing="0" w:line="480" w:lineRule="auto"/>
        <w:jc w:val="center"/>
        <w:rPr>
          <w:color w:val="000000" w:themeColor="text1"/>
        </w:rPr>
      </w:pPr>
    </w:p>
    <w:p w:rsidR="009C292D" w:rsidRPr="00380703" w:rsidRDefault="009C292D" w:rsidP="009C292D">
      <w:pPr>
        <w:pStyle w:val="a5"/>
        <w:spacing w:before="0" w:beforeAutospacing="0" w:after="0" w:afterAutospacing="0" w:line="480" w:lineRule="auto"/>
        <w:jc w:val="center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1267"/>
        <w:gridCol w:w="5679"/>
        <w:gridCol w:w="1984"/>
        <w:gridCol w:w="1418"/>
      </w:tblGrid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№</w:t>
            </w:r>
          </w:p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proofErr w:type="spellStart"/>
            <w:r w:rsidRPr="00380703">
              <w:rPr>
                <w:b/>
                <w:bCs/>
                <w:color w:val="000000" w:themeColor="text1"/>
              </w:rPr>
              <w:t>п</w:t>
            </w:r>
            <w:proofErr w:type="spellEnd"/>
            <w:r w:rsidRPr="00380703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380703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Натуральные числа и шкалы (18</w:t>
            </w:r>
            <w:r w:rsidR="009C292D"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 Натуральные числа. Десятичная система счисления.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Чтение и запись натуральных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Отрезок и его свойства, длина отрезка. Расстояние между точками.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  <w:shd w:val="clear" w:color="auto" w:fill="FF9999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Треугольник, многоугольник.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Измерение длины сторон многоугольника.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rPr>
          <w:trHeight w:val="451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Единицы измерения длины. Перевод одних единиц в другие.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Плоскость, прямая, отрезок, луч.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Свойства плоскости, прямой, луча.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Шкалы и координаты.  Координатный луч.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Определение координаты точки. Изображение точки по ее координате.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Меньше или больше.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Сравнение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Двойное неравенство.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Римская нумерация.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Закрепление темы «меньше, больше».  Тренировочные упражнения.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теме : «Натуральные числа и шкалы».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№1. Запись натуральных чисел. Координатный луч. Сравнение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iCs/>
                <w:color w:val="000000" w:themeColor="text1"/>
              </w:rPr>
            </w:pPr>
            <w:r w:rsidRPr="00380703">
              <w:rPr>
                <w:iCs/>
                <w:color w:val="000000" w:themeColor="text1"/>
              </w:rPr>
              <w:t>Обобщение изученного по теме «Натуральные числа и шкалы».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A42" w:rsidRPr="00380703" w:rsidRDefault="009C292D" w:rsidP="009C292D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Сложение и вычитание натуральных чисел  </w:t>
            </w:r>
          </w:p>
          <w:p w:rsidR="009C292D" w:rsidRPr="00380703" w:rsidRDefault="009C292D" w:rsidP="009C292D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 (20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Сложение натуральных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Свойства сложения. Применение свойств сложения при вычислениях.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на нахождение периметра, площади.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Вычитание и его свойства.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Примеры на сложение и вычитание многозначных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текстовых задач арифметическим способом.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на сложение и вычитание.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№2 «Сложение и вычитание натуральных чисел».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iCs/>
                <w:color w:val="000000" w:themeColor="text1"/>
              </w:rPr>
            </w:pPr>
            <w:r w:rsidRPr="00380703">
              <w:rPr>
                <w:iCs/>
                <w:color w:val="000000" w:themeColor="text1"/>
              </w:rPr>
              <w:t>Обобщение изученного по теме : «Сложение и вычитание натуральных чисел».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28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Числовые и буквенные выражения (выражения с переменными).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29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Значения числовых и буквенных выражений. Числовые подстановки в буквенные выражения.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Буквенная запись свойств арифметических действий ( сложения и вычитания).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Составление выражения по условию задачи.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Применение свойств сложения и вычитания при упрощении выражения.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Уравнение. Корни уравнения.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текстовых задач методом составления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на решение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 3 «Числовые и буквенные выражения. Свойства сложения и вычитания».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bCs/>
                <w:color w:val="000000" w:themeColor="text1"/>
              </w:rPr>
            </w:pPr>
          </w:p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b/>
                <w:bCs/>
                <w:color w:val="000000" w:themeColor="text1"/>
              </w:rPr>
            </w:pPr>
            <w:r w:rsidRPr="00380703">
              <w:rPr>
                <w:bCs/>
                <w:color w:val="000000" w:themeColor="text1"/>
              </w:rPr>
              <w:t>Обобщение изученного по теме: «Числовые и буквенные выражения.</w:t>
            </w:r>
            <w:r w:rsidRPr="00380703">
              <w:rPr>
                <w:b/>
                <w:bCs/>
                <w:color w:val="000000" w:themeColor="text1"/>
              </w:rPr>
              <w:t xml:space="preserve"> </w:t>
            </w:r>
            <w:r w:rsidRPr="00380703">
              <w:rPr>
                <w:bCs/>
                <w:color w:val="000000" w:themeColor="text1"/>
              </w:rPr>
              <w:t>Уравнения».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Умножение и деление натуральных чисел </w:t>
            </w:r>
          </w:p>
          <w:p w:rsidR="009C292D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(20</w:t>
            </w:r>
            <w:r w:rsidR="009C292D"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39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Умножение натуральных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Свойства умножения. Буквенная запись свойств умножения.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Произведение числовых и буквенных множителей.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42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Умножение на 10, 100, 1000 и т.д.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Свойства деления. Буквенная запись свойств деления. Решение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на деление. Решение текстовых задач арифметическим способом.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Упражнение на нахождение делимого, делителя. Решение текстовых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 с остатком.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  №4 «Умножение и деление натуральных чисел».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49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iCs/>
                <w:color w:val="000000" w:themeColor="text1"/>
              </w:rPr>
            </w:pPr>
            <w:r w:rsidRPr="00380703">
              <w:rPr>
                <w:iCs/>
                <w:color w:val="000000" w:themeColor="text1"/>
              </w:rPr>
              <w:t>Обобщение изученного по теме : « Умножение и деление натуральных чисел».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Распределительное свойство умножения относительно сложения и вычитания».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Упрощение выражений. Решение уравнений. 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текстовых 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Числовые выражения, порядок действий в них, использование скобок.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rPr>
          <w:trHeight w:val="96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12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Упражнения на порядок действий. Законы арифметических действий: переместительный, сочетательный, распределительный.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Степень с натуральным показателем. Квадрат и куб числа. Порядок действий в выражениях, </w:t>
            </w:r>
            <w:r w:rsidRPr="00380703">
              <w:rPr>
                <w:color w:val="000000" w:themeColor="text1"/>
              </w:rPr>
              <w:lastRenderedPageBreak/>
              <w:t>содержащих куб и квадрат.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rPr>
          <w:trHeight w:val="73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56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Арифметические действия с натуральными числами. Свойства арифметических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</w:t>
            </w:r>
            <w:r w:rsidRPr="00380703">
              <w:rPr>
                <w:b/>
                <w:bCs/>
                <w:i/>
                <w:iCs/>
                <w:color w:val="000000" w:themeColor="text1"/>
                <w:shd w:val="clear" w:color="auto" w:fill="FF9999"/>
              </w:rPr>
              <w:t>5</w:t>
            </w:r>
            <w:r w:rsidRPr="00380703">
              <w:rPr>
                <w:i/>
                <w:iCs/>
                <w:color w:val="000000" w:themeColor="text1"/>
              </w:rPr>
              <w:t xml:space="preserve"> «Упрощение выражений. Порядок выполнения действий».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iCs/>
                <w:color w:val="000000" w:themeColor="text1"/>
              </w:rPr>
            </w:pPr>
            <w:r w:rsidRPr="00380703">
              <w:rPr>
                <w:iCs/>
                <w:color w:val="000000" w:themeColor="text1"/>
              </w:rPr>
              <w:t>Обобщение изученного по теме : «Упрощение выражений. Порядок выполнения действий».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Площади и объемы (14</w:t>
            </w:r>
            <w:r w:rsidR="009C292D"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59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Формулы.</w:t>
            </w:r>
            <w:r w:rsidR="00E72E31" w:rsidRPr="00380703">
              <w:rPr>
                <w:color w:val="000000" w:themeColor="text1"/>
              </w:rPr>
              <w:t xml:space="preserve"> Решение задач по формулам.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Формулы пути, скорости, времени. Единицы измерения времени, скорости, длины.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формулам. Представление зависимости между  величинами в виде формул.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Площадь </w:t>
            </w:r>
            <w:r w:rsidR="00E72E31" w:rsidRPr="00380703">
              <w:rPr>
                <w:color w:val="000000" w:themeColor="text1"/>
              </w:rPr>
              <w:t>. Формула площади прямоугольника. Площадь прямоугольника.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Площадь квадрата.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Единицы площади.</w:t>
            </w:r>
            <w:r w:rsidR="006E7FCD" w:rsidRPr="00380703">
              <w:rPr>
                <w:color w:val="000000" w:themeColor="text1"/>
              </w:rPr>
              <w:t xml:space="preserve"> Выражение одних единиц площади в другие.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6E7FC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текстовых задач с использованием площади.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В</w:t>
            </w:r>
            <w:r w:rsidR="006E7FCD" w:rsidRPr="00380703">
              <w:rPr>
                <w:color w:val="000000" w:themeColor="text1"/>
              </w:rPr>
              <w:t>ычисление площади фигур с использованием площади прямоугольника и квадрата.</w:t>
            </w:r>
            <w:r w:rsidRPr="00380703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</w:t>
            </w:r>
            <w:r w:rsidR="00BF37A0" w:rsidRPr="00380703">
              <w:rPr>
                <w:color w:val="000000" w:themeColor="text1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Многогранники. Прямоугольный п</w:t>
            </w:r>
            <w:r w:rsidR="006E7FCD" w:rsidRPr="00380703">
              <w:rPr>
                <w:color w:val="000000" w:themeColor="text1"/>
              </w:rPr>
              <w:t>араллелепипед, призма, пирамида, куб.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6</w:t>
            </w:r>
            <w:r w:rsidR="00BF37A0" w:rsidRPr="00380703">
              <w:rPr>
                <w:color w:val="000000" w:themeColor="text1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6E7FC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Площадь поверхности </w:t>
            </w:r>
            <w:r w:rsidR="009C292D" w:rsidRPr="00380703">
              <w:rPr>
                <w:color w:val="000000" w:themeColor="text1"/>
              </w:rPr>
              <w:t xml:space="preserve"> прямоугольного </w:t>
            </w:r>
            <w:r w:rsidR="009C292D" w:rsidRPr="00380703">
              <w:rPr>
                <w:color w:val="000000" w:themeColor="text1"/>
              </w:rPr>
              <w:lastRenderedPageBreak/>
              <w:t>параллелепипеда.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E72E31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E31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69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E31" w:rsidRPr="00380703" w:rsidRDefault="00E72E31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Административная контрольная работа.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2E31" w:rsidRPr="00380703" w:rsidRDefault="00E72E31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31" w:rsidRPr="00380703" w:rsidRDefault="00E72E31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Объемы. Формулы объема прямоугольного параллелепипеда.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E72E31" w:rsidRPr="00380703">
              <w:rPr>
                <w:color w:val="000000" w:themeColor="text1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Единицы объема. Перевод одних единиц в другие.</w:t>
            </w:r>
            <w:r w:rsidR="006E7FCD" w:rsidRPr="00380703">
              <w:rPr>
                <w:color w:val="000000" w:themeColor="text1"/>
              </w:rPr>
              <w:t xml:space="preserve"> Единицы массы.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BF37A0" w:rsidRPr="00380703">
              <w:rPr>
                <w:color w:val="000000" w:themeColor="text1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Обобщение изученного по теме : « Площади и объемы».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Обыкновенные дроби (23</w:t>
            </w:r>
            <w:r w:rsidR="009C292D"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BF37A0" w:rsidRPr="00380703">
              <w:rPr>
                <w:color w:val="000000" w:themeColor="text1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Окружность и круг.</w:t>
            </w:r>
            <w:r w:rsidR="00D474B4" w:rsidRPr="00380703">
              <w:rPr>
                <w:color w:val="000000" w:themeColor="text1"/>
              </w:rPr>
              <w:t xml:space="preserve"> Построение циркулем и линейкой.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BF37A0" w:rsidRPr="00380703">
              <w:rPr>
                <w:color w:val="000000" w:themeColor="text1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Элементы окружности и круга.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BF37A0" w:rsidRPr="00380703">
              <w:rPr>
                <w:color w:val="000000" w:themeColor="text1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Доли.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BF37A0" w:rsidRPr="00380703">
              <w:rPr>
                <w:color w:val="000000" w:themeColor="text1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Обыкновенные дроби.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</w:t>
            </w:r>
            <w:r w:rsidR="00BF37A0" w:rsidRPr="00380703">
              <w:rPr>
                <w:color w:val="000000" w:themeColor="text1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Нахождение части</w:t>
            </w:r>
            <w:r w:rsidR="00D474B4" w:rsidRPr="00380703">
              <w:rPr>
                <w:color w:val="000000" w:themeColor="text1"/>
              </w:rPr>
              <w:t xml:space="preserve"> (целого)</w:t>
            </w:r>
            <w:r w:rsidRPr="00380703">
              <w:rPr>
                <w:color w:val="000000" w:themeColor="text1"/>
              </w:rPr>
              <w:t xml:space="preserve"> от числа. Решение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BF37A0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Нахождение числа</w:t>
            </w:r>
            <w:r w:rsidR="00D474B4" w:rsidRPr="00380703">
              <w:rPr>
                <w:color w:val="000000" w:themeColor="text1"/>
              </w:rPr>
              <w:t xml:space="preserve"> (целого)</w:t>
            </w:r>
            <w:r w:rsidRPr="00380703">
              <w:rPr>
                <w:color w:val="000000" w:themeColor="text1"/>
              </w:rPr>
              <w:t xml:space="preserve"> по его части.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BF37A0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79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Сравнение дробей.</w:t>
            </w:r>
            <w:r w:rsidR="00D474B4" w:rsidRPr="00380703">
              <w:rPr>
                <w:color w:val="000000" w:themeColor="text1"/>
              </w:rPr>
              <w:t xml:space="preserve"> Построение дробей на координатном луче.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Сравнение дробей с равными знаменателями.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Правильная дробь.</w:t>
            </w:r>
            <w:r w:rsidR="00D474B4" w:rsidRPr="00380703">
              <w:rPr>
                <w:color w:val="000000" w:themeColor="text1"/>
              </w:rPr>
              <w:t xml:space="preserve"> Неправильная дробь.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D474B4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теме: « Правильная и неправильная дробь».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Повторение темы «Обыкновенные дроби».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№7 по теме «Обыкновенные дроби».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8</w:t>
            </w:r>
            <w:r w:rsidR="00BF37A0" w:rsidRPr="00380703">
              <w:rPr>
                <w:color w:val="000000" w:themeColor="text1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AF678A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Обобщение изученного по теме «Обыкновенные дроби». </w:t>
            </w:r>
            <w:r w:rsidR="009C292D" w:rsidRPr="00380703">
              <w:rPr>
                <w:color w:val="000000" w:themeColor="text1"/>
              </w:rPr>
              <w:t>Сложение дробей с равными знаменателями.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Вычитание дробей с одинаковыми знаменателями.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</w:t>
            </w:r>
            <w:r w:rsidR="00BF37A0" w:rsidRPr="00380703">
              <w:rPr>
                <w:color w:val="000000" w:themeColor="text1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Упражнения на сложение и вычитание дробей с одинаковыми знаменателями.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BF37A0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задач. Нахождение дроби от числа двумя способами.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BF37A0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89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 и дроби.</w:t>
            </w:r>
            <w:r w:rsidR="00D474B4" w:rsidRPr="00380703">
              <w:rPr>
                <w:color w:val="000000" w:themeColor="text1"/>
              </w:rPr>
              <w:t xml:space="preserve"> Запись частного в виде дроби.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BF37A0" w:rsidRPr="00380703">
              <w:rPr>
                <w:color w:val="000000" w:themeColor="text1"/>
              </w:rPr>
              <w:t>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D474B4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Смешанное число. Представление смешанного числа в виде неправильной дроби. Выделение целой части из дроби</w:t>
            </w:r>
            <w:r w:rsidR="009C292D" w:rsidRPr="00380703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BF37A0" w:rsidRPr="00380703">
              <w:rPr>
                <w:color w:val="000000" w:themeColor="text1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Смешанное число.</w:t>
            </w:r>
            <w:r w:rsidR="00AF678A" w:rsidRPr="00380703">
              <w:rPr>
                <w:color w:val="000000" w:themeColor="text1"/>
              </w:rPr>
              <w:t xml:space="preserve"> Решение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BF37A0" w:rsidRPr="00380703">
              <w:rPr>
                <w:color w:val="000000" w:themeColor="text1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Сложение и вычитание смешанных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BF37A0" w:rsidRPr="00380703">
              <w:rPr>
                <w:color w:val="000000" w:themeColor="text1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Повторение и закрепление темы «Смешанное число».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BF37A0" w:rsidRPr="00380703">
              <w:rPr>
                <w:color w:val="000000" w:themeColor="text1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AF678A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Арифметические действия с обыкновенными дробями.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BF37A0" w:rsidRPr="00380703">
              <w:rPr>
                <w:color w:val="000000" w:themeColor="text1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№8 по теме «Сложение и вычитание смешанных чисел».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Десятичные дроби. Сложение и</w:t>
            </w:r>
            <w:r w:rsidR="00E72E31" w:rsidRPr="00380703">
              <w:rPr>
                <w:b/>
                <w:bCs/>
                <w:color w:val="000000" w:themeColor="text1"/>
              </w:rPr>
              <w:t xml:space="preserve"> вычитание десятичных дробей (14</w:t>
            </w:r>
            <w:r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AF678A" w:rsidRPr="00380703">
              <w:rPr>
                <w:color w:val="000000" w:themeColor="text1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Десятичные дроби. Десятичная запись дробных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</w:t>
            </w:r>
            <w:r w:rsidR="00AF678A" w:rsidRPr="00380703">
              <w:rPr>
                <w:color w:val="000000" w:themeColor="text1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Представление Обыкновенных дробей десятичными.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BF37A0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9</w:t>
            </w:r>
            <w:r w:rsidR="00AF678A" w:rsidRPr="00380703">
              <w:rPr>
                <w:color w:val="000000" w:themeColor="text1"/>
              </w:rPr>
              <w:t>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Сравнение десятичных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AF678A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99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Изображение десятичных дробей на координатном луче.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по теме «Сравнение дробей».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Сложение и вычитание десятичных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Вычитание суммы из числа.</w:t>
            </w:r>
            <w:r w:rsidR="00AF678A" w:rsidRPr="00380703">
              <w:rPr>
                <w:color w:val="000000" w:themeColor="text1"/>
              </w:rPr>
              <w:t xml:space="preserve"> Решение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Свойства сложения и вычитания.</w:t>
            </w:r>
            <w:r w:rsidR="00AF678A" w:rsidRPr="00380703">
              <w:rPr>
                <w:color w:val="000000" w:themeColor="text1"/>
              </w:rPr>
              <w:t xml:space="preserve"> Решение текстовых задач арифметическим способом.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Задачи на движение по реке.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«Сложение и вычитание десятичных дробей».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Приближенные значения чисел. Округление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</w:t>
            </w:r>
            <w:r w:rsidR="00AF678A" w:rsidRPr="00380703">
              <w:rPr>
                <w:color w:val="000000" w:themeColor="text1"/>
              </w:rPr>
              <w:t>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Округление натуральных чисел и десятичных дробей. Прикидка и оценка  результатов вычислений.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AF678A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78A" w:rsidRPr="00380703" w:rsidRDefault="00AF678A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108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78A" w:rsidRPr="00380703" w:rsidRDefault="00AF678A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 Решение задач по теме» «Сложение и вычитание десятичных дробей».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78A" w:rsidRPr="00380703" w:rsidRDefault="00AF678A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78A" w:rsidRPr="00380703" w:rsidRDefault="00AF678A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</w:t>
            </w:r>
            <w:r w:rsidR="00BF37A0" w:rsidRPr="00380703">
              <w:rPr>
                <w:color w:val="000000" w:themeColor="text1"/>
              </w:rPr>
              <w:t>09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№9 «Сложение и вычитание десятичных дробей. Округление».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BF37A0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A0" w:rsidRPr="00380703" w:rsidRDefault="00BF37A0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A0" w:rsidRPr="00380703" w:rsidRDefault="00BF37A0">
            <w:pPr>
              <w:pStyle w:val="a5"/>
              <w:spacing w:before="0" w:beforeAutospacing="0" w:after="0" w:afterAutospacing="0" w:line="480" w:lineRule="auto"/>
              <w:rPr>
                <w:iCs/>
                <w:color w:val="000000" w:themeColor="text1"/>
              </w:rPr>
            </w:pPr>
            <w:r w:rsidRPr="00380703">
              <w:rPr>
                <w:iCs/>
                <w:color w:val="000000" w:themeColor="text1"/>
              </w:rPr>
              <w:t>Обобщение изученного по теме: «Сложение и вычитание десятичных дробей».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7A0" w:rsidRPr="00380703" w:rsidRDefault="00BF37A0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A0" w:rsidRPr="00380703" w:rsidRDefault="00BF37A0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2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Умножение</w:t>
            </w:r>
            <w:r w:rsidR="00E72E31" w:rsidRPr="00380703">
              <w:rPr>
                <w:color w:val="000000" w:themeColor="text1"/>
              </w:rPr>
              <w:t xml:space="preserve"> и деление десятичных дробей (24</w:t>
            </w:r>
            <w:r w:rsidRPr="00380703">
              <w:rPr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Умножение десятичной дроби на натуральные </w:t>
            </w:r>
            <w:r w:rsidRPr="00380703">
              <w:rPr>
                <w:color w:val="000000" w:themeColor="text1"/>
              </w:rPr>
              <w:lastRenderedPageBreak/>
              <w:t>числа.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lastRenderedPageBreak/>
              <w:t>112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Умножение десятичной дроби на 10, 100, 1000.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на умножение дроби на число.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 дроби на натуральное число.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 дроби на 10,100,1000 и т. 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Упражнения на деление дроби на натуральное число.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D474B4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Представление десятичной дроби в виде обыкновенной и обыкновенной в виде десятичной.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упражнения. Выражение обыкновенной дроби в десятичную.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119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№10 по теме «Умножение, деление дроби на натуральное число».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120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Умножение десятичных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 121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Свойства умножения.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 122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Применение свойств умножения.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 123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Чтение и запись выражений.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 124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 десятичных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 125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Деление на 0,1; 0,01; 0,001.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 126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Задачи на деление десятичных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127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lastRenderedPageBreak/>
              <w:t xml:space="preserve">  128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Тренировочные упражнения на деления дробей.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129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130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Среднее арифметическое.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131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Средняя  скорость.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132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Задачи на вычисление средней скорости, средней урожайности.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133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Задачи на вычисление собственной скорости и скорости реки.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</w:rPr>
              <w:t xml:space="preserve">  134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 11 по теме «Действия с десятичными дробями».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A42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b/>
                <w:bCs/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Инструменты для вычислений и измерений</w:t>
            </w:r>
          </w:p>
          <w:p w:rsidR="009C292D" w:rsidRPr="00380703" w:rsidRDefault="00E72E31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 (16</w:t>
            </w:r>
            <w:r w:rsidR="009C292D"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 w:rsidRPr="00380703">
              <w:rPr>
                <w:rFonts w:eastAsia="Times New Roman"/>
                <w:color w:val="000000" w:themeColor="text1"/>
              </w:rPr>
              <w:t>135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Микрокалькулятор. Вычисления на микрокалькуляторе.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380703">
              <w:rPr>
                <w:rFonts w:eastAsia="Times New Roman"/>
                <w:color w:val="000000" w:themeColor="text1"/>
              </w:rPr>
              <w:t xml:space="preserve"> 136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Понятие о проценте.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 w:rsidRPr="00380703">
              <w:rPr>
                <w:rFonts w:eastAsia="Times New Roman"/>
                <w:color w:val="000000" w:themeColor="text1"/>
              </w:rPr>
              <w:t>137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D474B4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Нахождение процента от величины.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138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Н</w:t>
            </w:r>
            <w:r w:rsidR="00D474B4" w:rsidRPr="00380703">
              <w:rPr>
                <w:color w:val="000000" w:themeColor="text1"/>
              </w:rPr>
              <w:t>ахождени</w:t>
            </w:r>
            <w:r w:rsidR="00BF37A0" w:rsidRPr="00380703">
              <w:rPr>
                <w:color w:val="000000" w:themeColor="text1"/>
              </w:rPr>
              <w:t>е величины по ее проценту</w:t>
            </w:r>
            <w:r w:rsidRPr="00380703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139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Нахождение процентного отношения чисел.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140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№12 по теме «Действия с дробями. Решение задач на проценты».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141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Угол. Виды углов.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142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Транспортир.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   143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Измерение углов.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144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на сумму углов треугольника.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145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на свойства прямого и  развернутого углов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146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Диаграммы и таблицы.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147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Построение круговых диаграмм.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148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теме : «Инструменты для вычислений и измерений.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149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 13 по теме «Измерение и построение углов».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150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b/>
                <w:bCs/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  Обобщение изученного по теме : « Инструменты для вычислений и измерений.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>Элементы статистики и комбинаторики (3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151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Представление данных в виде таблиц, диаграмм..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152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Понятие о случайном опыте и событии. Достоверное и невозможное события. Сравнение шансов.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153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комбинаторных задач перебором вариантов.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Итоговое повторение курса математики </w:t>
            </w:r>
            <w:r w:rsidRPr="00380703">
              <w:rPr>
                <w:b/>
                <w:bCs/>
                <w:color w:val="000000" w:themeColor="text1"/>
                <w:shd w:val="clear" w:color="auto" w:fill="FF9999"/>
              </w:rPr>
              <w:t>5</w:t>
            </w:r>
            <w:r w:rsidRPr="00380703">
              <w:rPr>
                <w:b/>
                <w:bCs/>
                <w:color w:val="000000" w:themeColor="text1"/>
              </w:rPr>
              <w:t xml:space="preserve"> </w:t>
            </w:r>
            <w:r w:rsidRPr="00380703">
              <w:rPr>
                <w:b/>
                <w:bCs/>
                <w:color w:val="000000" w:themeColor="text1"/>
                <w:shd w:val="clear" w:color="auto" w:fill="FF66FF"/>
              </w:rPr>
              <w:t>класса</w:t>
            </w:r>
            <w:r w:rsidR="00E72E31" w:rsidRPr="00380703">
              <w:rPr>
                <w:b/>
                <w:bCs/>
                <w:color w:val="000000" w:themeColor="text1"/>
              </w:rPr>
              <w:t xml:space="preserve"> (18</w:t>
            </w:r>
            <w:r w:rsidRPr="00380703">
              <w:rPr>
                <w:b/>
                <w:bCs/>
                <w:color w:val="000000" w:themeColor="text1"/>
              </w:rPr>
              <w:t xml:space="preserve"> ч.)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154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Повторение. Действия над натуральными числами.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155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теме : « Натуральные числа».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156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Повторение. Действия с десятичными дробями.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   157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теме : «Десятичные дроби».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158 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Повторение. Решение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159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Повторение. Решение задач на проценты.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160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геометрического содержания.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161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уравнений. 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162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с помощью уравнений.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380703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163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задач по курсу математики.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164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i/>
                <w:iCs/>
                <w:color w:val="000000" w:themeColor="text1"/>
              </w:rPr>
              <w:t>Контрольная работа № 14. (Итоговая)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165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iCs/>
                <w:color w:val="000000" w:themeColor="text1"/>
              </w:rPr>
            </w:pPr>
            <w:r w:rsidRPr="00380703">
              <w:rPr>
                <w:iCs/>
                <w:color w:val="000000" w:themeColor="text1"/>
              </w:rPr>
              <w:t>Обобщение изученного по курсу математики.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spacing w:line="48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166-167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 xml:space="preserve">Решение занимательных задач.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168-169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Решение нестандартных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</w:p>
        </w:tc>
      </w:tr>
      <w:tr w:rsidR="009C292D" w:rsidRPr="00380703" w:rsidTr="00466A42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170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rPr>
                <w:color w:val="000000" w:themeColor="text1"/>
              </w:rPr>
            </w:pPr>
            <w:r w:rsidRPr="00380703">
              <w:rPr>
                <w:b/>
                <w:bCs/>
                <w:color w:val="000000" w:themeColor="text1"/>
              </w:rPr>
              <w:t xml:space="preserve">Итоговое повторение курса математики.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  <w:r w:rsidRPr="00380703">
              <w:rPr>
                <w:color w:val="000000" w:themeColor="text1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2D" w:rsidRPr="00380703" w:rsidRDefault="009C292D">
            <w:pPr>
              <w:pStyle w:val="a5"/>
              <w:spacing w:before="0" w:beforeAutospacing="0" w:after="0" w:afterAutospacing="0" w:line="480" w:lineRule="auto"/>
              <w:jc w:val="center"/>
              <w:rPr>
                <w:color w:val="000000" w:themeColor="text1"/>
              </w:rPr>
            </w:pPr>
          </w:p>
        </w:tc>
      </w:tr>
    </w:tbl>
    <w:p w:rsidR="009C292D" w:rsidRPr="00380703" w:rsidRDefault="009C292D" w:rsidP="009C292D">
      <w:pPr>
        <w:pStyle w:val="a5"/>
        <w:spacing w:before="0" w:beforeAutospacing="0" w:after="0" w:afterAutospacing="0" w:line="480" w:lineRule="auto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9C292D" w:rsidRPr="00380703" w:rsidRDefault="009C292D" w:rsidP="009C292D">
      <w:pPr>
        <w:pStyle w:val="a5"/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9C292D" w:rsidRPr="00380703" w:rsidRDefault="009C292D" w:rsidP="003821EE">
      <w:pPr>
        <w:pStyle w:val="a5"/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E47D48" w:rsidRPr="00380703" w:rsidRDefault="009C292D" w:rsidP="00E428FC">
      <w:pPr>
        <w:pStyle w:val="a5"/>
        <w:spacing w:before="0" w:beforeAutospacing="0" w:after="0" w:afterAutospacing="0"/>
        <w:rPr>
          <w:color w:val="000000" w:themeColor="text1"/>
        </w:rPr>
      </w:pPr>
      <w:r w:rsidRPr="00380703">
        <w:rPr>
          <w:color w:val="000000" w:themeColor="text1"/>
        </w:rPr>
        <w:t> </w:t>
      </w:r>
    </w:p>
    <w:p w:rsidR="00E47D48" w:rsidRPr="00380703" w:rsidRDefault="00E47D48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C27C06" w:rsidRPr="00380703" w:rsidRDefault="00C27C06" w:rsidP="00E47D48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</w:p>
    <w:p w:rsidR="000057FD" w:rsidRPr="00380703" w:rsidRDefault="00E458F9" w:rsidP="00E458F9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380703">
        <w:rPr>
          <w:color w:val="000000" w:themeColor="text1"/>
        </w:rPr>
        <w:lastRenderedPageBreak/>
        <w:t xml:space="preserve">            </w:t>
      </w:r>
      <w:r w:rsidR="007751FE" w:rsidRPr="00380703">
        <w:rPr>
          <w:b/>
          <w:color w:val="000000" w:themeColor="text1"/>
          <w:sz w:val="28"/>
          <w:szCs w:val="28"/>
        </w:rPr>
        <w:t xml:space="preserve"> </w:t>
      </w:r>
      <w:r w:rsidR="000057FD" w:rsidRPr="00380703">
        <w:rPr>
          <w:b/>
          <w:color w:val="000000" w:themeColor="text1"/>
          <w:sz w:val="28"/>
          <w:szCs w:val="28"/>
        </w:rPr>
        <w:t xml:space="preserve"> </w:t>
      </w:r>
      <w:r w:rsidR="00726D67" w:rsidRPr="00380703">
        <w:rPr>
          <w:b/>
          <w:color w:val="000000" w:themeColor="text1"/>
          <w:sz w:val="28"/>
          <w:szCs w:val="28"/>
        </w:rPr>
        <w:t>6</w:t>
      </w:r>
      <w:r w:rsidR="000057FD" w:rsidRPr="00380703">
        <w:rPr>
          <w:b/>
          <w:color w:val="000000" w:themeColor="text1"/>
          <w:sz w:val="28"/>
          <w:szCs w:val="28"/>
        </w:rPr>
        <w:t xml:space="preserve"> КОНТРОЛЬ  УРОВНЯ ОБУЧЕННОСТИ</w:t>
      </w:r>
    </w:p>
    <w:p w:rsidR="000057FD" w:rsidRPr="00380703" w:rsidRDefault="000057FD" w:rsidP="000057FD">
      <w:pPr>
        <w:rPr>
          <w:b/>
          <w:color w:val="000000" w:themeColor="text1"/>
          <w:sz w:val="28"/>
          <w:szCs w:val="28"/>
        </w:rPr>
      </w:pP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</w:p>
    <w:p w:rsidR="00E428FC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№1 по</w:t>
      </w:r>
      <w:r w:rsidR="007751FE" w:rsidRPr="00380703">
        <w:rPr>
          <w:color w:val="000000" w:themeColor="text1"/>
          <w:sz w:val="28"/>
          <w:szCs w:val="28"/>
        </w:rPr>
        <w:t xml:space="preserve"> теме:</w:t>
      </w:r>
      <w:r w:rsidR="00E428FC" w:rsidRPr="00380703">
        <w:rPr>
          <w:color w:val="000000" w:themeColor="text1"/>
          <w:sz w:val="28"/>
          <w:szCs w:val="28"/>
        </w:rPr>
        <w:t xml:space="preserve"> «</w:t>
      </w:r>
      <w:r w:rsidR="007751FE" w:rsidRPr="00380703">
        <w:rPr>
          <w:color w:val="000000" w:themeColor="text1"/>
          <w:sz w:val="28"/>
          <w:szCs w:val="28"/>
        </w:rPr>
        <w:t xml:space="preserve"> Запись натуральных чисел</w:t>
      </w:r>
      <w:r w:rsidRPr="00380703">
        <w:rPr>
          <w:color w:val="000000" w:themeColor="text1"/>
          <w:sz w:val="28"/>
          <w:szCs w:val="28"/>
        </w:rPr>
        <w:t>.</w:t>
      </w:r>
      <w:r w:rsidR="007751FE" w:rsidRPr="00380703">
        <w:rPr>
          <w:color w:val="000000" w:themeColor="text1"/>
          <w:sz w:val="28"/>
          <w:szCs w:val="28"/>
        </w:rPr>
        <w:t xml:space="preserve"> Координатный луч. Сравнение чисел</w:t>
      </w:r>
      <w:r w:rsidR="00E428FC" w:rsidRPr="00380703">
        <w:rPr>
          <w:color w:val="000000" w:themeColor="text1"/>
          <w:sz w:val="28"/>
          <w:szCs w:val="28"/>
        </w:rPr>
        <w:t>»</w:t>
      </w:r>
      <w:r w:rsidR="007751FE"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 xml:space="preserve">Контрольная работа №2 по теме: </w:t>
      </w:r>
      <w:r w:rsidR="00E428FC" w:rsidRPr="00380703">
        <w:rPr>
          <w:color w:val="000000" w:themeColor="text1"/>
          <w:sz w:val="28"/>
          <w:szCs w:val="28"/>
        </w:rPr>
        <w:t>«</w:t>
      </w:r>
      <w:r w:rsidRPr="00380703">
        <w:rPr>
          <w:color w:val="000000" w:themeColor="text1"/>
          <w:sz w:val="28"/>
          <w:szCs w:val="28"/>
        </w:rPr>
        <w:t xml:space="preserve"> Сложение и вычитание натуральных чисел</w:t>
      </w:r>
      <w:r w:rsidR="00E428FC" w:rsidRPr="00380703">
        <w:rPr>
          <w:color w:val="000000" w:themeColor="text1"/>
          <w:sz w:val="28"/>
          <w:szCs w:val="28"/>
        </w:rPr>
        <w:t>»</w:t>
      </w:r>
      <w:r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№3 по теме:</w:t>
      </w:r>
      <w:r w:rsidR="00E428FC" w:rsidRPr="00380703">
        <w:rPr>
          <w:color w:val="000000" w:themeColor="text1"/>
          <w:sz w:val="28"/>
          <w:szCs w:val="28"/>
        </w:rPr>
        <w:t xml:space="preserve"> «</w:t>
      </w:r>
      <w:r w:rsidRPr="00380703">
        <w:rPr>
          <w:color w:val="000000" w:themeColor="text1"/>
          <w:sz w:val="28"/>
          <w:szCs w:val="28"/>
        </w:rPr>
        <w:t xml:space="preserve"> Числовые и буквенные выраж</w:t>
      </w:r>
      <w:r w:rsidR="007751FE" w:rsidRPr="00380703">
        <w:rPr>
          <w:color w:val="000000" w:themeColor="text1"/>
          <w:sz w:val="28"/>
          <w:szCs w:val="28"/>
        </w:rPr>
        <w:t>ения. Свойства сложения и вычитания</w:t>
      </w:r>
      <w:r w:rsidR="00E428FC" w:rsidRPr="00380703">
        <w:rPr>
          <w:color w:val="000000" w:themeColor="text1"/>
          <w:sz w:val="28"/>
          <w:szCs w:val="28"/>
        </w:rPr>
        <w:t>»</w:t>
      </w:r>
      <w:r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№4</w:t>
      </w:r>
      <w:r w:rsidR="00E428FC" w:rsidRPr="00380703">
        <w:rPr>
          <w:color w:val="000000" w:themeColor="text1"/>
          <w:sz w:val="28"/>
          <w:szCs w:val="28"/>
        </w:rPr>
        <w:t xml:space="preserve"> </w:t>
      </w:r>
      <w:r w:rsidRPr="00380703">
        <w:rPr>
          <w:color w:val="000000" w:themeColor="text1"/>
          <w:sz w:val="28"/>
          <w:szCs w:val="28"/>
        </w:rPr>
        <w:t>по теме:</w:t>
      </w:r>
      <w:r w:rsidR="00E428FC" w:rsidRPr="00380703">
        <w:rPr>
          <w:color w:val="000000" w:themeColor="text1"/>
          <w:sz w:val="28"/>
          <w:szCs w:val="28"/>
        </w:rPr>
        <w:t xml:space="preserve"> «</w:t>
      </w:r>
      <w:r w:rsidRPr="00380703">
        <w:rPr>
          <w:color w:val="000000" w:themeColor="text1"/>
          <w:sz w:val="28"/>
          <w:szCs w:val="28"/>
        </w:rPr>
        <w:t xml:space="preserve"> Умножение и деление натуральных чисел</w:t>
      </w:r>
      <w:r w:rsidR="00E428FC" w:rsidRPr="00380703">
        <w:rPr>
          <w:color w:val="000000" w:themeColor="text1"/>
          <w:sz w:val="28"/>
          <w:szCs w:val="28"/>
        </w:rPr>
        <w:t>»</w:t>
      </w:r>
      <w:r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</w:t>
      </w:r>
      <w:r w:rsidR="007751FE" w:rsidRPr="00380703">
        <w:rPr>
          <w:color w:val="000000" w:themeColor="text1"/>
          <w:sz w:val="28"/>
          <w:szCs w:val="28"/>
        </w:rPr>
        <w:t xml:space="preserve"> работа №5 по теме:</w:t>
      </w:r>
      <w:r w:rsidR="00E428FC" w:rsidRPr="00380703">
        <w:rPr>
          <w:color w:val="000000" w:themeColor="text1"/>
          <w:sz w:val="28"/>
          <w:szCs w:val="28"/>
        </w:rPr>
        <w:t xml:space="preserve"> «</w:t>
      </w:r>
      <w:r w:rsidR="007751FE" w:rsidRPr="00380703">
        <w:rPr>
          <w:color w:val="000000" w:themeColor="text1"/>
          <w:sz w:val="28"/>
          <w:szCs w:val="28"/>
        </w:rPr>
        <w:t xml:space="preserve"> Упрощение выражений</w:t>
      </w:r>
      <w:r w:rsidRPr="00380703">
        <w:rPr>
          <w:color w:val="000000" w:themeColor="text1"/>
          <w:sz w:val="28"/>
          <w:szCs w:val="28"/>
        </w:rPr>
        <w:t>.</w:t>
      </w:r>
      <w:r w:rsidR="007751FE" w:rsidRPr="00380703">
        <w:rPr>
          <w:color w:val="000000" w:themeColor="text1"/>
          <w:sz w:val="28"/>
          <w:szCs w:val="28"/>
        </w:rPr>
        <w:t xml:space="preserve"> Порядок выполнения действий</w:t>
      </w:r>
      <w:r w:rsidR="00E428FC" w:rsidRPr="00380703">
        <w:rPr>
          <w:color w:val="000000" w:themeColor="text1"/>
          <w:sz w:val="28"/>
          <w:szCs w:val="28"/>
        </w:rPr>
        <w:t>»</w:t>
      </w:r>
      <w:r w:rsidR="007751FE"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7751FE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№6 по теме</w:t>
      </w:r>
      <w:r w:rsidR="00D13F4D" w:rsidRPr="00380703">
        <w:rPr>
          <w:color w:val="000000" w:themeColor="text1"/>
          <w:sz w:val="28"/>
          <w:szCs w:val="28"/>
        </w:rPr>
        <w:t>: « Площади и объемы».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</w:t>
      </w:r>
      <w:r w:rsidR="00D13F4D" w:rsidRPr="00380703">
        <w:rPr>
          <w:color w:val="000000" w:themeColor="text1"/>
          <w:sz w:val="28"/>
          <w:szCs w:val="28"/>
        </w:rPr>
        <w:t>ая работа №7 по теме: « обыкновенные дроби».</w:t>
      </w:r>
      <w:r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</w:t>
      </w:r>
      <w:r w:rsidR="00D13F4D" w:rsidRPr="00380703">
        <w:rPr>
          <w:color w:val="000000" w:themeColor="text1"/>
          <w:sz w:val="28"/>
          <w:szCs w:val="28"/>
        </w:rPr>
        <w:t>ота №8 по теме:</w:t>
      </w:r>
      <w:r w:rsidR="00466A42" w:rsidRPr="00380703">
        <w:rPr>
          <w:color w:val="000000" w:themeColor="text1"/>
          <w:sz w:val="28"/>
          <w:szCs w:val="28"/>
        </w:rPr>
        <w:t xml:space="preserve"> «</w:t>
      </w:r>
      <w:r w:rsidR="00D13F4D" w:rsidRPr="00380703">
        <w:rPr>
          <w:color w:val="000000" w:themeColor="text1"/>
          <w:sz w:val="28"/>
          <w:szCs w:val="28"/>
        </w:rPr>
        <w:t xml:space="preserve"> Сложение и вычитание смешанных чисел».</w:t>
      </w:r>
      <w:r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D13F4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№9 по теме:</w:t>
      </w:r>
      <w:r w:rsidR="00466A42" w:rsidRPr="00380703">
        <w:rPr>
          <w:color w:val="000000" w:themeColor="text1"/>
          <w:sz w:val="28"/>
          <w:szCs w:val="28"/>
        </w:rPr>
        <w:t xml:space="preserve"> «</w:t>
      </w:r>
      <w:r w:rsidRPr="00380703">
        <w:rPr>
          <w:color w:val="000000" w:themeColor="text1"/>
          <w:sz w:val="28"/>
          <w:szCs w:val="28"/>
        </w:rPr>
        <w:t xml:space="preserve"> </w:t>
      </w:r>
      <w:r w:rsidR="000057FD" w:rsidRPr="00380703">
        <w:rPr>
          <w:color w:val="000000" w:themeColor="text1"/>
          <w:sz w:val="28"/>
          <w:szCs w:val="28"/>
        </w:rPr>
        <w:t xml:space="preserve"> Сложение и вычитание десятичных   дробей.  </w:t>
      </w:r>
      <w:r w:rsidRPr="00380703">
        <w:rPr>
          <w:color w:val="000000" w:themeColor="text1"/>
          <w:sz w:val="28"/>
          <w:szCs w:val="28"/>
        </w:rPr>
        <w:t>Округление</w:t>
      </w:r>
      <w:r w:rsidR="00466A42" w:rsidRPr="00380703">
        <w:rPr>
          <w:color w:val="000000" w:themeColor="text1"/>
          <w:sz w:val="28"/>
          <w:szCs w:val="28"/>
        </w:rPr>
        <w:t>»</w:t>
      </w:r>
      <w:r w:rsidRPr="00380703">
        <w:rPr>
          <w:color w:val="000000" w:themeColor="text1"/>
          <w:sz w:val="28"/>
          <w:szCs w:val="28"/>
        </w:rPr>
        <w:t xml:space="preserve"> .</w:t>
      </w:r>
      <w:r w:rsidR="000057FD" w:rsidRPr="00380703">
        <w:rPr>
          <w:color w:val="000000" w:themeColor="text1"/>
          <w:sz w:val="28"/>
          <w:szCs w:val="28"/>
        </w:rPr>
        <w:t xml:space="preserve">                     </w:t>
      </w:r>
    </w:p>
    <w:p w:rsidR="000057FD" w:rsidRPr="00380703" w:rsidRDefault="00D13F4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№10</w:t>
      </w:r>
      <w:r w:rsidR="000057FD" w:rsidRPr="00380703">
        <w:rPr>
          <w:color w:val="000000" w:themeColor="text1"/>
          <w:sz w:val="28"/>
          <w:szCs w:val="28"/>
        </w:rPr>
        <w:t xml:space="preserve"> по теме:</w:t>
      </w:r>
      <w:r w:rsidR="00466A42" w:rsidRPr="00380703">
        <w:rPr>
          <w:color w:val="000000" w:themeColor="text1"/>
          <w:sz w:val="28"/>
          <w:szCs w:val="28"/>
        </w:rPr>
        <w:t xml:space="preserve"> «</w:t>
      </w:r>
      <w:r w:rsidR="000057FD" w:rsidRPr="00380703">
        <w:rPr>
          <w:color w:val="000000" w:themeColor="text1"/>
          <w:sz w:val="28"/>
          <w:szCs w:val="28"/>
        </w:rPr>
        <w:t xml:space="preserve"> Умножение и деление десятичных дробей</w:t>
      </w:r>
      <w:r w:rsidRPr="00380703">
        <w:rPr>
          <w:color w:val="000000" w:themeColor="text1"/>
          <w:sz w:val="28"/>
          <w:szCs w:val="28"/>
        </w:rPr>
        <w:t xml:space="preserve"> на натуральное число</w:t>
      </w:r>
      <w:r w:rsidR="00466A42" w:rsidRPr="00380703">
        <w:rPr>
          <w:color w:val="000000" w:themeColor="text1"/>
          <w:sz w:val="28"/>
          <w:szCs w:val="28"/>
        </w:rPr>
        <w:t>»</w:t>
      </w:r>
      <w:r w:rsidR="000057FD"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D13F4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№11 по теме: « Действия с десятичными дробями».</w:t>
      </w:r>
    </w:p>
    <w:p w:rsidR="000057FD" w:rsidRPr="00380703" w:rsidRDefault="00466A42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№12</w:t>
      </w:r>
      <w:r w:rsidR="000057FD" w:rsidRPr="00380703">
        <w:rPr>
          <w:color w:val="000000" w:themeColor="text1"/>
          <w:sz w:val="28"/>
          <w:szCs w:val="28"/>
        </w:rPr>
        <w:t xml:space="preserve"> по теме:</w:t>
      </w:r>
      <w:r w:rsidRPr="00380703">
        <w:rPr>
          <w:color w:val="000000" w:themeColor="text1"/>
          <w:sz w:val="28"/>
          <w:szCs w:val="28"/>
        </w:rPr>
        <w:t xml:space="preserve"> « Действия с дробями. Решение задач на проценты». </w:t>
      </w:r>
    </w:p>
    <w:p w:rsidR="000057FD" w:rsidRPr="00380703" w:rsidRDefault="00466A42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№13</w:t>
      </w:r>
      <w:r w:rsidR="000057FD" w:rsidRPr="00380703">
        <w:rPr>
          <w:color w:val="000000" w:themeColor="text1"/>
          <w:sz w:val="28"/>
          <w:szCs w:val="28"/>
        </w:rPr>
        <w:t xml:space="preserve"> по теме:</w:t>
      </w:r>
      <w:r w:rsidRPr="00380703">
        <w:rPr>
          <w:color w:val="000000" w:themeColor="text1"/>
          <w:sz w:val="28"/>
          <w:szCs w:val="28"/>
        </w:rPr>
        <w:t xml:space="preserve"> « </w:t>
      </w:r>
      <w:r w:rsidR="000057FD" w:rsidRPr="00380703">
        <w:rPr>
          <w:color w:val="000000" w:themeColor="text1"/>
          <w:sz w:val="28"/>
          <w:szCs w:val="28"/>
        </w:rPr>
        <w:t xml:space="preserve"> Измерение</w:t>
      </w:r>
      <w:r w:rsidRPr="00380703">
        <w:rPr>
          <w:color w:val="000000" w:themeColor="text1"/>
          <w:sz w:val="28"/>
          <w:szCs w:val="28"/>
        </w:rPr>
        <w:t xml:space="preserve"> и построение</w:t>
      </w:r>
      <w:r w:rsidR="000057FD" w:rsidRPr="00380703">
        <w:rPr>
          <w:color w:val="000000" w:themeColor="text1"/>
          <w:sz w:val="28"/>
          <w:szCs w:val="28"/>
        </w:rPr>
        <w:t xml:space="preserve"> углов</w:t>
      </w:r>
      <w:r w:rsidRPr="00380703">
        <w:rPr>
          <w:color w:val="000000" w:themeColor="text1"/>
          <w:sz w:val="28"/>
          <w:szCs w:val="28"/>
        </w:rPr>
        <w:t>»</w:t>
      </w:r>
      <w:r w:rsidR="000057FD" w:rsidRPr="00380703">
        <w:rPr>
          <w:color w:val="000000" w:themeColor="text1"/>
          <w:sz w:val="28"/>
          <w:szCs w:val="28"/>
        </w:rPr>
        <w:t>.</w:t>
      </w:r>
    </w:p>
    <w:p w:rsidR="000057FD" w:rsidRPr="00380703" w:rsidRDefault="000057FD" w:rsidP="000057FD">
      <w:pPr>
        <w:rPr>
          <w:color w:val="000000" w:themeColor="text1"/>
          <w:sz w:val="28"/>
          <w:szCs w:val="28"/>
        </w:rPr>
      </w:pPr>
      <w:r w:rsidRPr="00380703">
        <w:rPr>
          <w:color w:val="000000" w:themeColor="text1"/>
          <w:sz w:val="28"/>
          <w:szCs w:val="28"/>
        </w:rPr>
        <w:t>Контрольная работа №13 по теме: Итоговое повторение.</w:t>
      </w: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380703" w:rsidRPr="00380703" w:rsidRDefault="00380703" w:rsidP="00380703">
      <w:pPr>
        <w:pStyle w:val="1"/>
        <w:rPr>
          <w:i/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</w:rPr>
        <w:lastRenderedPageBreak/>
        <w:t xml:space="preserve">7. </w:t>
      </w:r>
      <w:r w:rsidRPr="00380703">
        <w:rPr>
          <w:color w:val="000000" w:themeColor="text1"/>
          <w:sz w:val="24"/>
          <w:szCs w:val="24"/>
        </w:rPr>
        <w:t>Критерии и нормы оценки знаний, умений и навыков обучающихся по математике.</w:t>
      </w:r>
    </w:p>
    <w:p w:rsidR="00380703" w:rsidRPr="00380703" w:rsidRDefault="00380703" w:rsidP="00380703">
      <w:pPr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1"/>
        <w:rPr>
          <w:b w:val="0"/>
          <w:i/>
          <w:color w:val="000000" w:themeColor="text1"/>
          <w:sz w:val="24"/>
          <w:szCs w:val="24"/>
        </w:rPr>
      </w:pPr>
      <w:r w:rsidRPr="00380703">
        <w:rPr>
          <w:b w:val="0"/>
          <w:color w:val="000000" w:themeColor="text1"/>
          <w:sz w:val="24"/>
          <w:szCs w:val="24"/>
        </w:rPr>
        <w:t>1. Оценка письменных контрольных работ обучающихся по математике.</w:t>
      </w:r>
    </w:p>
    <w:p w:rsidR="00380703" w:rsidRPr="00380703" w:rsidRDefault="00380703" w:rsidP="00380703">
      <w:pPr>
        <w:pStyle w:val="aa"/>
        <w:spacing w:line="240" w:lineRule="auto"/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Ответ оценивается отметкой «5», если: 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работа выполнена полностью;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в логических рассуждениях и обосновании решения нет пробелов и ошибок;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380703" w:rsidRPr="00380703" w:rsidRDefault="00380703" w:rsidP="00380703">
      <w:pPr>
        <w:pStyle w:val="a7"/>
        <w:rPr>
          <w:iCs/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Отметка «4» ставится в следующих случаях: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80703" w:rsidRPr="00380703" w:rsidRDefault="00380703" w:rsidP="00380703">
      <w:pPr>
        <w:pStyle w:val="a7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Отметка «3» ставится, если: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380703" w:rsidRPr="00380703" w:rsidRDefault="00380703" w:rsidP="00380703">
      <w:pPr>
        <w:pStyle w:val="a7"/>
        <w:rPr>
          <w:color w:val="000000" w:themeColor="text1"/>
          <w:sz w:val="24"/>
          <w:szCs w:val="24"/>
        </w:rPr>
      </w:pPr>
      <w:r w:rsidRPr="00380703">
        <w:rPr>
          <w:iCs/>
          <w:color w:val="000000" w:themeColor="text1"/>
          <w:sz w:val="24"/>
          <w:szCs w:val="24"/>
        </w:rPr>
        <w:t xml:space="preserve"> </w:t>
      </w:r>
      <w:r w:rsidRPr="00380703">
        <w:rPr>
          <w:color w:val="000000" w:themeColor="text1"/>
          <w:sz w:val="24"/>
          <w:szCs w:val="24"/>
        </w:rPr>
        <w:t>Отметка «2» ставится, если: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380703" w:rsidRPr="00380703" w:rsidRDefault="00380703" w:rsidP="00380703">
      <w:pPr>
        <w:pStyle w:val="a7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Отметка «1» ставится, если: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380703" w:rsidRPr="00380703" w:rsidRDefault="00380703" w:rsidP="00380703">
      <w:pPr>
        <w:pStyle w:val="a7"/>
        <w:rPr>
          <w:bCs/>
          <w:iCs/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a7"/>
        <w:ind w:firstLine="540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380703" w:rsidRPr="00380703" w:rsidRDefault="00380703" w:rsidP="00380703">
      <w:pPr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1"/>
        <w:rPr>
          <w:b w:val="0"/>
          <w:i/>
          <w:color w:val="000000" w:themeColor="text1"/>
          <w:sz w:val="24"/>
          <w:szCs w:val="24"/>
        </w:rPr>
      </w:pPr>
      <w:r w:rsidRPr="00380703">
        <w:rPr>
          <w:b w:val="0"/>
          <w:color w:val="000000" w:themeColor="text1"/>
          <w:sz w:val="24"/>
          <w:szCs w:val="24"/>
        </w:rPr>
        <w:t>2.Оценка устных ответов обучающихся по математике</w:t>
      </w:r>
    </w:p>
    <w:p w:rsidR="00380703" w:rsidRPr="00380703" w:rsidRDefault="00380703" w:rsidP="00380703">
      <w:pPr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Ответ оценивается отметкой «5», если ученик: 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правильно выполнил рисунки, чертежи, графики, сопутствующие ответу;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lastRenderedPageBreak/>
        <w:t xml:space="preserve">продемонстрировал знание теории ранее изученных сопутствующих тем,  </w:t>
      </w:r>
      <w:proofErr w:type="spellStart"/>
      <w:r w:rsidRPr="00380703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380703">
        <w:rPr>
          <w:color w:val="000000" w:themeColor="text1"/>
          <w:sz w:val="24"/>
          <w:szCs w:val="24"/>
        </w:rPr>
        <w:t xml:space="preserve">  и устойчивость используемых при ответе умений и навыков;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отвечал самостоятельно, без наводящих вопросов учителя;</w:t>
      </w:r>
    </w:p>
    <w:p w:rsidR="00380703" w:rsidRPr="00380703" w:rsidRDefault="00380703" w:rsidP="0038070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380703" w:rsidRPr="00380703" w:rsidRDefault="00380703" w:rsidP="00380703">
      <w:pPr>
        <w:ind w:left="240"/>
        <w:jc w:val="both"/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a7"/>
        <w:rPr>
          <w:iCs/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380703" w:rsidRPr="00380703" w:rsidRDefault="00380703" w:rsidP="00380703">
      <w:pPr>
        <w:pStyle w:val="a7"/>
        <w:ind w:left="220"/>
        <w:rPr>
          <w:bCs/>
          <w:iCs/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a7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Отметка «3» ставится в следующих случаях: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при достаточном знании теоретического материала выявлена недостаточная </w:t>
      </w:r>
      <w:proofErr w:type="spellStart"/>
      <w:r w:rsidRPr="00380703">
        <w:rPr>
          <w:bCs/>
          <w:iCs/>
          <w:color w:val="000000" w:themeColor="text1"/>
          <w:sz w:val="24"/>
          <w:szCs w:val="24"/>
        </w:rPr>
        <w:t>сформированность</w:t>
      </w:r>
      <w:proofErr w:type="spellEnd"/>
      <w:r w:rsidRPr="00380703">
        <w:rPr>
          <w:bCs/>
          <w:iCs/>
          <w:color w:val="000000" w:themeColor="text1"/>
          <w:sz w:val="24"/>
          <w:szCs w:val="24"/>
        </w:rPr>
        <w:t xml:space="preserve"> основных умений и навыков.</w:t>
      </w:r>
    </w:p>
    <w:p w:rsidR="00380703" w:rsidRPr="00380703" w:rsidRDefault="00380703" w:rsidP="00380703">
      <w:pPr>
        <w:pStyle w:val="a7"/>
        <w:ind w:left="240"/>
        <w:rPr>
          <w:bCs/>
          <w:iCs/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a7"/>
        <w:rPr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 xml:space="preserve"> </w:t>
      </w:r>
      <w:r w:rsidRPr="00380703">
        <w:rPr>
          <w:color w:val="000000" w:themeColor="text1"/>
          <w:sz w:val="24"/>
          <w:szCs w:val="24"/>
        </w:rPr>
        <w:t>Отметка «2» ставится в следующих случаях: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не раскрыто основное содержание учебного материала;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380703" w:rsidRPr="00380703" w:rsidRDefault="00380703" w:rsidP="00380703">
      <w:pPr>
        <w:pStyle w:val="a7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 w:themeColor="text1"/>
          <w:sz w:val="24"/>
          <w:szCs w:val="24"/>
        </w:rPr>
      </w:pPr>
      <w:r w:rsidRPr="00380703">
        <w:rPr>
          <w:bCs/>
          <w:iCs/>
          <w:color w:val="000000" w:themeColor="text1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380703" w:rsidRPr="00380703" w:rsidRDefault="00380703" w:rsidP="00380703">
      <w:pPr>
        <w:pStyle w:val="a7"/>
        <w:rPr>
          <w:bCs/>
          <w:iCs/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pStyle w:val="a7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Отметка «1» ставится, если:</w:t>
      </w:r>
    </w:p>
    <w:p w:rsidR="00380703" w:rsidRPr="00380703" w:rsidRDefault="00380703" w:rsidP="0038070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380703" w:rsidRPr="00380703" w:rsidRDefault="00380703" w:rsidP="00380703">
      <w:pPr>
        <w:pStyle w:val="1"/>
        <w:jc w:val="both"/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rPr>
          <w:bCs/>
          <w:color w:val="000000" w:themeColor="text1"/>
          <w:sz w:val="24"/>
          <w:szCs w:val="24"/>
          <w:u w:val="single"/>
        </w:rPr>
      </w:pPr>
      <w:r w:rsidRPr="00380703">
        <w:rPr>
          <w:bCs/>
          <w:color w:val="000000" w:themeColor="text1"/>
          <w:sz w:val="24"/>
          <w:szCs w:val="24"/>
          <w:u w:val="single"/>
        </w:rPr>
        <w:t>Общая классификация ошибок.</w:t>
      </w:r>
    </w:p>
    <w:p w:rsidR="00380703" w:rsidRPr="00380703" w:rsidRDefault="00380703" w:rsidP="00380703">
      <w:pPr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380703" w:rsidRPr="00380703" w:rsidRDefault="00380703" w:rsidP="00380703">
      <w:pPr>
        <w:jc w:val="both"/>
        <w:rPr>
          <w:b/>
          <w:bCs/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3.1. </w:t>
      </w:r>
      <w:r w:rsidRPr="00380703">
        <w:rPr>
          <w:b/>
          <w:bCs/>
          <w:color w:val="000000" w:themeColor="text1"/>
          <w:sz w:val="24"/>
          <w:szCs w:val="24"/>
        </w:rPr>
        <w:t>Грубыми считаются ошибки: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незнание наименований единиц измерения;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неумение выделить в ответе главное;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неумение применять знания, алгоритмы для решения задач;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неумение делать выводы и обобщения;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неумение читать и строить графики;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неумение пользоваться первоисточниками, учебником и справочниками;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потеря корня или сохранение постороннего корня;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отбрасывание без объяснений одного из них;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равнозначные им ошибки;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вычислительные ошибки, если они не являются опиской;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 логические ошибки.</w:t>
      </w:r>
    </w:p>
    <w:p w:rsidR="00380703" w:rsidRPr="00380703" w:rsidRDefault="00380703" w:rsidP="00380703">
      <w:pPr>
        <w:jc w:val="both"/>
        <w:rPr>
          <w:color w:val="000000" w:themeColor="text1"/>
          <w:sz w:val="24"/>
          <w:szCs w:val="24"/>
        </w:rPr>
      </w:pPr>
    </w:p>
    <w:p w:rsidR="00380703" w:rsidRPr="00380703" w:rsidRDefault="00380703" w:rsidP="00380703">
      <w:pPr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3.2. К </w:t>
      </w:r>
      <w:r w:rsidRPr="00380703">
        <w:rPr>
          <w:b/>
          <w:bCs/>
          <w:color w:val="000000" w:themeColor="text1"/>
          <w:sz w:val="24"/>
          <w:szCs w:val="24"/>
        </w:rPr>
        <w:t>негрубым ошибкам</w:t>
      </w:r>
      <w:r w:rsidRPr="00380703">
        <w:rPr>
          <w:color w:val="000000" w:themeColor="text1"/>
          <w:sz w:val="24"/>
          <w:szCs w:val="24"/>
        </w:rPr>
        <w:t xml:space="preserve"> следует отнести: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неточность графика;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нерациональные методы работы со справочной и другой литературой;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неумение решать задачи, выполнять задания в общем виде.</w:t>
      </w:r>
    </w:p>
    <w:p w:rsidR="00380703" w:rsidRPr="00380703" w:rsidRDefault="00380703" w:rsidP="00380703">
      <w:pPr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 xml:space="preserve">3.3. </w:t>
      </w:r>
      <w:r w:rsidRPr="00380703">
        <w:rPr>
          <w:b/>
          <w:bCs/>
          <w:color w:val="000000" w:themeColor="text1"/>
          <w:sz w:val="24"/>
          <w:szCs w:val="24"/>
        </w:rPr>
        <w:t>Недочетами</w:t>
      </w:r>
      <w:r w:rsidRPr="00380703">
        <w:rPr>
          <w:color w:val="000000" w:themeColor="text1"/>
          <w:sz w:val="24"/>
          <w:szCs w:val="24"/>
        </w:rPr>
        <w:t xml:space="preserve"> являются: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нерациональные приемы вычислений и преобразований;</w:t>
      </w:r>
    </w:p>
    <w:p w:rsidR="00380703" w:rsidRPr="00380703" w:rsidRDefault="00380703" w:rsidP="00380703">
      <w:pPr>
        <w:widowControl w:val="0"/>
        <w:numPr>
          <w:ilvl w:val="2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380703">
        <w:rPr>
          <w:color w:val="000000" w:themeColor="text1"/>
          <w:sz w:val="24"/>
          <w:szCs w:val="24"/>
        </w:rPr>
        <w:t>небрежное выполнение записей, чертежей, схем, графиков.</w:t>
      </w:r>
    </w:p>
    <w:p w:rsidR="00380703" w:rsidRPr="00380703" w:rsidRDefault="00380703" w:rsidP="00380703">
      <w:pPr>
        <w:pStyle w:val="a9"/>
        <w:ind w:left="0"/>
        <w:jc w:val="both"/>
        <w:rPr>
          <w:color w:val="000000" w:themeColor="text1"/>
          <w:u w:val="single"/>
        </w:rPr>
      </w:pPr>
    </w:p>
    <w:p w:rsidR="00380703" w:rsidRPr="00380703" w:rsidRDefault="00380703" w:rsidP="00380703">
      <w:pPr>
        <w:rPr>
          <w:color w:val="000000" w:themeColor="text1"/>
        </w:rPr>
      </w:pPr>
    </w:p>
    <w:p w:rsidR="00380703" w:rsidRPr="00380703" w:rsidRDefault="00380703" w:rsidP="00380703">
      <w:pPr>
        <w:rPr>
          <w:b/>
          <w:color w:val="000000" w:themeColor="text1"/>
        </w:rPr>
      </w:pPr>
    </w:p>
    <w:p w:rsidR="00380703" w:rsidRPr="00380703" w:rsidRDefault="00380703" w:rsidP="00380703">
      <w:pPr>
        <w:rPr>
          <w:b/>
          <w:color w:val="000000" w:themeColor="text1"/>
        </w:rPr>
      </w:pPr>
    </w:p>
    <w:p w:rsidR="00F030C3" w:rsidRPr="00380703" w:rsidRDefault="00F030C3" w:rsidP="00E428FC">
      <w:pPr>
        <w:pStyle w:val="a5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380703" w:rsidRPr="00380703" w:rsidRDefault="00E458F9" w:rsidP="00E458F9">
      <w:pPr>
        <w:pStyle w:val="a5"/>
        <w:spacing w:before="0" w:beforeAutospacing="0" w:after="0" w:afterAutospacing="0"/>
        <w:rPr>
          <w:b/>
          <w:bCs/>
          <w:color w:val="000000" w:themeColor="text1"/>
        </w:rPr>
      </w:pPr>
      <w:r w:rsidRPr="00380703">
        <w:rPr>
          <w:b/>
          <w:bCs/>
          <w:color w:val="000000" w:themeColor="text1"/>
        </w:rPr>
        <w:t xml:space="preserve">                       </w:t>
      </w:r>
    </w:p>
    <w:p w:rsidR="00E428FC" w:rsidRPr="00380703" w:rsidRDefault="00E458F9" w:rsidP="00E458F9">
      <w:pPr>
        <w:pStyle w:val="a5"/>
        <w:spacing w:before="0" w:beforeAutospacing="0" w:after="0" w:afterAutospacing="0"/>
        <w:rPr>
          <w:color w:val="000000" w:themeColor="text1"/>
        </w:rPr>
      </w:pPr>
      <w:r w:rsidRPr="00380703">
        <w:rPr>
          <w:b/>
          <w:bCs/>
          <w:color w:val="000000" w:themeColor="text1"/>
        </w:rPr>
        <w:t xml:space="preserve">  </w:t>
      </w:r>
      <w:r w:rsidR="00F030C3" w:rsidRPr="00380703">
        <w:rPr>
          <w:b/>
          <w:bCs/>
          <w:color w:val="000000" w:themeColor="text1"/>
        </w:rPr>
        <w:t xml:space="preserve">8 .   </w:t>
      </w:r>
      <w:r w:rsidR="00E428FC" w:rsidRPr="00380703">
        <w:rPr>
          <w:b/>
          <w:bCs/>
          <w:color w:val="000000" w:themeColor="text1"/>
        </w:rPr>
        <w:t>Литература</w:t>
      </w:r>
    </w:p>
    <w:p w:rsidR="00E428FC" w:rsidRPr="00380703" w:rsidRDefault="00E428FC" w:rsidP="00F030C3">
      <w:pPr>
        <w:pStyle w:val="a5"/>
        <w:shd w:val="clear" w:color="auto" w:fill="FFFFFF" w:themeFill="background1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380703">
        <w:rPr>
          <w:color w:val="000000" w:themeColor="text1"/>
        </w:rPr>
        <w:t>1.</w:t>
      </w: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Дидактические материалы по </w:t>
      </w:r>
      <w:r w:rsidR="00F030C3" w:rsidRPr="00380703">
        <w:rPr>
          <w:b/>
          <w:bCs/>
          <w:color w:val="000000" w:themeColor="text1"/>
        </w:rPr>
        <w:t>математике</w:t>
      </w:r>
      <w:r w:rsidRPr="00380703">
        <w:rPr>
          <w:color w:val="000000" w:themeColor="text1"/>
        </w:rPr>
        <w:t xml:space="preserve"> для </w:t>
      </w:r>
      <w:r w:rsidRPr="00380703">
        <w:rPr>
          <w:b/>
          <w:bCs/>
          <w:color w:val="000000" w:themeColor="text1"/>
          <w:shd w:val="clear" w:color="auto" w:fill="FF9999"/>
        </w:rPr>
        <w:t>5</w:t>
      </w:r>
      <w:r w:rsidRPr="00380703">
        <w:rPr>
          <w:color w:val="000000" w:themeColor="text1"/>
        </w:rPr>
        <w:t xml:space="preserve">-го </w:t>
      </w:r>
      <w:r w:rsidRPr="00380703">
        <w:rPr>
          <w:b/>
          <w:bCs/>
          <w:color w:val="000000" w:themeColor="text1"/>
          <w:shd w:val="clear" w:color="auto" w:fill="FF66FF"/>
        </w:rPr>
        <w:t>класса</w:t>
      </w:r>
      <w:r w:rsidRPr="00380703">
        <w:rPr>
          <w:color w:val="000000" w:themeColor="text1"/>
        </w:rPr>
        <w:t>. Москва. Просвещение, 2005 г.</w:t>
      </w:r>
    </w:p>
    <w:p w:rsidR="00E428FC" w:rsidRPr="00380703" w:rsidRDefault="00E428FC" w:rsidP="00E428FC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380703">
        <w:rPr>
          <w:color w:val="000000" w:themeColor="text1"/>
        </w:rPr>
        <w:t>2.</w:t>
      </w: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Методическое пособие для учителя «Преподавание математики в </w:t>
      </w:r>
      <w:r w:rsidRPr="00380703">
        <w:rPr>
          <w:b/>
          <w:bCs/>
          <w:color w:val="000000" w:themeColor="text1"/>
          <w:shd w:val="clear" w:color="auto" w:fill="FF9999"/>
        </w:rPr>
        <w:t>5</w:t>
      </w:r>
      <w:r w:rsidRPr="00380703">
        <w:rPr>
          <w:color w:val="000000" w:themeColor="text1"/>
        </w:rPr>
        <w:t xml:space="preserve"> и в 6 классах. Методические рекомендации для учителей», автор В. И. Жохов. М: </w:t>
      </w:r>
      <w:proofErr w:type="spellStart"/>
      <w:r w:rsidRPr="00380703">
        <w:rPr>
          <w:color w:val="000000" w:themeColor="text1"/>
        </w:rPr>
        <w:t>Мнемозима</w:t>
      </w:r>
      <w:proofErr w:type="spellEnd"/>
      <w:r w:rsidRPr="00380703">
        <w:rPr>
          <w:color w:val="000000" w:themeColor="text1"/>
        </w:rPr>
        <w:t>, Москва 2001.</w:t>
      </w:r>
    </w:p>
    <w:p w:rsidR="00E428FC" w:rsidRPr="00380703" w:rsidRDefault="00E428FC" w:rsidP="00E428FC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380703">
        <w:rPr>
          <w:color w:val="000000" w:themeColor="text1"/>
        </w:rPr>
        <w:lastRenderedPageBreak/>
        <w:t>3.</w:t>
      </w: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Сборник самостоятельных работ. «Попробуй реши!», </w:t>
      </w:r>
      <w:r w:rsidRPr="00380703">
        <w:rPr>
          <w:b/>
          <w:bCs/>
          <w:color w:val="000000" w:themeColor="text1"/>
          <w:shd w:val="clear" w:color="auto" w:fill="FF9999"/>
        </w:rPr>
        <w:t>5</w:t>
      </w:r>
      <w:r w:rsidRPr="00380703">
        <w:rPr>
          <w:color w:val="000000" w:themeColor="text1"/>
        </w:rPr>
        <w:t xml:space="preserve"> класс. Т.В. </w:t>
      </w:r>
      <w:proofErr w:type="spellStart"/>
      <w:r w:rsidRPr="00380703">
        <w:rPr>
          <w:color w:val="000000" w:themeColor="text1"/>
        </w:rPr>
        <w:t>Шклярова</w:t>
      </w:r>
      <w:proofErr w:type="spellEnd"/>
      <w:r w:rsidRPr="00380703">
        <w:rPr>
          <w:color w:val="000000" w:themeColor="text1"/>
        </w:rPr>
        <w:t xml:space="preserve">. </w:t>
      </w:r>
    </w:p>
    <w:p w:rsidR="00E428FC" w:rsidRPr="00380703" w:rsidRDefault="00E428FC" w:rsidP="00E428FC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380703">
        <w:rPr>
          <w:color w:val="000000" w:themeColor="text1"/>
        </w:rPr>
        <w:t>4.</w:t>
      </w: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Тематическое и поурочное планирование по </w:t>
      </w:r>
      <w:r w:rsidRPr="00380703">
        <w:rPr>
          <w:b/>
          <w:bCs/>
          <w:color w:val="000000" w:themeColor="text1"/>
          <w:shd w:val="clear" w:color="auto" w:fill="99FF99"/>
        </w:rPr>
        <w:t>математике</w:t>
      </w:r>
      <w:r w:rsidRPr="00380703">
        <w:rPr>
          <w:color w:val="000000" w:themeColor="text1"/>
        </w:rPr>
        <w:t xml:space="preserve"> к учебнику Н. Я. </w:t>
      </w:r>
      <w:proofErr w:type="spellStart"/>
      <w:r w:rsidRPr="00380703">
        <w:rPr>
          <w:color w:val="000000" w:themeColor="text1"/>
        </w:rPr>
        <w:t>Виленкина</w:t>
      </w:r>
      <w:proofErr w:type="spellEnd"/>
      <w:r w:rsidRPr="00380703">
        <w:rPr>
          <w:color w:val="000000" w:themeColor="text1"/>
        </w:rPr>
        <w:t xml:space="preserve"> и др. «Математика-</w:t>
      </w:r>
      <w:r w:rsidRPr="00380703">
        <w:rPr>
          <w:b/>
          <w:bCs/>
          <w:color w:val="000000" w:themeColor="text1"/>
          <w:shd w:val="clear" w:color="auto" w:fill="FF9999"/>
        </w:rPr>
        <w:t>5</w:t>
      </w:r>
      <w:r w:rsidRPr="00380703">
        <w:rPr>
          <w:color w:val="000000" w:themeColor="text1"/>
        </w:rPr>
        <w:t xml:space="preserve">» (М: </w:t>
      </w:r>
      <w:proofErr w:type="spellStart"/>
      <w:r w:rsidRPr="00380703">
        <w:rPr>
          <w:color w:val="000000" w:themeColor="text1"/>
        </w:rPr>
        <w:t>Мнемозима</w:t>
      </w:r>
      <w:proofErr w:type="spellEnd"/>
      <w:r w:rsidRPr="00380703">
        <w:rPr>
          <w:color w:val="000000" w:themeColor="text1"/>
        </w:rPr>
        <w:t>), Т.В. Ермилова.  Методическое пособие, Москва 2004.</w:t>
      </w:r>
    </w:p>
    <w:p w:rsidR="00E428FC" w:rsidRPr="00380703" w:rsidRDefault="00E428FC" w:rsidP="00E428FC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380703">
        <w:rPr>
          <w:b/>
          <w:bCs/>
          <w:color w:val="000000" w:themeColor="text1"/>
          <w:shd w:val="clear" w:color="auto" w:fill="FF9999"/>
        </w:rPr>
        <w:t>5</w:t>
      </w:r>
      <w:r w:rsidRPr="00380703">
        <w:rPr>
          <w:color w:val="000000" w:themeColor="text1"/>
        </w:rPr>
        <w:t>.</w:t>
      </w: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Тесты Л. Короткова, 2004 г. </w:t>
      </w:r>
    </w:p>
    <w:p w:rsidR="00E428FC" w:rsidRPr="00380703" w:rsidRDefault="00E428FC" w:rsidP="00E428FC">
      <w:pPr>
        <w:pStyle w:val="a5"/>
        <w:spacing w:before="0" w:beforeAutospacing="0" w:after="0" w:afterAutospacing="0"/>
        <w:ind w:left="720" w:hanging="360"/>
        <w:jc w:val="both"/>
        <w:rPr>
          <w:color w:val="000000" w:themeColor="text1"/>
        </w:rPr>
      </w:pPr>
      <w:r w:rsidRPr="00380703">
        <w:rPr>
          <w:color w:val="000000" w:themeColor="text1"/>
        </w:rPr>
        <w:t>6.</w:t>
      </w:r>
      <w:r w:rsidRPr="00380703">
        <w:rPr>
          <w:color w:val="000000" w:themeColor="text1"/>
          <w:sz w:val="14"/>
          <w:szCs w:val="14"/>
        </w:rPr>
        <w:t xml:space="preserve">    </w:t>
      </w:r>
      <w:r w:rsidRPr="00380703">
        <w:rPr>
          <w:color w:val="000000" w:themeColor="text1"/>
        </w:rPr>
        <w:t xml:space="preserve">Учебник «Математика </w:t>
      </w:r>
      <w:r w:rsidRPr="00380703">
        <w:rPr>
          <w:b/>
          <w:bCs/>
          <w:color w:val="000000" w:themeColor="text1"/>
          <w:shd w:val="clear" w:color="auto" w:fill="FF9999"/>
        </w:rPr>
        <w:t>5</w:t>
      </w:r>
      <w:r w:rsidRPr="00380703">
        <w:rPr>
          <w:color w:val="000000" w:themeColor="text1"/>
        </w:rPr>
        <w:t xml:space="preserve">», авторы Н. Я. </w:t>
      </w:r>
      <w:proofErr w:type="spellStart"/>
      <w:r w:rsidRPr="00380703">
        <w:rPr>
          <w:color w:val="000000" w:themeColor="text1"/>
        </w:rPr>
        <w:t>Виленкин</w:t>
      </w:r>
      <w:proofErr w:type="spellEnd"/>
      <w:r w:rsidRPr="00380703">
        <w:rPr>
          <w:color w:val="000000" w:themeColor="text1"/>
        </w:rPr>
        <w:t xml:space="preserve"> и др. Москва, Мнемозина 2006 г</w:t>
      </w: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p w:rsidR="000057FD" w:rsidRPr="00380703" w:rsidRDefault="000057FD" w:rsidP="000057FD">
      <w:pPr>
        <w:jc w:val="center"/>
        <w:rPr>
          <w:color w:val="000000" w:themeColor="text1"/>
          <w:sz w:val="24"/>
          <w:szCs w:val="24"/>
        </w:rPr>
      </w:pPr>
    </w:p>
    <w:sectPr w:rsidR="000057FD" w:rsidRPr="00380703" w:rsidSect="00D358DB">
      <w:pgSz w:w="12240" w:h="15840"/>
      <w:pgMar w:top="360" w:right="85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BF037F"/>
    <w:multiLevelType w:val="hybridMultilevel"/>
    <w:tmpl w:val="8098E37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429F5"/>
    <w:multiLevelType w:val="hybridMultilevel"/>
    <w:tmpl w:val="04E084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3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314D16"/>
    <w:multiLevelType w:val="hybridMultilevel"/>
    <w:tmpl w:val="01F467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5A5B25"/>
    <w:multiLevelType w:val="hybridMultilevel"/>
    <w:tmpl w:val="E83865A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6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7">
    <w:nsid w:val="76B70D52"/>
    <w:multiLevelType w:val="hybridMultilevel"/>
    <w:tmpl w:val="8EBE83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2"/>
  </w:num>
  <w:num w:numId="4">
    <w:abstractNumId w:val="15"/>
  </w:num>
  <w:num w:numId="5">
    <w:abstractNumId w:val="20"/>
  </w:num>
  <w:num w:numId="6">
    <w:abstractNumId w:val="29"/>
  </w:num>
  <w:num w:numId="7">
    <w:abstractNumId w:val="17"/>
  </w:num>
  <w:num w:numId="8">
    <w:abstractNumId w:val="26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23"/>
  </w:num>
  <w:num w:numId="14">
    <w:abstractNumId w:val="5"/>
  </w:num>
  <w:num w:numId="15">
    <w:abstractNumId w:val="19"/>
  </w:num>
  <w:num w:numId="16">
    <w:abstractNumId w:val="27"/>
  </w:num>
  <w:num w:numId="17">
    <w:abstractNumId w:val="9"/>
  </w:num>
  <w:num w:numId="18">
    <w:abstractNumId w:val="6"/>
  </w:num>
  <w:num w:numId="19">
    <w:abstractNumId w:val="3"/>
  </w:num>
  <w:num w:numId="20">
    <w:abstractNumId w:val="14"/>
  </w:num>
  <w:num w:numId="21">
    <w:abstractNumId w:val="24"/>
  </w:num>
  <w:num w:numId="22">
    <w:abstractNumId w:val="10"/>
  </w:num>
  <w:num w:numId="23">
    <w:abstractNumId w:val="7"/>
  </w:num>
  <w:num w:numId="24">
    <w:abstractNumId w:val="25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4"/>
  </w:num>
  <w:num w:numId="30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057FD"/>
    <w:rsid w:val="000057FD"/>
    <w:rsid w:val="000303DB"/>
    <w:rsid w:val="000A4285"/>
    <w:rsid w:val="00203B2E"/>
    <w:rsid w:val="00293E24"/>
    <w:rsid w:val="002E0455"/>
    <w:rsid w:val="00325119"/>
    <w:rsid w:val="00326CA5"/>
    <w:rsid w:val="0033416F"/>
    <w:rsid w:val="00367B5D"/>
    <w:rsid w:val="00380703"/>
    <w:rsid w:val="003821EE"/>
    <w:rsid w:val="003D6279"/>
    <w:rsid w:val="004218CC"/>
    <w:rsid w:val="00466A42"/>
    <w:rsid w:val="004D7649"/>
    <w:rsid w:val="005127B6"/>
    <w:rsid w:val="00522C4E"/>
    <w:rsid w:val="005A7195"/>
    <w:rsid w:val="005B329B"/>
    <w:rsid w:val="00615979"/>
    <w:rsid w:val="0067109C"/>
    <w:rsid w:val="006E7FCD"/>
    <w:rsid w:val="00726D67"/>
    <w:rsid w:val="00745959"/>
    <w:rsid w:val="007751FE"/>
    <w:rsid w:val="00775CAF"/>
    <w:rsid w:val="00794B34"/>
    <w:rsid w:val="00881F92"/>
    <w:rsid w:val="008E50F2"/>
    <w:rsid w:val="008F626A"/>
    <w:rsid w:val="009135D8"/>
    <w:rsid w:val="00963637"/>
    <w:rsid w:val="009910C6"/>
    <w:rsid w:val="009C292D"/>
    <w:rsid w:val="009E5338"/>
    <w:rsid w:val="00AC75AD"/>
    <w:rsid w:val="00AD2F09"/>
    <w:rsid w:val="00AF5876"/>
    <w:rsid w:val="00AF678A"/>
    <w:rsid w:val="00B46319"/>
    <w:rsid w:val="00B602FC"/>
    <w:rsid w:val="00BE13C3"/>
    <w:rsid w:val="00BF37A0"/>
    <w:rsid w:val="00C27C06"/>
    <w:rsid w:val="00C362E6"/>
    <w:rsid w:val="00C810C0"/>
    <w:rsid w:val="00D13F4D"/>
    <w:rsid w:val="00D358DB"/>
    <w:rsid w:val="00D474B4"/>
    <w:rsid w:val="00DD7B94"/>
    <w:rsid w:val="00E128AA"/>
    <w:rsid w:val="00E428FC"/>
    <w:rsid w:val="00E458F9"/>
    <w:rsid w:val="00E47D48"/>
    <w:rsid w:val="00E72E31"/>
    <w:rsid w:val="00E764DA"/>
    <w:rsid w:val="00E86DAE"/>
    <w:rsid w:val="00E8707B"/>
    <w:rsid w:val="00EA7111"/>
    <w:rsid w:val="00EE6A3A"/>
    <w:rsid w:val="00F030C3"/>
    <w:rsid w:val="00F334B0"/>
    <w:rsid w:val="00F65705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E6"/>
  </w:style>
  <w:style w:type="paragraph" w:styleId="1">
    <w:name w:val="heading 1"/>
    <w:basedOn w:val="a"/>
    <w:next w:val="a"/>
    <w:link w:val="10"/>
    <w:uiPriority w:val="9"/>
    <w:qFormat/>
    <w:rsid w:val="000057F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057FD"/>
    <w:pPr>
      <w:keepNext/>
      <w:tabs>
        <w:tab w:val="left" w:pos="1380"/>
      </w:tabs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Times New Roman"/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qFormat/>
    <w:rsid w:val="000057F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7F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0057FD"/>
    <w:rPr>
      <w:rFonts w:ascii="Arial" w:eastAsia="Times New Roman" w:hAnsi="Arial" w:cs="Times New Roman"/>
      <w:b/>
      <w:bCs/>
      <w:i/>
      <w:sz w:val="24"/>
      <w:szCs w:val="24"/>
    </w:rPr>
  </w:style>
  <w:style w:type="character" w:customStyle="1" w:styleId="30">
    <w:name w:val="Заголовок 3 Знак"/>
    <w:basedOn w:val="a0"/>
    <w:link w:val="3"/>
    <w:rsid w:val="000057FD"/>
    <w:rPr>
      <w:rFonts w:ascii="Arial" w:eastAsia="Times New Roman" w:hAnsi="Arial" w:cs="Times New Roman"/>
      <w:b/>
      <w:sz w:val="28"/>
      <w:szCs w:val="28"/>
    </w:rPr>
  </w:style>
  <w:style w:type="paragraph" w:styleId="a3">
    <w:name w:val="Body Text Indent"/>
    <w:basedOn w:val="a"/>
    <w:link w:val="a4"/>
    <w:rsid w:val="000057FD"/>
    <w:pPr>
      <w:spacing w:after="0" w:line="360" w:lineRule="auto"/>
      <w:ind w:right="50" w:firstLine="720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057FD"/>
    <w:rPr>
      <w:rFonts w:ascii="Times New Roman" w:eastAsia="Times New Roman" w:hAnsi="Times New Roman" w:cs="Times New Roman"/>
      <w:i/>
      <w:sz w:val="28"/>
      <w:szCs w:val="28"/>
    </w:rPr>
  </w:style>
  <w:style w:type="paragraph" w:styleId="21">
    <w:name w:val="Body Text Indent 2"/>
    <w:basedOn w:val="a"/>
    <w:link w:val="22"/>
    <w:rsid w:val="000057FD"/>
    <w:pPr>
      <w:spacing w:after="0" w:line="240" w:lineRule="auto"/>
      <w:ind w:firstLine="720"/>
      <w:jc w:val="both"/>
    </w:pPr>
    <w:rPr>
      <w:rFonts w:ascii="Arial" w:eastAsia="Times New Roman" w:hAnsi="Arial" w:cs="Times New Roman"/>
      <w:i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57FD"/>
    <w:rPr>
      <w:rFonts w:ascii="Arial" w:eastAsia="Times New Roman" w:hAnsi="Arial" w:cs="Times New Roman"/>
      <w:i/>
      <w:sz w:val="28"/>
      <w:szCs w:val="28"/>
    </w:rPr>
  </w:style>
  <w:style w:type="paragraph" w:styleId="a5">
    <w:name w:val="Normal (Web)"/>
    <w:basedOn w:val="a"/>
    <w:uiPriority w:val="99"/>
    <w:unhideWhenUsed/>
    <w:rsid w:val="009C29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rsid w:val="00B46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38070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80703"/>
  </w:style>
  <w:style w:type="paragraph" w:styleId="a9">
    <w:name w:val="List Paragraph"/>
    <w:basedOn w:val="a"/>
    <w:qFormat/>
    <w:rsid w:val="003807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semiHidden/>
    <w:unhideWhenUsed/>
    <w:rsid w:val="003807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8070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43359-CD19-41DC-8A5E-98C25D41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24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</cp:lastModifiedBy>
  <cp:revision>40</cp:revision>
  <cp:lastPrinted>2012-03-03T11:35:00Z</cp:lastPrinted>
  <dcterms:created xsi:type="dcterms:W3CDTF">2012-02-08T10:46:00Z</dcterms:created>
  <dcterms:modified xsi:type="dcterms:W3CDTF">2013-08-08T18:20:00Z</dcterms:modified>
</cp:coreProperties>
</file>