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94" w:rsidRDefault="005911F9" w:rsidP="00105F94">
      <w:pPr>
        <w:pStyle w:val="a3"/>
        <w:rPr>
          <w:b/>
          <w:bCs/>
          <w:highlight w:val="cyan"/>
        </w:rPr>
      </w:pPr>
      <w:r>
        <w:rPr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-741680</wp:posOffset>
            </wp:positionH>
            <wp:positionV relativeFrom="paragraph">
              <wp:posOffset>-323850</wp:posOffset>
            </wp:positionV>
            <wp:extent cx="7020560" cy="8636635"/>
            <wp:effectExtent l="19050" t="0" r="8890" b="0"/>
            <wp:wrapSquare wrapText="bothSides"/>
            <wp:docPr id="3" name="Рисунок 1" descr="D:\Развлечения\Рамки\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влечения\Рамки\28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63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3.9pt;margin-top:150.05pt;width:290.6pt;height:194.5pt;z-index:251661312;mso-position-horizontal-relative:page;mso-position-vertical:absolut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8" inset="10.8pt,7.2pt,10.8pt,7.2pt">
              <w:txbxContent>
                <w:p w:rsidR="005911F9" w:rsidRPr="005911F9" w:rsidRDefault="005911F9" w:rsidP="005911F9">
                  <w:pPr>
                    <w:pStyle w:val="a3"/>
                    <w:jc w:val="center"/>
                    <w:rPr>
                      <w:b/>
                      <w:bCs/>
                      <w:color w:val="0070C0"/>
                      <w:sz w:val="48"/>
                      <w:szCs w:val="44"/>
                    </w:rPr>
                  </w:pPr>
                  <w:r w:rsidRPr="005911F9">
                    <w:rPr>
                      <w:b/>
                      <w:bCs/>
                      <w:color w:val="0070C0"/>
                      <w:sz w:val="48"/>
                      <w:szCs w:val="44"/>
                    </w:rPr>
                    <w:t>Совместные упражнения взрослого с ребенком!</w:t>
                  </w:r>
                </w:p>
                <w:p w:rsidR="005911F9" w:rsidRDefault="005911F9" w:rsidP="005911F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105F94" w:rsidRDefault="00105F94" w:rsidP="00105F94">
      <w:pPr>
        <w:pStyle w:val="a3"/>
        <w:rPr>
          <w:b/>
          <w:bCs/>
          <w:highlight w:val="cyan"/>
        </w:rPr>
      </w:pPr>
    </w:p>
    <w:p w:rsidR="00105F94" w:rsidRDefault="00105F94" w:rsidP="00105F94">
      <w:pPr>
        <w:pStyle w:val="a3"/>
        <w:rPr>
          <w:b/>
          <w:bCs/>
          <w:highlight w:val="cyan"/>
        </w:rPr>
      </w:pPr>
    </w:p>
    <w:p w:rsidR="005911F9" w:rsidRDefault="005911F9" w:rsidP="005911F9">
      <w:pPr>
        <w:pStyle w:val="a3"/>
        <w:jc w:val="center"/>
        <w:rPr>
          <w:b/>
          <w:bCs/>
          <w:sz w:val="32"/>
          <w:highlight w:val="cyan"/>
        </w:rPr>
      </w:pPr>
    </w:p>
    <w:p w:rsidR="005911F9" w:rsidRDefault="005911F9" w:rsidP="005911F9">
      <w:pPr>
        <w:pStyle w:val="a3"/>
        <w:jc w:val="center"/>
        <w:rPr>
          <w:b/>
          <w:bCs/>
          <w:sz w:val="32"/>
          <w:highlight w:val="cyan"/>
        </w:rPr>
      </w:pPr>
    </w:p>
    <w:p w:rsidR="005911F9" w:rsidRDefault="005911F9" w:rsidP="005911F9">
      <w:pPr>
        <w:pStyle w:val="a3"/>
        <w:jc w:val="center"/>
        <w:rPr>
          <w:b/>
          <w:bCs/>
          <w:sz w:val="32"/>
          <w:highlight w:val="cyan"/>
        </w:rPr>
      </w:pPr>
    </w:p>
    <w:p w:rsidR="005911F9" w:rsidRDefault="005911F9" w:rsidP="005911F9">
      <w:pPr>
        <w:pStyle w:val="a3"/>
        <w:jc w:val="center"/>
        <w:rPr>
          <w:b/>
          <w:bCs/>
          <w:sz w:val="32"/>
          <w:highlight w:val="cyan"/>
        </w:rPr>
      </w:pPr>
    </w:p>
    <w:p w:rsidR="005911F9" w:rsidRPr="005911F9" w:rsidRDefault="005911F9" w:rsidP="005911F9">
      <w:pPr>
        <w:pStyle w:val="a3"/>
        <w:jc w:val="center"/>
        <w:rPr>
          <w:sz w:val="40"/>
        </w:rPr>
      </w:pPr>
      <w:r w:rsidRPr="005911F9">
        <w:rPr>
          <w:b/>
          <w:bCs/>
          <w:sz w:val="40"/>
          <w:highlight w:val="cyan"/>
        </w:rPr>
        <w:t>Упражнение «Стенка, стенка»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99"/>
        <w:gridCol w:w="7324"/>
      </w:tblGrid>
      <w:tr w:rsidR="005911F9" w:rsidRPr="005911F9" w:rsidTr="00996537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 xml:space="preserve">Стенка, стенка </w:t>
            </w:r>
          </w:p>
          <w:p w:rsidR="005911F9" w:rsidRPr="005911F9" w:rsidRDefault="005911F9" w:rsidP="00996537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Потолок,</w:t>
            </w:r>
          </w:p>
          <w:p w:rsidR="005911F9" w:rsidRPr="005911F9" w:rsidRDefault="005911F9" w:rsidP="00996537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Раз ступенька,</w:t>
            </w:r>
          </w:p>
          <w:p w:rsidR="005911F9" w:rsidRPr="005911F9" w:rsidRDefault="005911F9" w:rsidP="00996537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Два ступенька,</w:t>
            </w:r>
          </w:p>
          <w:p w:rsidR="005911F9" w:rsidRPr="005911F9" w:rsidRDefault="005911F9" w:rsidP="00996537">
            <w:pPr>
              <w:pStyle w:val="a3"/>
              <w:rPr>
                <w:b/>
                <w:color w:val="FF0000"/>
                <w:sz w:val="32"/>
              </w:rPr>
            </w:pPr>
            <w:proofErr w:type="spellStart"/>
            <w:r w:rsidRPr="005911F9">
              <w:rPr>
                <w:b/>
                <w:color w:val="FF0000"/>
                <w:sz w:val="32"/>
              </w:rPr>
              <w:t>Дзынь</w:t>
            </w:r>
            <w:proofErr w:type="spellEnd"/>
            <w:r w:rsidRPr="005911F9">
              <w:rPr>
                <w:b/>
                <w:color w:val="FF0000"/>
                <w:sz w:val="32"/>
              </w:rPr>
              <w:t xml:space="preserve"> – звонок.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sz w:val="32"/>
              </w:rPr>
            </w:pPr>
            <w:r w:rsidRPr="005911F9">
              <w:rPr>
                <w:sz w:val="32"/>
              </w:rPr>
              <w:t>Пальцы взрослого легко касаются сначала одной щеки ребенка, затем другой</w:t>
            </w:r>
          </w:p>
        </w:tc>
      </w:tr>
      <w:tr w:rsidR="005911F9" w:rsidRPr="005911F9" w:rsidTr="0099653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1F9" w:rsidRPr="005911F9" w:rsidRDefault="005911F9" w:rsidP="00996537">
            <w:pPr>
              <w:rPr>
                <w:sz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sz w:val="32"/>
              </w:rPr>
            </w:pPr>
            <w:r w:rsidRPr="005911F9">
              <w:rPr>
                <w:sz w:val="32"/>
              </w:rPr>
              <w:t>Лба</w:t>
            </w:r>
          </w:p>
        </w:tc>
      </w:tr>
      <w:tr w:rsidR="005911F9" w:rsidRPr="005911F9" w:rsidTr="0099653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1F9" w:rsidRPr="005911F9" w:rsidRDefault="005911F9" w:rsidP="00996537">
            <w:pPr>
              <w:rPr>
                <w:sz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sz w:val="32"/>
              </w:rPr>
            </w:pPr>
            <w:r w:rsidRPr="005911F9">
              <w:rPr>
                <w:sz w:val="32"/>
              </w:rPr>
              <w:t>Потом подбородка</w:t>
            </w:r>
          </w:p>
        </w:tc>
      </w:tr>
      <w:tr w:rsidR="005911F9" w:rsidRPr="005911F9" w:rsidTr="0099653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1F9" w:rsidRPr="005911F9" w:rsidRDefault="005911F9" w:rsidP="00996537">
            <w:pPr>
              <w:rPr>
                <w:sz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sz w:val="32"/>
              </w:rPr>
            </w:pPr>
            <w:r w:rsidRPr="005911F9">
              <w:rPr>
                <w:sz w:val="32"/>
              </w:rPr>
              <w:t>Места над верхней губой</w:t>
            </w:r>
          </w:p>
        </w:tc>
      </w:tr>
      <w:tr w:rsidR="005911F9" w:rsidRPr="005911F9" w:rsidTr="0099653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1F9" w:rsidRPr="005911F9" w:rsidRDefault="005911F9" w:rsidP="00996537">
            <w:pPr>
              <w:rPr>
                <w:sz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1F9" w:rsidRPr="005911F9" w:rsidRDefault="005911F9" w:rsidP="00996537">
            <w:pPr>
              <w:rPr>
                <w:sz w:val="32"/>
              </w:rPr>
            </w:pPr>
            <w:r w:rsidRPr="005911F9">
              <w:rPr>
                <w:sz w:val="32"/>
              </w:rPr>
              <w:t>И кончика носа малыша.</w:t>
            </w:r>
          </w:p>
        </w:tc>
      </w:tr>
    </w:tbl>
    <w:p w:rsidR="00105F94" w:rsidRPr="005911F9" w:rsidRDefault="005911F9" w:rsidP="00105F94">
      <w:pPr>
        <w:pStyle w:val="a3"/>
        <w:rPr>
          <w:sz w:val="32"/>
        </w:rPr>
      </w:pPr>
      <w:r w:rsidRPr="005911F9">
        <w:rPr>
          <w:sz w:val="32"/>
        </w:rPr>
        <w:t>Затем упражнение выполняется пальцами самого малыша.</w:t>
      </w:r>
    </w:p>
    <w:p w:rsidR="005911F9" w:rsidRP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  <w:highlight w:val="cyan"/>
        </w:rPr>
      </w:pPr>
    </w:p>
    <w:p w:rsidR="00105F94" w:rsidRPr="005911F9" w:rsidRDefault="00105F94" w:rsidP="00105F94">
      <w:pPr>
        <w:pStyle w:val="a3"/>
        <w:jc w:val="center"/>
        <w:rPr>
          <w:sz w:val="40"/>
        </w:rPr>
      </w:pPr>
      <w:r w:rsidRPr="005911F9">
        <w:rPr>
          <w:b/>
          <w:bCs/>
          <w:sz w:val="40"/>
          <w:highlight w:val="cyan"/>
        </w:rPr>
        <w:t>Упражнение  «Пропавшие ручки»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68"/>
        <w:gridCol w:w="5455"/>
      </w:tblGrid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У меня пропали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sz w:val="32"/>
              </w:rPr>
            </w:pPr>
            <w:r w:rsidRPr="005911F9">
              <w:rPr>
                <w:sz w:val="32"/>
              </w:rPr>
              <w:t>Спрятать руки за спину.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Где вы, рученьки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Посмотреть по сторонам, ища потерянные руки.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Показать руки.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У меня пропали ножки.</w:t>
            </w:r>
            <w:r w:rsidRPr="005911F9">
              <w:rPr>
                <w:b/>
                <w:color w:val="FF0000"/>
                <w:sz w:val="32"/>
              </w:rPr>
              <w:br/>
              <w:t>Где Вы ноженьки мои?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Спрятать ноги, поджав их под себя и сев на них.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1,2,3,4,5 – покажитесь мне опять.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pStyle w:val="a3"/>
              <w:rPr>
                <w:sz w:val="32"/>
              </w:rPr>
            </w:pPr>
            <w:r w:rsidRPr="005911F9">
              <w:rPr>
                <w:sz w:val="32"/>
              </w:rPr>
              <w:t>Встать на ноги.</w:t>
            </w:r>
          </w:p>
        </w:tc>
      </w:tr>
    </w:tbl>
    <w:p w:rsidR="00105F94" w:rsidRPr="005911F9" w:rsidRDefault="00105F94" w:rsidP="00105F94">
      <w:pPr>
        <w:pStyle w:val="a3"/>
        <w:rPr>
          <w:sz w:val="32"/>
        </w:rPr>
      </w:pPr>
      <w:r w:rsidRPr="005911F9">
        <w:rPr>
          <w:sz w:val="32"/>
        </w:rPr>
        <w:t>Изменяя слова, можно искать глазки, ушки, щечки.</w:t>
      </w: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5911F9" w:rsidRDefault="005911F9" w:rsidP="00105F94">
      <w:pPr>
        <w:pStyle w:val="a3"/>
        <w:jc w:val="center"/>
        <w:rPr>
          <w:b/>
          <w:bCs/>
          <w:sz w:val="40"/>
        </w:rPr>
      </w:pPr>
    </w:p>
    <w:p w:rsidR="00105F94" w:rsidRPr="005911F9" w:rsidRDefault="00105F94" w:rsidP="00105F94">
      <w:pPr>
        <w:pStyle w:val="a3"/>
        <w:jc w:val="center"/>
        <w:rPr>
          <w:sz w:val="40"/>
        </w:rPr>
      </w:pPr>
      <w:r w:rsidRPr="005911F9">
        <w:rPr>
          <w:b/>
          <w:bCs/>
          <w:sz w:val="40"/>
          <w:highlight w:val="cyan"/>
        </w:rPr>
        <w:t>Упражнение  «Мы ногами топ!»</w:t>
      </w:r>
    </w:p>
    <w:p w:rsidR="00105F94" w:rsidRPr="005911F9" w:rsidRDefault="00105F94" w:rsidP="00105F94">
      <w:pPr>
        <w:pStyle w:val="a3"/>
        <w:rPr>
          <w:sz w:val="32"/>
        </w:rPr>
      </w:pPr>
      <w:r w:rsidRPr="005911F9">
        <w:rPr>
          <w:sz w:val="32"/>
        </w:rPr>
        <w:t>Дети вместе с взрослыми выполняют следующие движения: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57"/>
        <w:gridCol w:w="5966"/>
      </w:tblGrid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Мы ногами топ-топ-топ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Дети вместе с взрослыми ходят по комнате и топают.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А в ладошки хлоп-хлоп-хлоп</w:t>
            </w:r>
          </w:p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Ай, да, малыши!</w:t>
            </w:r>
            <w:r w:rsidRPr="005911F9">
              <w:rPr>
                <w:b/>
                <w:color w:val="FF0000"/>
                <w:sz w:val="32"/>
              </w:rPr>
              <w:br/>
              <w:t>Ай, да,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Высоко поднимая ладоши, хлопают.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По дорожке мы шагаем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Идут за воспитателем.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И в ладоши ударяем.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Хлопают в ладоши.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Топ-топ, ножки, топ!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Стоя на месте, топают ногами.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Хлоп-хлоп, ручки, хлоп!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Хлопают руками.</w:t>
            </w:r>
          </w:p>
        </w:tc>
      </w:tr>
      <w:tr w:rsidR="00105F94" w:rsidRPr="005911F9" w:rsidTr="00AE2F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b/>
                <w:color w:val="FF0000"/>
                <w:sz w:val="32"/>
              </w:rPr>
            </w:pPr>
            <w:r w:rsidRPr="005911F9">
              <w:rPr>
                <w:b/>
                <w:color w:val="FF0000"/>
                <w:sz w:val="32"/>
              </w:rPr>
              <w:t>Ай да малыши!</w:t>
            </w:r>
            <w:r w:rsidRPr="005911F9">
              <w:rPr>
                <w:b/>
                <w:color w:val="FF0000"/>
                <w:sz w:val="32"/>
              </w:rPr>
              <w:br/>
              <w:t>Ай да крепыши!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F94" w:rsidRPr="005911F9" w:rsidRDefault="00105F94" w:rsidP="00AE2FAA">
            <w:pPr>
              <w:rPr>
                <w:sz w:val="32"/>
              </w:rPr>
            </w:pPr>
            <w:r w:rsidRPr="005911F9">
              <w:rPr>
                <w:sz w:val="32"/>
              </w:rPr>
              <w:t>Руки на пояс – кружатся.</w:t>
            </w:r>
          </w:p>
        </w:tc>
      </w:tr>
    </w:tbl>
    <w:p w:rsidR="005F2E17" w:rsidRPr="00105F94" w:rsidRDefault="005F2E17"/>
    <w:sectPr w:rsidR="005F2E17" w:rsidRPr="00105F94" w:rsidSect="005F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5F94"/>
    <w:rsid w:val="00105F94"/>
    <w:rsid w:val="005911F9"/>
    <w:rsid w:val="005F2E17"/>
    <w:rsid w:val="007D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5F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1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2012-05-04T07:50:00Z</dcterms:created>
  <dcterms:modified xsi:type="dcterms:W3CDTF">2012-05-04T08:03:00Z</dcterms:modified>
</cp:coreProperties>
</file>