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center"/>
        <w:rPr>
          <w:b/>
          <w:color w:val="000000"/>
          <w:sz w:val="22"/>
          <w:szCs w:val="22"/>
        </w:rPr>
      </w:pPr>
      <w:r w:rsidRPr="000A7830">
        <w:rPr>
          <w:rStyle w:val="c1"/>
          <w:b/>
          <w:color w:val="000000"/>
          <w:sz w:val="28"/>
          <w:szCs w:val="28"/>
        </w:rPr>
        <w:t>Реализация принципа интеграции образовательных областей в непосредственной образовательной деятельности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     </w:t>
      </w:r>
      <w:r w:rsidRPr="000A7830">
        <w:rPr>
          <w:rStyle w:val="c1"/>
          <w:iCs/>
          <w:color w:val="000000"/>
          <w:sz w:val="28"/>
          <w:szCs w:val="28"/>
        </w:rPr>
        <w:t xml:space="preserve">В связи с введением новых Федеральных государственных </w:t>
      </w:r>
      <w:r>
        <w:rPr>
          <w:rStyle w:val="c1"/>
          <w:iCs/>
          <w:color w:val="000000"/>
          <w:sz w:val="28"/>
          <w:szCs w:val="28"/>
        </w:rPr>
        <w:t xml:space="preserve">образовательных  </w:t>
      </w:r>
      <w:bookmarkStart w:id="0" w:name="_GoBack"/>
      <w:bookmarkEnd w:id="0"/>
      <w:r w:rsidRPr="000A7830">
        <w:rPr>
          <w:rStyle w:val="c1"/>
          <w:iCs/>
          <w:color w:val="000000"/>
          <w:sz w:val="28"/>
          <w:szCs w:val="28"/>
        </w:rPr>
        <w:t>стандартов к дошкольному образованию актуальным стало переосмысление педагогами содержания и форм работы с детьми. Содержания дошкольного образования направлено на решение основных задач:      </w:t>
      </w:r>
    </w:p>
    <w:p w:rsidR="000A7830" w:rsidRDefault="000A7830" w:rsidP="000A7830">
      <w:pPr>
        <w:pStyle w:val="c0"/>
        <w:spacing w:before="0" w:beforeAutospacing="0" w:after="0" w:afterAutospacing="0" w:line="360" w:lineRule="auto"/>
        <w:ind w:firstLine="737"/>
        <w:rPr>
          <w:rStyle w:val="c1"/>
          <w:iCs/>
          <w:color w:val="000000"/>
          <w:sz w:val="28"/>
          <w:szCs w:val="28"/>
        </w:rPr>
      </w:pPr>
      <w:r w:rsidRPr="000A7830">
        <w:rPr>
          <w:rStyle w:val="c1"/>
          <w:iCs/>
          <w:color w:val="000000"/>
          <w:sz w:val="28"/>
          <w:szCs w:val="28"/>
        </w:rPr>
        <w:t>- сохранение здоровья ребёнка;</w:t>
      </w:r>
    </w:p>
    <w:p w:rsidR="000A7830" w:rsidRDefault="000A7830" w:rsidP="000A7830">
      <w:pPr>
        <w:pStyle w:val="c0"/>
        <w:spacing w:before="0" w:beforeAutospacing="0" w:after="0" w:afterAutospacing="0" w:line="360" w:lineRule="auto"/>
        <w:ind w:firstLine="737"/>
        <w:rPr>
          <w:rStyle w:val="c1"/>
          <w:iCs/>
          <w:color w:val="000000"/>
          <w:sz w:val="28"/>
          <w:szCs w:val="28"/>
        </w:rPr>
      </w:pPr>
      <w:r w:rsidRPr="000A7830">
        <w:rPr>
          <w:rStyle w:val="c1"/>
          <w:iCs/>
          <w:color w:val="000000"/>
          <w:sz w:val="28"/>
          <w:szCs w:val="28"/>
        </w:rPr>
        <w:t xml:space="preserve"> - развитие базовых качеств личности; 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rPr>
          <w:color w:val="000000"/>
          <w:sz w:val="22"/>
          <w:szCs w:val="22"/>
        </w:rPr>
      </w:pPr>
      <w:r w:rsidRPr="000A7830">
        <w:rPr>
          <w:rStyle w:val="c1"/>
          <w:iCs/>
          <w:color w:val="000000"/>
          <w:sz w:val="28"/>
          <w:szCs w:val="28"/>
        </w:rPr>
        <w:t>- построение образовательного процесса на основе игры как основного вида деятельности дошкольника.                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     Замечательный педагог-дошкольник, наш с вами современник Т.С. Комарова, говорит: «С детьми нужно постоянно заниматься, продвигать их, вести к развитию, потому что само по себе ничего не бывает».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     Дошкольный возраст многими психологами характеризуется как несущий в себе большие нереализованные возможности в познании окружающего мира. Раскрыть их нам поможет интегрированная образовательная деятельность.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     Основополагающий принцип развития современного дошкольного образования, предложенный Федеральными государственными стандартами – принцип интеграции образовательных областей. Данный принцип является инновационным для дошкольного образования и обязывает дошкольные образовательные учреждения коренным образом перестроить образовательную деятельность в детском саду на основе синтеза, объединения, взаимопроникновения образовательных областей.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     Интеграция имеет большое значение для повышения эффективности воспитания и образования детей на всех уровнях обучения от раннего возраста до выпуска детей в школу.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lastRenderedPageBreak/>
        <w:t xml:space="preserve">     Интегрированный подход к </w:t>
      </w:r>
      <w:r>
        <w:rPr>
          <w:rStyle w:val="c1"/>
          <w:color w:val="000000"/>
          <w:sz w:val="28"/>
          <w:szCs w:val="28"/>
        </w:rPr>
        <w:t>Н</w:t>
      </w:r>
      <w:r w:rsidRPr="000A7830">
        <w:rPr>
          <w:rStyle w:val="c1"/>
          <w:color w:val="000000"/>
          <w:sz w:val="28"/>
          <w:szCs w:val="28"/>
        </w:rPr>
        <w:t>ОД соответствует одному из основных требований дошкольной дидактики: образование должно быть небольшим по объёму, но ёмким.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     Строя образовательный процесс по принципу интег</w:t>
      </w:r>
      <w:r>
        <w:rPr>
          <w:rStyle w:val="c1"/>
          <w:color w:val="000000"/>
          <w:sz w:val="28"/>
          <w:szCs w:val="28"/>
        </w:rPr>
        <w:t xml:space="preserve">рации образовательных областей </w:t>
      </w:r>
      <w:r w:rsidRPr="000A7830">
        <w:rPr>
          <w:rStyle w:val="c1"/>
          <w:color w:val="000000"/>
          <w:sz w:val="28"/>
          <w:szCs w:val="28"/>
        </w:rPr>
        <w:t xml:space="preserve"> решаю</w:t>
      </w:r>
      <w:r>
        <w:rPr>
          <w:rStyle w:val="c1"/>
          <w:color w:val="000000"/>
          <w:sz w:val="28"/>
          <w:szCs w:val="28"/>
        </w:rPr>
        <w:t>тся</w:t>
      </w:r>
      <w:r w:rsidRPr="000A7830">
        <w:rPr>
          <w:rStyle w:val="c1"/>
          <w:color w:val="000000"/>
          <w:sz w:val="28"/>
          <w:szCs w:val="28"/>
        </w:rPr>
        <w:t xml:space="preserve"> такие задачи как: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- Формирование у детей более глубоких, разносторонних знаний, целостное представление о мире. Мир, окружающий детей, познаётся ими в своём многообразии и единстве;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- Интеграция способствует формированию обобщённых представлений, знаний и умений, повышает эффективность воспитания и развития детей, побуждает их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способностей;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-  Интеграция в воспитательно-образовательном процессе также способствует объединению педагогического коллектива на основе обсуждения возможностей интеграции в развитии детей. Интересная творческая работа даёт возможность для самореализации, самовыражения, творчества педагога, раскрытия его способностей.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 xml:space="preserve">     Сущностью интегрированного подхода к НОД является соединение знаний  из разных областей на равноправной основе, дополняя друг друга. При этом на занятии </w:t>
      </w:r>
      <w:r>
        <w:rPr>
          <w:rStyle w:val="c1"/>
          <w:color w:val="000000"/>
          <w:sz w:val="28"/>
          <w:szCs w:val="28"/>
        </w:rPr>
        <w:t>решается</w:t>
      </w:r>
      <w:r w:rsidRPr="000A7830">
        <w:rPr>
          <w:rStyle w:val="c1"/>
          <w:color w:val="000000"/>
          <w:sz w:val="28"/>
          <w:szCs w:val="28"/>
        </w:rPr>
        <w:t xml:space="preserve"> несколько  задач из различных областей программы, а дети осваивают содержание через основные виды детской деятельности: познавательно-исследовательской, трудовой, художественно-творческой, коммуникативной, двигательной.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     Важно заметить, что при планировании и проведении НОД в работе с детьми помогут такие методы как: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- сюрпризный, игровой моменты;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- рассмотрение, наблюдение, сравнение, обследование;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- сравнительный анализ, сопоставление, эвристическая деятельность (частично-поисковый);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- проблемные вопросы, стимулирующие проявление своего рода совместных с педагогом «открытий», помогающих ребёнку найти ответ;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- разнообразные речевые дидактические игры для активизации словаря, расширения представления о многообразии граней родного языка, воспитания чувства уверенности в своих силах.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     Форма проведения НОД нестандартна, интересна, это могут быть увлекательные путешествия, познавательные экскурсии, интересные встречи.  Выбор определённой темы проекта определяет и подбор к ней образовательных областей, которые всесторонние раскроют ребёнку её содержание.</w:t>
      </w:r>
    </w:p>
    <w:p w:rsidR="000A7830" w:rsidRPr="000A7830" w:rsidRDefault="000A7830" w:rsidP="000A7830">
      <w:pPr>
        <w:pStyle w:val="c0"/>
        <w:spacing w:before="0" w:beforeAutospacing="0" w:after="0" w:afterAutospacing="0" w:line="360" w:lineRule="auto"/>
        <w:ind w:firstLine="737"/>
        <w:jc w:val="both"/>
        <w:rPr>
          <w:color w:val="000000"/>
          <w:sz w:val="22"/>
          <w:szCs w:val="22"/>
        </w:rPr>
      </w:pPr>
      <w:r w:rsidRPr="000A7830">
        <w:rPr>
          <w:rStyle w:val="c1"/>
          <w:color w:val="000000"/>
          <w:sz w:val="28"/>
          <w:szCs w:val="28"/>
        </w:rPr>
        <w:t>     Возросший в последние годы интерес к интегрированным занятиям закономерен: и «теоретики» и педагоги-практики понимают, что на таких занятиях дети используют знания из разных сфер деятельности, процесс обучения становится более интересным, у детей создаётся единая, целостная  картина мира. Интегрированные занятия позволяют ребёнку реализовать свои творческие возможности: он сочиняет, фантазирует, воображает, думает, в интересной, игровой форме обогащается словарь ребёнка, развиваются коммуникативные умения. Следовательно, дети учатся свободно общаться и высказывать свои мысли, что является неотъемлемой частью работы с детьми-дошкольниками.</w:t>
      </w:r>
      <w:r w:rsidRPr="000A7830">
        <w:rPr>
          <w:rStyle w:val="apple-converted-space"/>
          <w:color w:val="000000"/>
          <w:sz w:val="28"/>
          <w:szCs w:val="28"/>
        </w:rPr>
        <w:t> </w:t>
      </w:r>
    </w:p>
    <w:p w:rsidR="00FE48F3" w:rsidRPr="000A7830" w:rsidRDefault="00FE48F3" w:rsidP="000A7830">
      <w:pPr>
        <w:ind w:firstLine="737"/>
        <w:rPr>
          <w:rFonts w:ascii="Times New Roman" w:hAnsi="Times New Roman" w:cs="Times New Roman"/>
        </w:rPr>
      </w:pPr>
    </w:p>
    <w:sectPr w:rsidR="00FE48F3" w:rsidRPr="000A78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2B" w:rsidRDefault="0088302B" w:rsidP="000A7830">
      <w:pPr>
        <w:spacing w:after="0" w:line="240" w:lineRule="auto"/>
      </w:pPr>
      <w:r>
        <w:separator/>
      </w:r>
    </w:p>
  </w:endnote>
  <w:endnote w:type="continuationSeparator" w:id="0">
    <w:p w:rsidR="0088302B" w:rsidRDefault="0088302B" w:rsidP="000A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498094"/>
      <w:docPartObj>
        <w:docPartGallery w:val="Page Numbers (Bottom of Page)"/>
        <w:docPartUnique/>
      </w:docPartObj>
    </w:sdtPr>
    <w:sdtContent>
      <w:p w:rsidR="000A7830" w:rsidRDefault="000A783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02B">
          <w:rPr>
            <w:noProof/>
          </w:rPr>
          <w:t>1</w:t>
        </w:r>
        <w:r>
          <w:fldChar w:fldCharType="end"/>
        </w:r>
      </w:p>
    </w:sdtContent>
  </w:sdt>
  <w:p w:rsidR="000A7830" w:rsidRDefault="000A78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2B" w:rsidRDefault="0088302B" w:rsidP="000A7830">
      <w:pPr>
        <w:spacing w:after="0" w:line="240" w:lineRule="auto"/>
      </w:pPr>
      <w:r>
        <w:separator/>
      </w:r>
    </w:p>
  </w:footnote>
  <w:footnote w:type="continuationSeparator" w:id="0">
    <w:p w:rsidR="0088302B" w:rsidRDefault="0088302B" w:rsidP="000A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30"/>
    <w:rsid w:val="000A7830"/>
    <w:rsid w:val="0088302B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7830"/>
  </w:style>
  <w:style w:type="character" w:customStyle="1" w:styleId="apple-converted-space">
    <w:name w:val="apple-converted-space"/>
    <w:basedOn w:val="a0"/>
    <w:rsid w:val="000A7830"/>
  </w:style>
  <w:style w:type="character" w:customStyle="1" w:styleId="10">
    <w:name w:val="Заголовок 1 Знак"/>
    <w:basedOn w:val="a0"/>
    <w:link w:val="1"/>
    <w:uiPriority w:val="9"/>
    <w:rsid w:val="000A7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A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830"/>
  </w:style>
  <w:style w:type="paragraph" w:styleId="a5">
    <w:name w:val="footer"/>
    <w:basedOn w:val="a"/>
    <w:link w:val="a6"/>
    <w:uiPriority w:val="99"/>
    <w:unhideWhenUsed/>
    <w:rsid w:val="000A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7830"/>
  </w:style>
  <w:style w:type="character" w:customStyle="1" w:styleId="apple-converted-space">
    <w:name w:val="apple-converted-space"/>
    <w:basedOn w:val="a0"/>
    <w:rsid w:val="000A7830"/>
  </w:style>
  <w:style w:type="character" w:customStyle="1" w:styleId="10">
    <w:name w:val="Заголовок 1 Знак"/>
    <w:basedOn w:val="a0"/>
    <w:link w:val="1"/>
    <w:uiPriority w:val="9"/>
    <w:rsid w:val="000A7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A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830"/>
  </w:style>
  <w:style w:type="paragraph" w:styleId="a5">
    <w:name w:val="footer"/>
    <w:basedOn w:val="a"/>
    <w:link w:val="a6"/>
    <w:uiPriority w:val="99"/>
    <w:unhideWhenUsed/>
    <w:rsid w:val="000A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2015-10-12T15:50:00Z</dcterms:created>
  <dcterms:modified xsi:type="dcterms:W3CDTF">2015-10-12T15:58:00Z</dcterms:modified>
</cp:coreProperties>
</file>