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47" w:rsidRDefault="00653047" w:rsidP="00653047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Конспект образовательной деятельности по математике в подготовительной группе .</w:t>
      </w:r>
    </w:p>
    <w:p w:rsidR="00653047" w:rsidRDefault="00653047" w:rsidP="00653047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Тема:«Письмо из школы»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Закрепить понятия четные и нечетные числа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игровой форме повторить дни недели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Найти лишнее слово в рядах слов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Решить задачи на сложение и вычитание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Закрепить понятие: один – много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самостоятельную работу (решить примеры на сложение и вычитание и верно определить цвета рисунка)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Подготовить раздаточный материал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Подготовить демонстрационный материал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Наглядные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Словесные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Игровые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Поощрения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Картинки с изображением хищных птиц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Картинку с изображением дома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Картинки с изображением овощей и фруктов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Картинка с изображением деревьев (береза, дуб)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Конверт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Раздаточный материал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Рисунки с изображением лошади, разделенного на несколько частей, в каждой части написаны примеры на сложение и вычитание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Цветные и простые карандаши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 Карточки с цифрами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Ребята, сегодня я получила письмо из школы. Предлагаю его прочесть.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 большими буквами написан вопрос.(Вы готовы к школе?)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письме очень много заданий. Наверно если мы их все выполним, то сможем ответить на этот вопрос. Вы готовы?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Первое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дни недели.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этого мы используем настольные игры в которых по порядку надо составить дни недели и времена года.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все справились с заданием.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сейчас сделаем разминку и посчитаем, числовой ряд у нас будет состоять из 10 цифр (дети считают 1,2,3,4,5,6,7,8,9,10), а теперь обратный счет (дети считают 10,9,8,7,6,5,4,3,2,1)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теперь я считаю , а вы внимательно слушаете какое число я пропустила (1,2,3,5,6,7,8,9,10). Назовите число, которое я пропустила (спросить Катю, Артема).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Четные и нечетные числа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Давайте попробуем разделить числа на четные и нечетные, я раздам вам карточки с цифрами а вы должны определить четное или нечетное это число.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Молодцы, теперь скажите пожалуйста, какое число я загадала, если оно на 1 больше 7 и на 1 меньше 9? (и так в индивидуальном порядке поинтересоваться у каждого ребенка ), правильно, молодцы.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Третье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четвертый лишний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 теперь слушай внимательно и назовите лишнее слово в ряде слов: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Зима, среда, весна, осень 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 три, круг, пять  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Плюс, минус, пятница, равно 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Круг, квадрат, декабрь, многоугольник 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очень нравится , как вы справляетесь с заданиями, молодцы!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Четвертое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реши задачу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попробуем решить задачи, вот первая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поставила в вазу 3 розы и 4 гвоздики. Сколько цветов получилось в букете? (ответ детей -7)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задача – Мы купили в магазине 5 огурцов и 3 помидора. Сколько всего овощей мы купили? (ответ детей -8)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задача – Оля и Коля поливали огород. Коля полил 2 грядки, а Оля 4. Сколько грядок полили дети вместе? (ответ детей – 6)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последняя задача – Миша положил в корзину с фруктами 5 яблок, а Маша подошла и забрала одно яблоко. Сколько яблок осталось в корзине? (ответ детей – 4)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Пятое 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 сок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Скажите, пожалуйста, а какой сок получается из яблок? (ответ детей яблочный)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тыквы - тыквенный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моркови – морковный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 из сливы – сливовый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апельсин – апельсиновый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клубники – клубничный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абрикоса – абрикосовый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свеклы – свекольный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персика – персиковый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лимона – лимонный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граната – гранатовый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отвечать, как вместе, так и в индивидуальном порядке)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вы отлично работаете.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Шестое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внимательность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Сейчас будут логические задачи, они потребуют от вас большого внимания, готовы?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березе созрели 3 яблока, а на дубе – 2. Сколько яблок созрело на деревьях?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(повесить на доску картинку березы, дуба, 3-х красных яблок и 2-х желтых)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 – нисколько, потому что на березе и на дубе яблоки не растут)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Скажите, пожалуйста, как правильно говорить одно яблоко? (ответ детей — много яблок)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огурец – много огурцов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морковь – много моркови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картофель – много картофеля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следующая задача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нам в квартиру на неделе 4 коршуна влетели, 2 совы и 5 воронов, сколько птиц было всего?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(поместить на доске картину дома с открытой форточкой и влетающих в нее птиц)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  — хищные птицы обитают в лесах и на полях, так что в форточку они залететь не могут)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очень внимательно слушали и поэтому отлично справились с заданием. Умницы.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последнее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самостоятельная работа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Анжела и Даниил, помогите пожалуйста раздать цветные карандаши, а я раздам задания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Мы видим лошадь, но ее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Закончили работу и проведем пальчиковую гимнастику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пальчику большому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Приходили прямо к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и средний,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и последний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мизинчик-малышок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Постучался об порог.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пальчики-друзья,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без друга им нельзя.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сейчас я попрошу Леру взять свою работу и проверить с ребятами, правильно ли все справились с заданием. 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подведем итог нашего занятия: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Закрепили понятия четные и нечетные числа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игровой форме повторили дни недели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Нашли лишнее слово в рядах слов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Решили все задачи на сложение и вычитание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Правильно определили, какие соки получаются из фруктов,   овощей и ягод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Верно решили логические задачи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Закрепили понятие: один – много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самостоятельной работе правильно решили примеры на сложение и вычитание и верно определили цвета нашего рисунка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также повторили пальчиковую гимнастику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можем ответить на главный вопрос. Вы готовы к школе?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задание больше всего вам понравилось? Какое было самым легким? Какое труднее?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большие молодцы, все старались и у нас все получилось!</w:t>
      </w:r>
    </w:p>
    <w:p w:rsidR="00653047" w:rsidRDefault="00653047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красивые рисунки в качестве подарка можно взять домой, занятие окончено, всем большое спасибо!</w:t>
      </w:r>
    </w:p>
    <w:p w:rsidR="00702951" w:rsidRDefault="00702951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Default="00653047"/>
    <w:p w:rsidR="00653047" w:rsidRPr="008B5046" w:rsidRDefault="00B13A1B" w:rsidP="0065304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66.75pt" fillcolor="#369" stroked="f">
            <v:shadow on="t" color="#b2b2b2" opacity="52429f" offset="3pt"/>
            <v:textpath style="font-family:&quot;Times New Roman&quot;;v-text-kern:t" trim="t" fitpath="t" string="Вы готовы к школе?"/>
          </v:shape>
        </w:pict>
      </w:r>
    </w:p>
    <w:p w:rsidR="00653047" w:rsidRDefault="00653047"/>
    <w:p w:rsidR="00653047" w:rsidRDefault="00653047"/>
    <w:p w:rsidR="00653047" w:rsidRPr="00653047" w:rsidRDefault="00653047" w:rsidP="0065304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0C2EE4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 березе созрели 3 яблока, а на дубе – 2. Сколько яблок созрело на деревьях?</w:t>
      </w:r>
    </w:p>
    <w:p w:rsidR="00653047" w:rsidRDefault="00653047" w:rsidP="00653047">
      <w:pPr>
        <w:tabs>
          <w:tab w:val="left" w:pos="2625"/>
        </w:tabs>
        <w:jc w:val="center"/>
      </w:pPr>
      <w:r w:rsidRPr="00653047">
        <w:rPr>
          <w:noProof/>
          <w:lang w:eastAsia="ru-RU"/>
        </w:rPr>
        <w:drawing>
          <wp:inline distT="0" distB="0" distL="0" distR="0">
            <wp:extent cx="1522525" cy="1962150"/>
            <wp:effectExtent l="19050" t="0" r="1475" b="0"/>
            <wp:docPr id="1" name="Рисунок 13" descr="http://fp56.ru/statya/ber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p56.ru/statya/berez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47" w:rsidRPr="00653047" w:rsidRDefault="00653047" w:rsidP="00653047">
      <w:pPr>
        <w:tabs>
          <w:tab w:val="left" w:pos="3120"/>
        </w:tabs>
        <w:jc w:val="center"/>
      </w:pPr>
      <w:r w:rsidRPr="00653047">
        <w:rPr>
          <w:noProof/>
          <w:lang w:eastAsia="ru-RU"/>
        </w:rPr>
        <w:drawing>
          <wp:inline distT="0" distB="0" distL="0" distR="0">
            <wp:extent cx="1522970" cy="1104900"/>
            <wp:effectExtent l="19050" t="0" r="1030" b="0"/>
            <wp:docPr id="3" name="Рисунок 22" descr="https://encrypted-tbn1.gstatic.com/images?q=tbn:ANd9GcT0iGkazkfEnIgEGcI6-PN9f3NTHerLKNG4-KSMxO4KhRL1Ov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T0iGkazkfEnIgEGcI6-PN9f3NTHerLKNG4-KSMxO4KhRL1OvK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7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47" w:rsidRPr="00653047" w:rsidRDefault="00653047" w:rsidP="00653047"/>
    <w:p w:rsidR="00B13A1B" w:rsidRDefault="00B13A1B" w:rsidP="00B13A1B">
      <w:pPr>
        <w:tabs>
          <w:tab w:val="left" w:pos="1035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align>top</wp:align>
            </wp:positionV>
            <wp:extent cx="1362075" cy="958215"/>
            <wp:effectExtent l="19050" t="0" r="9525" b="0"/>
            <wp:wrapSquare wrapText="bothSides"/>
            <wp:docPr id="19" name="Рисунок 19" descr="http://salov-studio.ru/wp-content/uploads/2013/01/76554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lov-studio.ru/wp-content/uploads/2013/01/765546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047" w:rsidRPr="00653047">
        <w:rPr>
          <w:noProof/>
          <w:lang w:eastAsia="ru-RU"/>
        </w:rPr>
        <w:drawing>
          <wp:inline distT="0" distB="0" distL="0" distR="0">
            <wp:extent cx="2402475" cy="2367300"/>
            <wp:effectExtent l="19050" t="0" r="0" b="0"/>
            <wp:docPr id="4" name="Рисунок 16" descr="http://www.mr-parkett.ru/upload/Image/fotostatei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r-parkett.ru/upload/Image/fotostatei/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75" cy="23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1B" w:rsidRDefault="00B13A1B" w:rsidP="00B13A1B">
      <w:pPr>
        <w:tabs>
          <w:tab w:val="left" w:pos="1035"/>
        </w:tabs>
      </w:pPr>
    </w:p>
    <w:p w:rsidR="00653047" w:rsidRDefault="00B13A1B" w:rsidP="00B13A1B">
      <w:pPr>
        <w:tabs>
          <w:tab w:val="left" w:pos="1035"/>
        </w:tabs>
      </w:pPr>
      <w:r>
        <w:br w:type="textWrapping" w:clear="all"/>
      </w:r>
    </w:p>
    <w:p w:rsidR="00B0338A" w:rsidRPr="006343C1" w:rsidRDefault="005521D3" w:rsidP="00B033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32" style="position:absolute;margin-left:248.65pt;margin-top:-5.85pt;width:31.5pt;height:26.25pt;z-index:25166643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248.65pt;margin-top:28.05pt;width:31.5pt;height:26.25pt;z-index:2516654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margin-left:49.15pt;margin-top:28.05pt;width:31.5pt;height:26.25pt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49.15pt;margin-top:-5.85pt;width:31.5pt;height:26.25pt;z-index:251660288"/>
        </w:pict>
      </w:r>
      <w:r w:rsidR="00B0338A">
        <w:rPr>
          <w:rFonts w:ascii="Times New Roman" w:hAnsi="Times New Roman" w:cs="Times New Roman"/>
          <w:sz w:val="32"/>
          <w:szCs w:val="32"/>
        </w:rPr>
        <w:t xml:space="preserve">    </w:t>
      </w:r>
      <w:r w:rsidR="00B0338A" w:rsidRPr="006343C1">
        <w:rPr>
          <w:rFonts w:ascii="Times New Roman" w:hAnsi="Times New Roman" w:cs="Times New Roman"/>
          <w:sz w:val="32"/>
          <w:szCs w:val="32"/>
        </w:rPr>
        <w:t>3-2=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</w:t>
      </w:r>
      <w:r w:rsidR="00B0338A">
        <w:rPr>
          <w:rFonts w:ascii="Times New Roman" w:hAnsi="Times New Roman" w:cs="Times New Roman"/>
          <w:sz w:val="32"/>
          <w:szCs w:val="32"/>
        </w:rPr>
        <w:t xml:space="preserve">голубой                 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2+2=       </w:t>
      </w:r>
      <w:r w:rsidR="00B0338A">
        <w:rPr>
          <w:rFonts w:ascii="Times New Roman" w:hAnsi="Times New Roman" w:cs="Times New Roman"/>
          <w:sz w:val="32"/>
          <w:szCs w:val="32"/>
        </w:rPr>
        <w:t xml:space="preserve">   коричневый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   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B0338A" w:rsidRPr="006343C1" w:rsidRDefault="005521D3" w:rsidP="00B033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margin-left:248.65pt;margin-top:27.5pt;width:31.5pt;height:26.25pt;z-index:25166438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margin-left:49.15pt;margin-top:27.5pt;width:31.5pt;height:26.25pt;z-index:251662336"/>
        </w:pict>
      </w:r>
      <w:r w:rsidR="00B0338A">
        <w:rPr>
          <w:rFonts w:ascii="Times New Roman" w:hAnsi="Times New Roman" w:cs="Times New Roman"/>
          <w:sz w:val="32"/>
          <w:szCs w:val="32"/>
        </w:rPr>
        <w:t xml:space="preserve">   </w:t>
      </w:r>
      <w:r w:rsidR="00B0338A" w:rsidRPr="006343C1">
        <w:rPr>
          <w:rFonts w:ascii="Times New Roman" w:hAnsi="Times New Roman" w:cs="Times New Roman"/>
          <w:sz w:val="32"/>
          <w:szCs w:val="32"/>
        </w:rPr>
        <w:t>1+1=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</w:t>
      </w:r>
      <w:r w:rsidR="00B0338A">
        <w:rPr>
          <w:rFonts w:ascii="Times New Roman" w:hAnsi="Times New Roman" w:cs="Times New Roman"/>
          <w:sz w:val="32"/>
          <w:szCs w:val="32"/>
        </w:rPr>
        <w:t>оранжевый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     </w:t>
      </w:r>
      <w:r w:rsidR="00B0338A">
        <w:rPr>
          <w:rFonts w:ascii="Times New Roman" w:hAnsi="Times New Roman" w:cs="Times New Roman"/>
          <w:sz w:val="32"/>
          <w:szCs w:val="32"/>
        </w:rPr>
        <w:t xml:space="preserve">   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  8-3=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 серый</w:t>
      </w:r>
    </w:p>
    <w:p w:rsidR="00B0338A" w:rsidRPr="00AA0BC3" w:rsidRDefault="005521D3" w:rsidP="00B033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margin-left:211.95pt;margin-top:27.4pt;width:31.5pt;height:26.25pt;z-index:251663360"/>
        </w:pict>
      </w:r>
      <w:r w:rsidR="00B0338A">
        <w:rPr>
          <w:rFonts w:ascii="Times New Roman" w:hAnsi="Times New Roman" w:cs="Times New Roman"/>
          <w:sz w:val="32"/>
          <w:szCs w:val="32"/>
        </w:rPr>
        <w:t xml:space="preserve">    </w:t>
      </w:r>
      <w:r w:rsidR="00B0338A" w:rsidRPr="006343C1">
        <w:rPr>
          <w:rFonts w:ascii="Times New Roman" w:hAnsi="Times New Roman" w:cs="Times New Roman"/>
          <w:sz w:val="32"/>
          <w:szCs w:val="32"/>
        </w:rPr>
        <w:t>7-4=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  черный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     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</w:t>
      </w:r>
      <w:r w:rsidR="00B0338A" w:rsidRPr="006343C1">
        <w:rPr>
          <w:rFonts w:ascii="Times New Roman" w:hAnsi="Times New Roman" w:cs="Times New Roman"/>
          <w:sz w:val="32"/>
          <w:szCs w:val="32"/>
        </w:rPr>
        <w:t xml:space="preserve">   2+4=</w:t>
      </w:r>
      <w:r w:rsidR="00B0338A">
        <w:rPr>
          <w:rFonts w:ascii="Times New Roman" w:hAnsi="Times New Roman" w:cs="Times New Roman"/>
          <w:sz w:val="32"/>
          <w:szCs w:val="32"/>
        </w:rPr>
        <w:t xml:space="preserve">         пурпурный</w:t>
      </w:r>
    </w:p>
    <w:p w:rsidR="00B0338A" w:rsidRDefault="00B0338A" w:rsidP="00653047">
      <w:pPr>
        <w:jc w:val="center"/>
      </w:pPr>
      <w:r w:rsidRPr="006343C1">
        <w:rPr>
          <w:rFonts w:ascii="Times New Roman" w:hAnsi="Times New Roman" w:cs="Times New Roman"/>
          <w:sz w:val="32"/>
          <w:szCs w:val="32"/>
        </w:rPr>
        <w:t>10-3=</w:t>
      </w:r>
      <w:r>
        <w:rPr>
          <w:rFonts w:ascii="Times New Roman" w:hAnsi="Times New Roman" w:cs="Times New Roman"/>
          <w:sz w:val="32"/>
          <w:szCs w:val="32"/>
        </w:rPr>
        <w:t xml:space="preserve">          красный</w:t>
      </w:r>
    </w:p>
    <w:p w:rsidR="00B0338A" w:rsidRDefault="00B0338A" w:rsidP="00653047">
      <w:pPr>
        <w:jc w:val="center"/>
      </w:pPr>
    </w:p>
    <w:p w:rsidR="00B0338A" w:rsidRDefault="00B0338A" w:rsidP="00653047">
      <w:pPr>
        <w:jc w:val="center"/>
      </w:pPr>
    </w:p>
    <w:p w:rsidR="00B0338A" w:rsidRDefault="00B0338A" w:rsidP="00653047">
      <w:pPr>
        <w:jc w:val="center"/>
      </w:pPr>
    </w:p>
    <w:p w:rsidR="00653047" w:rsidRDefault="00653047" w:rsidP="00653047">
      <w:pPr>
        <w:jc w:val="center"/>
      </w:pPr>
      <w:r w:rsidRPr="00653047">
        <w:rPr>
          <w:noProof/>
          <w:lang w:eastAsia="ru-RU"/>
        </w:rPr>
        <w:drawing>
          <wp:inline distT="0" distB="0" distL="0" distR="0">
            <wp:extent cx="2695575" cy="2524125"/>
            <wp:effectExtent l="19050" t="0" r="9525" b="0"/>
            <wp:docPr id="5" name="Рисунок 1" descr="http://www.bebi.lv/images/stories/raskraskidev5/raskraski-devochkam-5-let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bi.lv/images/stories/raskraskidev5/raskraski-devochkam-5-let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047" w:rsidSect="0070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009" w:rsidRDefault="00212009" w:rsidP="00653047">
      <w:pPr>
        <w:spacing w:after="0" w:line="240" w:lineRule="auto"/>
      </w:pPr>
      <w:r>
        <w:separator/>
      </w:r>
    </w:p>
  </w:endnote>
  <w:endnote w:type="continuationSeparator" w:id="1">
    <w:p w:rsidR="00212009" w:rsidRDefault="00212009" w:rsidP="0065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009" w:rsidRDefault="00212009" w:rsidP="00653047">
      <w:pPr>
        <w:spacing w:after="0" w:line="240" w:lineRule="auto"/>
      </w:pPr>
      <w:r>
        <w:separator/>
      </w:r>
    </w:p>
  </w:footnote>
  <w:footnote w:type="continuationSeparator" w:id="1">
    <w:p w:rsidR="00212009" w:rsidRDefault="00212009" w:rsidP="00653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47"/>
    <w:rsid w:val="002060E4"/>
    <w:rsid w:val="00212009"/>
    <w:rsid w:val="005521D3"/>
    <w:rsid w:val="00653047"/>
    <w:rsid w:val="00702951"/>
    <w:rsid w:val="00B0338A"/>
    <w:rsid w:val="00B1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0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047"/>
  </w:style>
  <w:style w:type="paragraph" w:styleId="a7">
    <w:name w:val="footer"/>
    <w:basedOn w:val="a"/>
    <w:link w:val="a8"/>
    <w:uiPriority w:val="99"/>
    <w:semiHidden/>
    <w:unhideWhenUsed/>
    <w:rsid w:val="0065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2015-04-13T14:35:00Z</dcterms:created>
  <dcterms:modified xsi:type="dcterms:W3CDTF">2015-11-03T08:54:00Z</dcterms:modified>
</cp:coreProperties>
</file>