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40" w:rsidRPr="00A20340" w:rsidRDefault="00707F86" w:rsidP="00A20340">
      <w:pPr>
        <w:pStyle w:val="c5"/>
        <w:jc w:val="center"/>
        <w:rPr>
          <w:rStyle w:val="c13"/>
          <w:b/>
          <w:color w:val="0070C0"/>
        </w:rPr>
      </w:pPr>
      <w:r w:rsidRPr="00A20340">
        <w:rPr>
          <w:rStyle w:val="c13"/>
          <w:b/>
          <w:color w:val="0070C0"/>
        </w:rPr>
        <w:t>КОНСУЛЬТАЦИЯ</w:t>
      </w:r>
      <w:r w:rsidR="00E12A5E" w:rsidRPr="00A20340">
        <w:rPr>
          <w:rStyle w:val="c13"/>
          <w:b/>
          <w:color w:val="0070C0"/>
        </w:rPr>
        <w:t xml:space="preserve"> </w:t>
      </w:r>
      <w:r w:rsidR="00A20340" w:rsidRPr="00A20340">
        <w:rPr>
          <w:rStyle w:val="c13"/>
          <w:b/>
          <w:color w:val="0070C0"/>
        </w:rPr>
        <w:t>ДЛЯ РОДИТЕЛЕЙ</w:t>
      </w:r>
    </w:p>
    <w:p w:rsidR="00707F86" w:rsidRPr="00A20340" w:rsidRDefault="00707F86" w:rsidP="00A20340">
      <w:pPr>
        <w:pStyle w:val="c5"/>
        <w:jc w:val="center"/>
        <w:rPr>
          <w:b/>
          <w:i/>
          <w:color w:val="00B050"/>
        </w:rPr>
      </w:pPr>
      <w:r w:rsidRPr="00A20340">
        <w:rPr>
          <w:rStyle w:val="c6"/>
          <w:b/>
          <w:i/>
          <w:color w:val="00B050"/>
        </w:rPr>
        <w:t>«ЖИВ</w:t>
      </w:r>
      <w:bookmarkStart w:id="0" w:name="_GoBack"/>
      <w:bookmarkEnd w:id="0"/>
      <w:r w:rsidRPr="00A20340">
        <w:rPr>
          <w:rStyle w:val="c6"/>
          <w:b/>
          <w:i/>
          <w:color w:val="00B050"/>
        </w:rPr>
        <w:t>ОТНЫЕ У ВАС ДОМА»</w:t>
      </w:r>
    </w:p>
    <w:p w:rsidR="00707F86" w:rsidRDefault="00707F86" w:rsidP="00707F86">
      <w:pPr>
        <w:pStyle w:val="c11"/>
      </w:pPr>
      <w:r>
        <w:rPr>
          <w:rStyle w:val="c1"/>
        </w:rPr>
        <w:t>Животные дома — это радость, проблема и ответственность. Решаясь завести животное, учтите следующее:</w:t>
      </w:r>
    </w:p>
    <w:p w:rsidR="00707F86" w:rsidRDefault="00707F86" w:rsidP="00707F86">
      <w:pPr>
        <w:pStyle w:val="c0"/>
      </w:pPr>
      <w:r>
        <w:rPr>
          <w:rStyle w:val="c1"/>
        </w:rPr>
        <w:t>1.Животное может появиться в доме до рождения ребенка, одновременно с ним или тогда, когда ребенку больше шести лет. У кошки или собаки, которые старше ребенка, к моменту рождения малыша уже есть свое место в доме и сложились определенные отношения со взрослыми членами семьи. Эти отношения ребенок усваивает вместе с другими социальными нормами поведения. Животное же способно отнестись к нему как к детенышу, а в некоторых случаях - и постоять за себя. После шести лет ребенок может проявлять заботу о животном: кормить его и ухаживать за ним. Но самое главное - в этом возрасте у него уже сформировалось представление о живом и неживом и о том, что живое испытывает боль. Двух-трехлетний ребенок такого опыта не имеет. Появившееся дома животное вызывает у него точно такое же любопытство, как заводная машинка, пылесос или дедушкина электробритва. Детский познавательный интерес — «А что там внутри?» — можно приветствовать в отношении машинок из конструктора, но не в отношении черепахи, которую малыш пытается вытащить за голову из панциря, или в отношении котенка, который пищит, если его дергать за хвост. Живое существо нельзя ставить в один ряд с игрушкой.</w:t>
      </w:r>
    </w:p>
    <w:p w:rsidR="00707F86" w:rsidRDefault="00707F86" w:rsidP="00707F86">
      <w:pPr>
        <w:pStyle w:val="c0"/>
      </w:pPr>
      <w:r>
        <w:rPr>
          <w:rStyle w:val="c1"/>
        </w:rPr>
        <w:t>2. Никогда не заводите животное только потому, что оно смешно дрыгает лапками, а на рынке вас убедили, что уход за ним самый что ни на есть элементарный: насыпал травки, налил водички, Те, кто продают животных, вряд ли одержимы гуманистическими идеями: они делают свой бизнес. Самое маленькое животное, с которым не нужно гулять" и "которое не пахнет", может оказаться необычайно требовательным в уходе. Люди, не имеющие опыта содержания подобных существ, обычно не справляются с поставленными задачами. Огромное количество тритонов, экзотических лягушек и ящериц погибает у таких «любителей природы» в течение нескольких дней мучительной смертью. Если это происходит на глазах у ребенка раз, другой, третий, психологические последствия трудно предсказать. Вполне возможно, что у него сформируется весьма странное отношение к смерти животных — как к чему-то допустимому. Это ли является целью заботливого родителя?</w:t>
      </w:r>
    </w:p>
    <w:p w:rsidR="00707F86" w:rsidRDefault="00707F86" w:rsidP="00707F86">
      <w:pPr>
        <w:pStyle w:val="c0"/>
      </w:pPr>
      <w:r>
        <w:rPr>
          <w:rStyle w:val="c1"/>
        </w:rPr>
        <w:t>3. Смерть живого существа, особенно если ребенок к нему привязался и воспринимает его как "члена семьи", может обернуться настоящей трагедией для малыша. Помните, что срок жизни у таких животных, как хомячки и крысы, два с половиной — три года. Животное стареет на глазах, начинает болеть — это тяжелое зрелище. Не поленитесь полистать справочник по содержанию домашних питомцев, перед тем как отправиться в зоомагазин.</w:t>
      </w:r>
    </w:p>
    <w:p w:rsidR="00707F86" w:rsidRDefault="00707F86" w:rsidP="00707F86">
      <w:pPr>
        <w:pStyle w:val="c0"/>
      </w:pPr>
      <w:r>
        <w:rPr>
          <w:rStyle w:val="c1"/>
        </w:rPr>
        <w:t xml:space="preserve">4. Часто в ответ на настойчивые просьбы ребенка завести собаку родители приобретают... черепаху. Черепаха - животное специфическое. Во-первых, она не пушистая и не теплая. А для ребенка «пушистость» - крайне важное качество будущего любимца; к пушистому хочется прижаться, оно вызывает нежные чувства. Во-вторых, реакции черепахи совершенно непонятны. Все легенды об их условных рефлексах и привязанностях лучше оставить артистам цирка или профессиональным биологам. В-третьих, черепахи как раз относятся к тем животным, за которыми подавляющее большинство городских обывателей ухаживать не умеет. Поэтому чаще всего черепахи «сбегают» и период дачного сезона, что означает неминуемую гибель животного осенью, или ведут довольно </w:t>
      </w:r>
      <w:r>
        <w:rPr>
          <w:rStyle w:val="c1"/>
        </w:rPr>
        <w:lastRenderedPageBreak/>
        <w:t>плачевный образ жизни в квартире, обламывая о паркет когти, страдая авитаминозом и забиваясь под батарею, чтобы хоть как-то дополучить тепла своему "хладнокровному" телу. Иными словами, медленно и мучительно умирают. Поэтому, если вам незнакомо слово «террариум», не заводите черепах!</w:t>
      </w:r>
    </w:p>
    <w:p w:rsidR="00707F86" w:rsidRDefault="00707F86" w:rsidP="00707F86">
      <w:pPr>
        <w:pStyle w:val="c4"/>
      </w:pPr>
      <w:r>
        <w:rPr>
          <w:rStyle w:val="c1"/>
        </w:rPr>
        <w:t>5. Считается, что домашнее животное стимулирует у ребенка раз-питие потенциальных родительских чувств. Но никакой прямой прогрессивной зависимости между приобретением кролика в качестве тренировочного объекта родительской любви и будущим отношением мальчика и роли папы к своим детям нет. Скорее отношение к кролику является тестом, характеризующим возможный характер этих отношений. Вот на это стоит обратить внимание. Возможно, понаблюдав за тем, как ребенок обращается с вверенным ему животным, маме надо срочно бежать к психологу за консультацией. Общение с кроликом действительно может стать опытом взаимоотношений сильного и слабого, зависимого и имеющего власть — но опытом как положительным, так и отрицательным.</w:t>
      </w:r>
    </w:p>
    <w:p w:rsidR="00707F86" w:rsidRDefault="00707F86" w:rsidP="00707F86">
      <w:pPr>
        <w:pStyle w:val="c5"/>
      </w:pPr>
      <w:r>
        <w:rPr>
          <w:rStyle w:val="c3"/>
        </w:rPr>
        <w:t>ЧТОБЫ ДЕТИ БЫЛИ ЛУЧШЕ…</w:t>
      </w:r>
    </w:p>
    <w:p w:rsidR="00707F86" w:rsidRDefault="00707F86" w:rsidP="00707F86">
      <w:pPr>
        <w:pStyle w:val="c0"/>
      </w:pPr>
      <w:r>
        <w:rPr>
          <w:rStyle w:val="c1"/>
        </w:rPr>
        <w:t>Как сделать, чтобы наши дети вырастали хорошими людьми? Может быть, не всем родителям известно, что близкие контакты с животными являются для ребенка, особенно единственного, прекрасным лекарством от одиночества. Это не только детская забава, но и орудие</w:t>
      </w:r>
    </w:p>
    <w:p w:rsidR="00707F86" w:rsidRDefault="00707F86" w:rsidP="00707F86">
      <w:pPr>
        <w:pStyle w:val="c11"/>
      </w:pPr>
      <w:r>
        <w:rPr>
          <w:rStyle w:val="c1"/>
        </w:rPr>
        <w:t xml:space="preserve">воспитания. Такие контакты помогают формировать психику ребенка, развивают в нем позитивные черты </w:t>
      </w:r>
      <w:proofErr w:type="spellStart"/>
      <w:proofErr w:type="gramStart"/>
      <w:r>
        <w:rPr>
          <w:rStyle w:val="c1"/>
        </w:rPr>
        <w:t>харак-тера</w:t>
      </w:r>
      <w:proofErr w:type="spellEnd"/>
      <w:proofErr w:type="gramEnd"/>
      <w:r>
        <w:rPr>
          <w:rStyle w:val="c1"/>
        </w:rPr>
        <w:t>: уважение к более слабому, заботливость, понимание и, что очень важно, обязательность. Естественно, произойдет это только в том случае, если родители смогут привить детям правильное отношение к животным.</w:t>
      </w:r>
    </w:p>
    <w:p w:rsidR="00707F86" w:rsidRDefault="00707F86" w:rsidP="00707F86">
      <w:pPr>
        <w:pStyle w:val="c0"/>
      </w:pPr>
      <w:r>
        <w:rPr>
          <w:rStyle w:val="c1"/>
        </w:rPr>
        <w:t>Кого же выбрать — собаку, кошку, попугайчика или рыбок — зависит не только от симпатий, жилищных и финансовых условий. Важны, прежде всего, воспитательные мотивы. Маленький ребенок, например, может с успехом ухаживать за морской свинкой, канарейкой, или попугаем. В дошкольном и школьном возрасте другом ребенка может стать собака.</w:t>
      </w:r>
    </w:p>
    <w:p w:rsidR="00707F86" w:rsidRDefault="00707F86" w:rsidP="00707F86">
      <w:pPr>
        <w:pStyle w:val="c4"/>
      </w:pPr>
      <w:r>
        <w:rPr>
          <w:rStyle w:val="c1"/>
        </w:rPr>
        <w:t>Имея в доме животное, мы даем детям возможность сблизиться с природой, помогаем познать ее и полюбить. А дети, которые любят природу, любят животных, вырастают хорошими людьми.</w:t>
      </w:r>
    </w:p>
    <w:p w:rsidR="00707F86" w:rsidRDefault="00A20340" w:rsidP="00A20340">
      <w:pPr>
        <w:jc w:val="center"/>
      </w:pPr>
      <w:r w:rsidRPr="00A20340">
        <w:rPr>
          <w:noProof/>
          <w:lang w:eastAsia="ru-RU"/>
        </w:rPr>
        <w:drawing>
          <wp:inline distT="0" distB="0" distL="0" distR="0">
            <wp:extent cx="2658925" cy="1697990"/>
            <wp:effectExtent l="0" t="0" r="8255" b="0"/>
            <wp:docPr id="3" name="Рисунок 3" descr="C:\Users\User\Downloads\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о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00" cy="17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0D2"/>
    <w:multiLevelType w:val="multilevel"/>
    <w:tmpl w:val="D33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67B3B"/>
    <w:multiLevelType w:val="hybridMultilevel"/>
    <w:tmpl w:val="9F8EB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7925"/>
    <w:multiLevelType w:val="hybridMultilevel"/>
    <w:tmpl w:val="A886B8AC"/>
    <w:lvl w:ilvl="0" w:tplc="04190009">
      <w:start w:val="1"/>
      <w:numFmt w:val="bullet"/>
      <w:lvlText w:val="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6"/>
    <w:rsid w:val="001D00BA"/>
    <w:rsid w:val="00632F0D"/>
    <w:rsid w:val="00707AB6"/>
    <w:rsid w:val="00707F86"/>
    <w:rsid w:val="009A712E"/>
    <w:rsid w:val="00A20340"/>
    <w:rsid w:val="00AA68C9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13F4-B42A-4897-9C5B-6D74916E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A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D00BA"/>
    <w:pPr>
      <w:ind w:left="720"/>
      <w:contextualSpacing/>
    </w:pPr>
  </w:style>
  <w:style w:type="character" w:customStyle="1" w:styleId="otgadka">
    <w:name w:val="otgadka"/>
    <w:basedOn w:val="a0"/>
    <w:rsid w:val="00AA68C9"/>
  </w:style>
  <w:style w:type="character" w:styleId="a8">
    <w:name w:val="Emphasis"/>
    <w:basedOn w:val="a0"/>
    <w:uiPriority w:val="20"/>
    <w:qFormat/>
    <w:rsid w:val="00632F0D"/>
    <w:rPr>
      <w:i/>
      <w:iCs/>
    </w:rPr>
  </w:style>
  <w:style w:type="paragraph" w:styleId="a9">
    <w:name w:val="No Spacing"/>
    <w:uiPriority w:val="1"/>
    <w:qFormat/>
    <w:rsid w:val="00707F86"/>
    <w:pPr>
      <w:spacing w:after="0" w:line="240" w:lineRule="auto"/>
    </w:pPr>
  </w:style>
  <w:style w:type="paragraph" w:customStyle="1" w:styleId="c5">
    <w:name w:val="c5"/>
    <w:basedOn w:val="a"/>
    <w:rsid w:val="007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F86"/>
  </w:style>
  <w:style w:type="character" w:customStyle="1" w:styleId="c6">
    <w:name w:val="c6"/>
    <w:basedOn w:val="a0"/>
    <w:rsid w:val="00707F86"/>
  </w:style>
  <w:style w:type="paragraph" w:customStyle="1" w:styleId="c11">
    <w:name w:val="c11"/>
    <w:basedOn w:val="a"/>
    <w:rsid w:val="007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F86"/>
  </w:style>
  <w:style w:type="paragraph" w:customStyle="1" w:styleId="c0">
    <w:name w:val="c0"/>
    <w:basedOn w:val="a"/>
    <w:rsid w:val="007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2015-11-03T10:46:00Z</dcterms:created>
  <dcterms:modified xsi:type="dcterms:W3CDTF">2015-11-03T12:44:00Z</dcterms:modified>
</cp:coreProperties>
</file>