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248" w:rsidRPr="001E6FD7" w:rsidRDefault="001E6FD7">
      <w:pPr>
        <w:rPr>
          <w:rFonts w:ascii="Times New Roman" w:hAnsi="Times New Roman" w:cs="Times New Roman"/>
          <w:b/>
          <w:sz w:val="28"/>
          <w:szCs w:val="28"/>
        </w:rPr>
      </w:pPr>
      <w:r>
        <w:rPr>
          <w:rFonts w:ascii="Times New Roman" w:hAnsi="Times New Roman" w:cs="Times New Roman"/>
          <w:sz w:val="28"/>
          <w:szCs w:val="28"/>
        </w:rPr>
        <w:t xml:space="preserve">Добрый день, уважаемая комиссия, я представляю вашему вниманию тему своей работы - </w:t>
      </w:r>
      <w:r w:rsidRPr="001E6FD7">
        <w:rPr>
          <w:rFonts w:ascii="Times New Roman" w:hAnsi="Times New Roman" w:cs="Times New Roman"/>
          <w:b/>
          <w:sz w:val="28"/>
          <w:szCs w:val="28"/>
        </w:rPr>
        <w:t xml:space="preserve">Формирование первичных представлений о свойствах </w:t>
      </w:r>
      <w:r w:rsidRPr="00142A1D">
        <w:rPr>
          <w:rFonts w:ascii="Times New Roman" w:hAnsi="Times New Roman" w:cs="Times New Roman"/>
          <w:b/>
          <w:color w:val="FF0000"/>
          <w:sz w:val="28"/>
          <w:szCs w:val="28"/>
        </w:rPr>
        <w:t xml:space="preserve">и отношениях объектов окружающего мира </w:t>
      </w:r>
      <w:r w:rsidRPr="001E6FD7">
        <w:rPr>
          <w:rFonts w:ascii="Times New Roman" w:hAnsi="Times New Roman" w:cs="Times New Roman"/>
          <w:b/>
          <w:sz w:val="28"/>
          <w:szCs w:val="28"/>
        </w:rPr>
        <w:t>детей 3-4 лет посредством дидактических игр.</w:t>
      </w:r>
    </w:p>
    <w:p w:rsidR="001E6FD7" w:rsidRPr="001E6FD7" w:rsidRDefault="001E6FD7" w:rsidP="001E6FD7">
      <w:pPr>
        <w:rPr>
          <w:rFonts w:ascii="Times New Roman" w:hAnsi="Times New Roman" w:cs="Times New Roman"/>
          <w:sz w:val="28"/>
          <w:szCs w:val="28"/>
        </w:rPr>
      </w:pPr>
      <w:r w:rsidRPr="001E6FD7">
        <w:rPr>
          <w:rFonts w:ascii="Times New Roman" w:hAnsi="Times New Roman" w:cs="Times New Roman"/>
          <w:sz w:val="28"/>
          <w:szCs w:val="28"/>
        </w:rPr>
        <w:t>Ребенок в жизни сталкивается с многообразием форм, красок и других свойств предметов, в частности игрушек и предметов домашнего обихода.</w:t>
      </w:r>
    </w:p>
    <w:p w:rsidR="00434D32" w:rsidRDefault="001E6FD7" w:rsidP="001E6FD7">
      <w:pPr>
        <w:rPr>
          <w:rFonts w:ascii="Times New Roman" w:hAnsi="Times New Roman" w:cs="Times New Roman"/>
          <w:sz w:val="28"/>
          <w:szCs w:val="28"/>
        </w:rPr>
      </w:pPr>
      <w:r w:rsidRPr="001E6FD7">
        <w:rPr>
          <w:rFonts w:ascii="Times New Roman" w:hAnsi="Times New Roman" w:cs="Times New Roman"/>
          <w:sz w:val="28"/>
          <w:szCs w:val="28"/>
        </w:rPr>
        <w:t>И конечно, каждый ребенок, даже без целенаправленного воспитания воспринимает все это. Но если усвоение происходит стихийно, без разумного педагогического руководства, оно нередко оказывается поверхностным, неполноценным.</w:t>
      </w:r>
      <w:r w:rsidR="00434D32">
        <w:rPr>
          <w:rFonts w:ascii="Times New Roman" w:hAnsi="Times New Roman" w:cs="Times New Roman"/>
          <w:sz w:val="28"/>
          <w:szCs w:val="28"/>
        </w:rPr>
        <w:t xml:space="preserve">  </w:t>
      </w:r>
      <w:r w:rsidR="00434D32" w:rsidRPr="00434D32">
        <w:rPr>
          <w:rFonts w:ascii="Times New Roman" w:hAnsi="Times New Roman" w:cs="Times New Roman"/>
          <w:sz w:val="28"/>
          <w:szCs w:val="28"/>
        </w:rPr>
        <w:t>Решение данной задачи педагогами дошкольных учреждений осуществляется в рамках сенсорного развития.</w:t>
      </w:r>
    </w:p>
    <w:p w:rsidR="001E6FD7" w:rsidRPr="001E6FD7" w:rsidRDefault="001E6FD7" w:rsidP="001E6FD7">
      <w:pPr>
        <w:rPr>
          <w:rFonts w:ascii="Times New Roman" w:hAnsi="Times New Roman" w:cs="Times New Roman"/>
          <w:sz w:val="28"/>
          <w:szCs w:val="28"/>
        </w:rPr>
      </w:pPr>
      <w:r w:rsidRPr="001E6FD7">
        <w:rPr>
          <w:rFonts w:ascii="Times New Roman" w:hAnsi="Times New Roman" w:cs="Times New Roman"/>
          <w:sz w:val="28"/>
          <w:szCs w:val="28"/>
        </w:rPr>
        <w:t>Сенсорное развитие ребенка буквально с первых дней его жизни является залогом успешного осуществления разных видов деятельности, формирования различных способностей, готовности ребенка к школьному обучению.</w:t>
      </w:r>
    </w:p>
    <w:p w:rsidR="001E6FD7" w:rsidRPr="001E6FD7" w:rsidRDefault="001E6FD7" w:rsidP="001E6FD7">
      <w:pPr>
        <w:rPr>
          <w:rFonts w:ascii="Times New Roman" w:hAnsi="Times New Roman" w:cs="Times New Roman"/>
          <w:sz w:val="28"/>
          <w:szCs w:val="28"/>
        </w:rPr>
      </w:pPr>
      <w:r w:rsidRPr="001E6FD7">
        <w:rPr>
          <w:rFonts w:ascii="Times New Roman" w:hAnsi="Times New Roman" w:cs="Times New Roman"/>
          <w:sz w:val="28"/>
          <w:szCs w:val="28"/>
        </w:rPr>
        <w:t>Успешность умственного, физического, эстетического воспитания в значительной степени зависит от того, насколько совершенно ребенок слышит, видит, осязает окружающее.</w:t>
      </w:r>
    </w:p>
    <w:p w:rsidR="001E6FD7" w:rsidRDefault="001E6FD7" w:rsidP="001E6FD7">
      <w:pPr>
        <w:rPr>
          <w:rFonts w:ascii="Times New Roman" w:hAnsi="Times New Roman" w:cs="Times New Roman"/>
          <w:sz w:val="28"/>
          <w:szCs w:val="28"/>
        </w:rPr>
      </w:pPr>
      <w:r w:rsidRPr="001E6FD7">
        <w:rPr>
          <w:rFonts w:ascii="Times New Roman" w:hAnsi="Times New Roman" w:cs="Times New Roman"/>
          <w:sz w:val="28"/>
          <w:szCs w:val="28"/>
        </w:rPr>
        <w:t>Именно поэтому так важно, чтобы сенсорное воспитание планомерно и систематически включалось во все моменты жизни ребенка, прежде всего в процессы познания окружающей жизни: предметов, их свойств и качеств.</w:t>
      </w:r>
    </w:p>
    <w:p w:rsidR="00434D32" w:rsidRDefault="003C72C8" w:rsidP="001E6FD7">
      <w:pPr>
        <w:rPr>
          <w:rFonts w:ascii="Times New Roman" w:hAnsi="Times New Roman" w:cs="Times New Roman"/>
          <w:sz w:val="28"/>
          <w:szCs w:val="28"/>
        </w:rPr>
      </w:pPr>
      <w:r>
        <w:rPr>
          <w:rFonts w:ascii="Times New Roman" w:hAnsi="Times New Roman" w:cs="Times New Roman"/>
          <w:sz w:val="28"/>
          <w:szCs w:val="28"/>
        </w:rPr>
        <w:t>К</w:t>
      </w:r>
      <w:r w:rsidRPr="003C72C8">
        <w:rPr>
          <w:rFonts w:ascii="Times New Roman" w:hAnsi="Times New Roman" w:cs="Times New Roman"/>
          <w:sz w:val="28"/>
          <w:szCs w:val="28"/>
        </w:rPr>
        <w:t>ак известно, основной формой и содержанием организации жизни детей является игра, игра - самая любимая и естественная деятельность дошкольников. "Для детей дошкольного возраста игры имеют исключительное значение: игра для них - учеба, игра для них - труд, игра для них - серьезная форма воспитания. Игра для дошкольников - способ познания окружающего", - говорила Н. К. Крупская.</w:t>
      </w:r>
    </w:p>
    <w:p w:rsidR="003C72C8" w:rsidRPr="00E812DE" w:rsidRDefault="003C72C8" w:rsidP="001E6FD7">
      <w:pPr>
        <w:rPr>
          <w:rFonts w:ascii="Times New Roman" w:hAnsi="Times New Roman" w:cs="Times New Roman"/>
          <w:color w:val="FF0000"/>
          <w:sz w:val="28"/>
          <w:szCs w:val="28"/>
        </w:rPr>
      </w:pPr>
      <w:r>
        <w:rPr>
          <w:rFonts w:ascii="Times New Roman" w:hAnsi="Times New Roman" w:cs="Times New Roman"/>
          <w:sz w:val="28"/>
          <w:szCs w:val="28"/>
        </w:rPr>
        <w:t>Д</w:t>
      </w:r>
      <w:r w:rsidRPr="003C72C8">
        <w:rPr>
          <w:rFonts w:ascii="Times New Roman" w:hAnsi="Times New Roman" w:cs="Times New Roman"/>
          <w:sz w:val="28"/>
          <w:szCs w:val="28"/>
        </w:rPr>
        <w:t>идактические игры развивают сенсорные способности детей. Процессы ощущения и восприятия лежат в основе познания ребёнком окружающей среды</w:t>
      </w:r>
      <w:r w:rsidRPr="00E812DE">
        <w:rPr>
          <w:rFonts w:ascii="Times New Roman" w:hAnsi="Times New Roman" w:cs="Times New Roman"/>
          <w:color w:val="FF0000"/>
          <w:sz w:val="28"/>
          <w:szCs w:val="28"/>
        </w:rPr>
        <w:t>.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предметов.</w:t>
      </w:r>
      <w:r w:rsidR="00BB3E38" w:rsidRPr="00E812DE">
        <w:rPr>
          <w:rFonts w:ascii="Times New Roman" w:hAnsi="Times New Roman" w:cs="Times New Roman"/>
          <w:color w:val="FF0000"/>
          <w:sz w:val="28"/>
          <w:szCs w:val="28"/>
        </w:rPr>
        <w:t xml:space="preserve"> </w:t>
      </w:r>
      <w:r w:rsidRPr="00E812DE">
        <w:rPr>
          <w:rFonts w:ascii="Times New Roman" w:hAnsi="Times New Roman" w:cs="Times New Roman"/>
          <w:color w:val="FF0000"/>
          <w:sz w:val="28"/>
          <w:szCs w:val="28"/>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r w:rsidR="00BB3E38" w:rsidRPr="00E812DE">
        <w:rPr>
          <w:rFonts w:ascii="Times New Roman" w:hAnsi="Times New Roman" w:cs="Times New Roman"/>
          <w:color w:val="FF0000"/>
          <w:sz w:val="28"/>
          <w:szCs w:val="28"/>
        </w:rPr>
        <w:t>.</w:t>
      </w:r>
    </w:p>
    <w:p w:rsidR="001E6FD7" w:rsidRPr="00E812DE" w:rsidRDefault="001E6FD7" w:rsidP="001E6FD7">
      <w:pPr>
        <w:rPr>
          <w:rFonts w:ascii="Times New Roman" w:hAnsi="Times New Roman" w:cs="Times New Roman"/>
          <w:color w:val="FF0000"/>
          <w:sz w:val="28"/>
          <w:szCs w:val="28"/>
        </w:rPr>
      </w:pPr>
      <w:r w:rsidRPr="00E812DE">
        <w:rPr>
          <w:rFonts w:ascii="Times New Roman" w:hAnsi="Times New Roman" w:cs="Times New Roman"/>
          <w:color w:val="FF0000"/>
          <w:sz w:val="28"/>
          <w:szCs w:val="28"/>
        </w:rPr>
        <w:t xml:space="preserve">Таким образом, проблема формирования первичных представлений о свойствах и отношениях объектов окружающего мира является </w:t>
      </w:r>
      <w:r w:rsidRPr="00E812DE">
        <w:rPr>
          <w:rFonts w:ascii="Times New Roman" w:hAnsi="Times New Roman" w:cs="Times New Roman"/>
          <w:color w:val="FF0000"/>
          <w:sz w:val="28"/>
          <w:szCs w:val="28"/>
        </w:rPr>
        <w:lastRenderedPageBreak/>
        <w:t>приоритетной, имеет первостепенное значение в развитии ребенка и требует пристального внимания.</w:t>
      </w:r>
    </w:p>
    <w:p w:rsidR="001E6FD7" w:rsidRDefault="001E6FD7">
      <w:pPr>
        <w:rPr>
          <w:rFonts w:ascii="Times New Roman" w:hAnsi="Times New Roman" w:cs="Times New Roman"/>
          <w:sz w:val="28"/>
          <w:szCs w:val="28"/>
        </w:rPr>
      </w:pPr>
      <w:r w:rsidRPr="003C72C8">
        <w:rPr>
          <w:rFonts w:ascii="Times New Roman" w:hAnsi="Times New Roman" w:cs="Times New Roman"/>
          <w:b/>
          <w:sz w:val="28"/>
          <w:szCs w:val="28"/>
        </w:rPr>
        <w:t xml:space="preserve">Целью нашей </w:t>
      </w:r>
      <w:r w:rsidR="003C72C8" w:rsidRPr="003C72C8">
        <w:rPr>
          <w:rFonts w:ascii="Times New Roman" w:hAnsi="Times New Roman" w:cs="Times New Roman"/>
          <w:b/>
          <w:sz w:val="28"/>
          <w:szCs w:val="28"/>
        </w:rPr>
        <w:t>работы</w:t>
      </w:r>
      <w:r w:rsidR="003C72C8">
        <w:rPr>
          <w:rFonts w:ascii="Times New Roman" w:hAnsi="Times New Roman" w:cs="Times New Roman"/>
          <w:sz w:val="28"/>
          <w:szCs w:val="28"/>
        </w:rPr>
        <w:t xml:space="preserve"> является</w:t>
      </w:r>
      <w:r>
        <w:rPr>
          <w:rFonts w:ascii="Times New Roman" w:hAnsi="Times New Roman" w:cs="Times New Roman"/>
          <w:sz w:val="28"/>
          <w:szCs w:val="28"/>
        </w:rPr>
        <w:t xml:space="preserve"> формирование первичных представлений </w:t>
      </w:r>
      <w:r w:rsidR="003C72C8">
        <w:rPr>
          <w:rFonts w:ascii="Times New Roman" w:hAnsi="Times New Roman" w:cs="Times New Roman"/>
          <w:sz w:val="28"/>
          <w:szCs w:val="28"/>
        </w:rPr>
        <w:t>детей о</w:t>
      </w:r>
      <w:r>
        <w:rPr>
          <w:rFonts w:ascii="Times New Roman" w:hAnsi="Times New Roman" w:cs="Times New Roman"/>
          <w:sz w:val="28"/>
          <w:szCs w:val="28"/>
        </w:rPr>
        <w:t xml:space="preserve"> свойствах </w:t>
      </w:r>
      <w:r w:rsidR="003C72C8">
        <w:rPr>
          <w:rFonts w:ascii="Times New Roman" w:hAnsi="Times New Roman" w:cs="Times New Roman"/>
          <w:sz w:val="28"/>
          <w:szCs w:val="28"/>
        </w:rPr>
        <w:t xml:space="preserve">предметов, развитие аналитического восприятия детей посредством дидактических игр. </w:t>
      </w:r>
    </w:p>
    <w:p w:rsidR="003C72C8" w:rsidRPr="003C72C8" w:rsidRDefault="003C72C8">
      <w:pPr>
        <w:rPr>
          <w:rFonts w:ascii="Times New Roman" w:hAnsi="Times New Roman" w:cs="Times New Roman"/>
          <w:b/>
          <w:sz w:val="28"/>
          <w:szCs w:val="28"/>
        </w:rPr>
      </w:pPr>
      <w:r w:rsidRPr="003C72C8">
        <w:rPr>
          <w:rFonts w:ascii="Times New Roman" w:hAnsi="Times New Roman" w:cs="Times New Roman"/>
          <w:b/>
          <w:sz w:val="28"/>
          <w:szCs w:val="28"/>
        </w:rPr>
        <w:t>В своей работе мы поставили следующие задачи:</w:t>
      </w:r>
    </w:p>
    <w:p w:rsidR="003C72C8" w:rsidRDefault="003C72C8" w:rsidP="003C72C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Создать условия для формирования первичных представлений о свойствах предметов.</w:t>
      </w:r>
    </w:p>
    <w:p w:rsidR="00AC7B1D" w:rsidRPr="00AC7B1D" w:rsidRDefault="003C72C8" w:rsidP="003C72C8">
      <w:pPr>
        <w:pStyle w:val="a3"/>
        <w:numPr>
          <w:ilvl w:val="0"/>
          <w:numId w:val="1"/>
        </w:numPr>
        <w:rPr>
          <w:rFonts w:ascii="Times New Roman" w:hAnsi="Times New Roman" w:cs="Times New Roman"/>
          <w:sz w:val="28"/>
          <w:szCs w:val="28"/>
        </w:rPr>
      </w:pPr>
      <w:r w:rsidRPr="00142A1D">
        <w:rPr>
          <w:rFonts w:ascii="Times New Roman" w:hAnsi="Times New Roman" w:cs="Times New Roman"/>
          <w:sz w:val="28"/>
          <w:szCs w:val="28"/>
        </w:rPr>
        <w:t>Формировать представления о свойствах предметов,</w:t>
      </w:r>
      <w:r w:rsidRPr="00A7416F">
        <w:rPr>
          <w:rFonts w:ascii="Times New Roman" w:hAnsi="Times New Roman" w:cs="Times New Roman"/>
          <w:color w:val="FF0000"/>
          <w:sz w:val="28"/>
          <w:szCs w:val="28"/>
        </w:rPr>
        <w:t xml:space="preserve"> пространстве и времени</w:t>
      </w:r>
      <w:r w:rsidRPr="008A3258">
        <w:rPr>
          <w:rFonts w:ascii="Times New Roman" w:hAnsi="Times New Roman" w:cs="Times New Roman"/>
          <w:sz w:val="28"/>
          <w:szCs w:val="28"/>
        </w:rPr>
        <w:t>, причинах и следствиях</w:t>
      </w:r>
      <w:r w:rsidRPr="005B5674">
        <w:rPr>
          <w:rFonts w:ascii="Times New Roman" w:hAnsi="Times New Roman" w:cs="Times New Roman"/>
          <w:color w:val="FF0000"/>
          <w:sz w:val="28"/>
          <w:szCs w:val="28"/>
        </w:rPr>
        <w:t>.</w:t>
      </w:r>
    </w:p>
    <w:p w:rsidR="003C72C8" w:rsidRDefault="00AC7B1D" w:rsidP="003C72C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3C72C8">
        <w:rPr>
          <w:rFonts w:ascii="Times New Roman" w:hAnsi="Times New Roman" w:cs="Times New Roman"/>
          <w:sz w:val="28"/>
          <w:szCs w:val="28"/>
        </w:rPr>
        <w:t>Воспитывать первичные волевые черты характера в процессе овладения целенаправленными действиями с предметами.</w:t>
      </w:r>
    </w:p>
    <w:p w:rsidR="003C72C8" w:rsidRPr="003C72C8" w:rsidRDefault="003C72C8" w:rsidP="003C72C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Привлечь родителей  в процесс формирования первичных представлений детей о свойствах и отношениях объектов окружающего мира.  </w:t>
      </w:r>
    </w:p>
    <w:p w:rsidR="001E6FD7" w:rsidRDefault="003C72C8">
      <w:pPr>
        <w:rPr>
          <w:rFonts w:ascii="Times New Roman" w:hAnsi="Times New Roman" w:cs="Times New Roman"/>
          <w:sz w:val="28"/>
          <w:szCs w:val="28"/>
        </w:rPr>
      </w:pPr>
      <w:r>
        <w:rPr>
          <w:rFonts w:ascii="Times New Roman" w:hAnsi="Times New Roman" w:cs="Times New Roman"/>
          <w:sz w:val="28"/>
          <w:szCs w:val="28"/>
        </w:rPr>
        <w:t xml:space="preserve">Наша работа строилась в три этапа. </w:t>
      </w:r>
    </w:p>
    <w:p w:rsidR="00434D32" w:rsidRPr="00434D32" w:rsidRDefault="00434D32" w:rsidP="00BB3E38">
      <w:pPr>
        <w:pStyle w:val="a3"/>
        <w:numPr>
          <w:ilvl w:val="0"/>
          <w:numId w:val="2"/>
        </w:numPr>
        <w:rPr>
          <w:rFonts w:ascii="Times New Roman" w:hAnsi="Times New Roman" w:cs="Times New Roman"/>
          <w:b/>
          <w:sz w:val="28"/>
          <w:szCs w:val="28"/>
        </w:rPr>
      </w:pPr>
      <w:r w:rsidRPr="00434D32">
        <w:rPr>
          <w:rFonts w:ascii="Times New Roman" w:hAnsi="Times New Roman" w:cs="Times New Roman"/>
          <w:b/>
          <w:sz w:val="28"/>
          <w:szCs w:val="28"/>
        </w:rPr>
        <w:t xml:space="preserve">Этап. </w:t>
      </w:r>
    </w:p>
    <w:p w:rsidR="00434D32" w:rsidRDefault="003C72C8" w:rsidP="00434D32">
      <w:pPr>
        <w:pStyle w:val="a3"/>
        <w:rPr>
          <w:rFonts w:ascii="Times New Roman" w:hAnsi="Times New Roman" w:cs="Times New Roman"/>
          <w:sz w:val="28"/>
          <w:szCs w:val="28"/>
        </w:rPr>
      </w:pPr>
      <w:r>
        <w:rPr>
          <w:rFonts w:ascii="Times New Roman" w:hAnsi="Times New Roman" w:cs="Times New Roman"/>
          <w:sz w:val="28"/>
          <w:szCs w:val="28"/>
        </w:rPr>
        <w:t xml:space="preserve">На первом этапе </w:t>
      </w:r>
      <w:r w:rsidR="00BB3E38">
        <w:rPr>
          <w:rFonts w:ascii="Times New Roman" w:hAnsi="Times New Roman" w:cs="Times New Roman"/>
          <w:sz w:val="28"/>
          <w:szCs w:val="28"/>
        </w:rPr>
        <w:t>мы изучили</w:t>
      </w:r>
      <w:r w:rsidRPr="003C72C8">
        <w:rPr>
          <w:rFonts w:ascii="Times New Roman" w:hAnsi="Times New Roman" w:cs="Times New Roman"/>
          <w:sz w:val="28"/>
          <w:szCs w:val="28"/>
        </w:rPr>
        <w:t xml:space="preserve"> педагогичес</w:t>
      </w:r>
      <w:r>
        <w:rPr>
          <w:rFonts w:ascii="Times New Roman" w:hAnsi="Times New Roman" w:cs="Times New Roman"/>
          <w:sz w:val="28"/>
          <w:szCs w:val="28"/>
        </w:rPr>
        <w:t>кую литературу, проанализировали</w:t>
      </w:r>
      <w:r w:rsidRPr="003C72C8">
        <w:rPr>
          <w:rFonts w:ascii="Times New Roman" w:hAnsi="Times New Roman" w:cs="Times New Roman"/>
          <w:sz w:val="28"/>
          <w:szCs w:val="28"/>
        </w:rPr>
        <w:t xml:space="preserve"> исследования ученых по сенсорному воспитанию дошкольников.</w:t>
      </w:r>
    </w:p>
    <w:p w:rsidR="00BB3E38" w:rsidRPr="00836712" w:rsidRDefault="00BB3E38" w:rsidP="00836712">
      <w:pPr>
        <w:rPr>
          <w:rFonts w:ascii="Times New Roman" w:hAnsi="Times New Roman" w:cs="Times New Roman"/>
          <w:sz w:val="28"/>
          <w:szCs w:val="28"/>
        </w:rPr>
      </w:pPr>
      <w:r w:rsidRPr="00836712">
        <w:rPr>
          <w:rFonts w:ascii="Times New Roman" w:hAnsi="Times New Roman" w:cs="Times New Roman"/>
          <w:sz w:val="28"/>
          <w:szCs w:val="28"/>
        </w:rPr>
        <w:t>Идея использования сенсорных эталонов принадлежит А. В. Запорожцу. Эталоны рассматриваются как инструменты для осуществления перцептивных и опознавательных действий. «Эталоны опосредуют эти действия подобно тому, как практическая деятельность опосредуется орудием, а мыслительная – словом».</w:t>
      </w:r>
    </w:p>
    <w:p w:rsidR="00C05B17" w:rsidRDefault="00BB3E38">
      <w:pPr>
        <w:rPr>
          <w:rFonts w:ascii="Times New Roman" w:hAnsi="Times New Roman" w:cs="Times New Roman"/>
          <w:sz w:val="28"/>
          <w:szCs w:val="28"/>
        </w:rPr>
      </w:pPr>
      <w:r>
        <w:rPr>
          <w:rFonts w:ascii="Times New Roman" w:hAnsi="Times New Roman" w:cs="Times New Roman"/>
          <w:sz w:val="28"/>
          <w:szCs w:val="28"/>
        </w:rPr>
        <w:t xml:space="preserve">Основной </w:t>
      </w:r>
      <w:r w:rsidR="00820AA3">
        <w:rPr>
          <w:rFonts w:ascii="Times New Roman" w:hAnsi="Times New Roman" w:cs="Times New Roman"/>
          <w:sz w:val="28"/>
          <w:szCs w:val="28"/>
        </w:rPr>
        <w:t>нашей задачей было</w:t>
      </w:r>
      <w:r>
        <w:rPr>
          <w:rFonts w:ascii="Times New Roman" w:hAnsi="Times New Roman" w:cs="Times New Roman"/>
          <w:sz w:val="28"/>
          <w:szCs w:val="28"/>
        </w:rPr>
        <w:t xml:space="preserve"> создание предметно-пространственной среды в группе.</w:t>
      </w:r>
    </w:p>
    <w:p w:rsidR="00BB3E38" w:rsidRDefault="00BB3E38">
      <w:pPr>
        <w:rPr>
          <w:rFonts w:ascii="Times New Roman" w:hAnsi="Times New Roman" w:cs="Times New Roman"/>
          <w:sz w:val="28"/>
          <w:szCs w:val="28"/>
        </w:rPr>
      </w:pPr>
      <w:r>
        <w:rPr>
          <w:rFonts w:ascii="Times New Roman" w:hAnsi="Times New Roman" w:cs="Times New Roman"/>
          <w:sz w:val="28"/>
          <w:szCs w:val="28"/>
        </w:rPr>
        <w:t xml:space="preserve"> </w:t>
      </w:r>
      <w:r w:rsidRPr="00BB3E38">
        <w:rPr>
          <w:rFonts w:ascii="Times New Roman" w:hAnsi="Times New Roman" w:cs="Times New Roman"/>
          <w:sz w:val="28"/>
          <w:szCs w:val="28"/>
        </w:rPr>
        <w:t>При создании предметно-</w:t>
      </w:r>
      <w:r w:rsidR="000A220C">
        <w:rPr>
          <w:rFonts w:ascii="Times New Roman" w:hAnsi="Times New Roman" w:cs="Times New Roman"/>
          <w:sz w:val="28"/>
          <w:szCs w:val="28"/>
        </w:rPr>
        <w:t xml:space="preserve">пространственной </w:t>
      </w:r>
      <w:r w:rsidRPr="00BB3E38">
        <w:rPr>
          <w:rFonts w:ascii="Times New Roman" w:hAnsi="Times New Roman" w:cs="Times New Roman"/>
          <w:sz w:val="28"/>
          <w:szCs w:val="28"/>
        </w:rPr>
        <w:t>среды</w:t>
      </w:r>
      <w:r>
        <w:rPr>
          <w:rFonts w:ascii="Times New Roman" w:hAnsi="Times New Roman" w:cs="Times New Roman"/>
          <w:sz w:val="28"/>
          <w:szCs w:val="28"/>
        </w:rPr>
        <w:t xml:space="preserve"> мы ориентировались на возрастные особенности детей. </w:t>
      </w:r>
    </w:p>
    <w:p w:rsidR="00BB3E38" w:rsidRPr="00434D32" w:rsidRDefault="00BB3E38" w:rsidP="00BB3E38">
      <w:pPr>
        <w:rPr>
          <w:rFonts w:ascii="Times New Roman" w:hAnsi="Times New Roman" w:cs="Times New Roman"/>
          <w:b/>
          <w:sz w:val="28"/>
          <w:szCs w:val="28"/>
        </w:rPr>
      </w:pPr>
      <w:r w:rsidRPr="00BB3E38">
        <w:rPr>
          <w:rFonts w:ascii="Times New Roman" w:hAnsi="Times New Roman" w:cs="Times New Roman"/>
          <w:sz w:val="28"/>
          <w:szCs w:val="28"/>
        </w:rPr>
        <w:t xml:space="preserve"> </w:t>
      </w:r>
      <w:r>
        <w:rPr>
          <w:rFonts w:ascii="Times New Roman" w:hAnsi="Times New Roman" w:cs="Times New Roman"/>
          <w:sz w:val="28"/>
          <w:szCs w:val="28"/>
        </w:rPr>
        <w:t xml:space="preserve">При оборудовании окружающей среды мы руководствовались следующими </w:t>
      </w:r>
      <w:r w:rsidRPr="00434D32">
        <w:rPr>
          <w:rFonts w:ascii="Times New Roman" w:hAnsi="Times New Roman" w:cs="Times New Roman"/>
          <w:b/>
          <w:sz w:val="28"/>
          <w:szCs w:val="28"/>
        </w:rPr>
        <w:t>принципами:</w:t>
      </w:r>
    </w:p>
    <w:p w:rsidR="00BB3E38" w:rsidRPr="00BB3E38" w:rsidRDefault="00BB3E38" w:rsidP="00BB3E38">
      <w:pPr>
        <w:rPr>
          <w:rFonts w:ascii="Times New Roman" w:hAnsi="Times New Roman" w:cs="Times New Roman"/>
          <w:sz w:val="28"/>
          <w:szCs w:val="28"/>
        </w:rPr>
      </w:pPr>
      <w:r w:rsidRPr="00BB3E38">
        <w:rPr>
          <w:rFonts w:ascii="Times New Roman" w:hAnsi="Times New Roman" w:cs="Times New Roman"/>
          <w:sz w:val="28"/>
          <w:szCs w:val="28"/>
        </w:rPr>
        <w:t>- информативности, предусматривающего разнообразие тематики материалов и оборудования.</w:t>
      </w:r>
    </w:p>
    <w:p w:rsidR="00BB3E38" w:rsidRPr="00BB3E38" w:rsidRDefault="00BB3E38" w:rsidP="00BB3E38">
      <w:pPr>
        <w:rPr>
          <w:rFonts w:ascii="Times New Roman" w:hAnsi="Times New Roman" w:cs="Times New Roman"/>
          <w:sz w:val="28"/>
          <w:szCs w:val="28"/>
        </w:rPr>
      </w:pPr>
      <w:r w:rsidRPr="00BB3E38">
        <w:rPr>
          <w:rFonts w:ascii="Times New Roman" w:hAnsi="Times New Roman" w:cs="Times New Roman"/>
          <w:sz w:val="28"/>
          <w:szCs w:val="28"/>
        </w:rPr>
        <w:t xml:space="preserve">- </w:t>
      </w:r>
      <w:proofErr w:type="spellStart"/>
      <w:r w:rsidRPr="00BB3E38">
        <w:rPr>
          <w:rFonts w:ascii="Times New Roman" w:hAnsi="Times New Roman" w:cs="Times New Roman"/>
          <w:sz w:val="28"/>
          <w:szCs w:val="28"/>
        </w:rPr>
        <w:t>полифункциональности</w:t>
      </w:r>
      <w:proofErr w:type="spellEnd"/>
      <w:r w:rsidRPr="00BB3E38">
        <w:rPr>
          <w:rFonts w:ascii="Times New Roman" w:hAnsi="Times New Roman" w:cs="Times New Roman"/>
          <w:sz w:val="28"/>
          <w:szCs w:val="28"/>
        </w:rPr>
        <w:t xml:space="preserve">, предусматривающего обеспечение всех составляющих воспитательно-образовательного процесса и возможность </w:t>
      </w:r>
      <w:r w:rsidRPr="00BB3E38">
        <w:rPr>
          <w:rFonts w:ascii="Times New Roman" w:hAnsi="Times New Roman" w:cs="Times New Roman"/>
          <w:sz w:val="28"/>
          <w:szCs w:val="28"/>
        </w:rPr>
        <w:lastRenderedPageBreak/>
        <w:t>разнообразного использования различных составляющих</w:t>
      </w:r>
      <w:r w:rsidR="00434D32">
        <w:rPr>
          <w:rFonts w:ascii="Times New Roman" w:hAnsi="Times New Roman" w:cs="Times New Roman"/>
          <w:sz w:val="28"/>
          <w:szCs w:val="28"/>
        </w:rPr>
        <w:t xml:space="preserve"> предметно-развивающей среды.</w:t>
      </w:r>
    </w:p>
    <w:p w:rsidR="00BB3E38" w:rsidRPr="00BB3E38" w:rsidRDefault="00BB3E38" w:rsidP="005B5674">
      <w:pPr>
        <w:tabs>
          <w:tab w:val="left" w:pos="1701"/>
        </w:tabs>
        <w:rPr>
          <w:rFonts w:ascii="Times New Roman" w:hAnsi="Times New Roman" w:cs="Times New Roman"/>
          <w:sz w:val="28"/>
          <w:szCs w:val="28"/>
        </w:rPr>
      </w:pPr>
      <w:r w:rsidRPr="00BB3E38">
        <w:rPr>
          <w:rFonts w:ascii="Times New Roman" w:hAnsi="Times New Roman" w:cs="Times New Roman"/>
          <w:sz w:val="28"/>
          <w:szCs w:val="28"/>
        </w:rPr>
        <w:t>-  педагогической целесообразности,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w:t>
      </w:r>
    </w:p>
    <w:p w:rsidR="003C72C8" w:rsidRDefault="00BB3E38" w:rsidP="00BB3E38">
      <w:pPr>
        <w:rPr>
          <w:rFonts w:ascii="Times New Roman" w:hAnsi="Times New Roman" w:cs="Times New Roman"/>
          <w:sz w:val="28"/>
          <w:szCs w:val="28"/>
        </w:rPr>
      </w:pPr>
      <w:r w:rsidRPr="00BB3E38">
        <w:rPr>
          <w:rFonts w:ascii="Times New Roman" w:hAnsi="Times New Roman" w:cs="Times New Roman"/>
          <w:sz w:val="28"/>
          <w:szCs w:val="28"/>
        </w:rPr>
        <w:t xml:space="preserve">- </w:t>
      </w:r>
      <w:proofErr w:type="spellStart"/>
      <w:r w:rsidRPr="00BB3E38">
        <w:rPr>
          <w:rFonts w:ascii="Times New Roman" w:hAnsi="Times New Roman" w:cs="Times New Roman"/>
          <w:sz w:val="28"/>
          <w:szCs w:val="28"/>
        </w:rPr>
        <w:t>трансформируемости</w:t>
      </w:r>
      <w:proofErr w:type="spellEnd"/>
      <w:r w:rsidRPr="00BB3E38">
        <w:rPr>
          <w:rFonts w:ascii="Times New Roman" w:hAnsi="Times New Roman" w:cs="Times New Roman"/>
          <w:sz w:val="28"/>
          <w:szCs w:val="28"/>
        </w:rPr>
        <w:t>, обеспечивающего возможность изменений предметно-развивающей среды, позволяющих вынести на первый план ту или иную функцию пространства.</w:t>
      </w:r>
    </w:p>
    <w:p w:rsidR="00BB3E38" w:rsidRDefault="00C05B17" w:rsidP="00BB3E38">
      <w:pPr>
        <w:rPr>
          <w:rFonts w:ascii="Times New Roman" w:hAnsi="Times New Roman" w:cs="Times New Roman"/>
          <w:sz w:val="28"/>
          <w:szCs w:val="28"/>
        </w:rPr>
      </w:pPr>
      <w:r w:rsidRPr="00C05B17">
        <w:rPr>
          <w:rFonts w:ascii="Times New Roman" w:hAnsi="Times New Roman" w:cs="Times New Roman"/>
          <w:sz w:val="28"/>
          <w:szCs w:val="28"/>
        </w:rPr>
        <w:t>Предметы обстановки группы подбирались таким образом, чтобы они отражали многообразие цвета, форм, величину, материалов, гармонию окружающего мира. Много места отводится естественному природному и различному бросовому материалу. Для развития мелкой моторики рук имеются специальные дидактические игрушки: вкладыши, пирамидки, матрёшки, шнуровки. Игрушки подобранны чистых цветов, чёткой, несложной формы, разных размеров.</w:t>
      </w:r>
      <w:r>
        <w:rPr>
          <w:rFonts w:ascii="Times New Roman" w:hAnsi="Times New Roman" w:cs="Times New Roman"/>
          <w:sz w:val="28"/>
          <w:szCs w:val="28"/>
        </w:rPr>
        <w:t xml:space="preserve"> </w:t>
      </w:r>
    </w:p>
    <w:p w:rsidR="00C05B17" w:rsidRPr="00434D32" w:rsidRDefault="00C05B17" w:rsidP="00C05B17">
      <w:pPr>
        <w:pStyle w:val="a3"/>
        <w:numPr>
          <w:ilvl w:val="0"/>
          <w:numId w:val="2"/>
        </w:numPr>
        <w:rPr>
          <w:rFonts w:ascii="Times New Roman" w:hAnsi="Times New Roman" w:cs="Times New Roman"/>
          <w:b/>
          <w:sz w:val="28"/>
          <w:szCs w:val="28"/>
        </w:rPr>
      </w:pPr>
      <w:r w:rsidRPr="00434D32">
        <w:rPr>
          <w:rFonts w:ascii="Times New Roman" w:hAnsi="Times New Roman" w:cs="Times New Roman"/>
          <w:b/>
          <w:sz w:val="28"/>
          <w:szCs w:val="28"/>
        </w:rPr>
        <w:t xml:space="preserve">Этап.  </w:t>
      </w:r>
    </w:p>
    <w:p w:rsidR="00836712" w:rsidRPr="008A1972" w:rsidRDefault="00C05B17" w:rsidP="008A1972">
      <w:pPr>
        <w:ind w:left="360"/>
        <w:jc w:val="both"/>
        <w:rPr>
          <w:rFonts w:ascii="Times New Roman" w:hAnsi="Times New Roman" w:cs="Times New Roman"/>
          <w:sz w:val="28"/>
          <w:szCs w:val="28"/>
        </w:rPr>
      </w:pPr>
      <w:r w:rsidRPr="008A1972">
        <w:rPr>
          <w:rFonts w:ascii="Times New Roman" w:hAnsi="Times New Roman" w:cs="Times New Roman"/>
          <w:sz w:val="28"/>
          <w:szCs w:val="28"/>
        </w:rPr>
        <w:t xml:space="preserve">Основной этап работы заключался в выявления уровня знаний и представлений детей по данной теме. </w:t>
      </w:r>
    </w:p>
    <w:p w:rsidR="008A1972" w:rsidRPr="008A1972" w:rsidRDefault="008A1972" w:rsidP="008A1972">
      <w:pPr>
        <w:jc w:val="both"/>
        <w:rPr>
          <w:rFonts w:ascii="Times New Roman" w:hAnsi="Times New Roman" w:cs="Times New Roman"/>
          <w:sz w:val="28"/>
          <w:szCs w:val="28"/>
        </w:rPr>
      </w:pPr>
      <w:r w:rsidRPr="008A1972">
        <w:rPr>
          <w:rFonts w:ascii="Times New Roman" w:hAnsi="Times New Roman" w:cs="Times New Roman"/>
          <w:sz w:val="28"/>
          <w:szCs w:val="28"/>
        </w:rPr>
        <w:t xml:space="preserve">Детям предлагались задания различного уровня сложности, </w:t>
      </w:r>
      <w:proofErr w:type="gramStart"/>
      <w:r w:rsidRPr="008A1972">
        <w:rPr>
          <w:rFonts w:ascii="Times New Roman" w:hAnsi="Times New Roman" w:cs="Times New Roman"/>
          <w:sz w:val="28"/>
          <w:szCs w:val="28"/>
        </w:rPr>
        <w:t>например</w:t>
      </w:r>
      <w:proofErr w:type="gramEnd"/>
      <w:r>
        <w:rPr>
          <w:rFonts w:ascii="Times New Roman" w:hAnsi="Times New Roman" w:cs="Times New Roman"/>
          <w:sz w:val="28"/>
          <w:szCs w:val="28"/>
        </w:rPr>
        <w:t>:</w:t>
      </w:r>
    </w:p>
    <w:p w:rsidR="008A1972" w:rsidRPr="008A1972" w:rsidRDefault="008A1972" w:rsidP="008A1972">
      <w:pPr>
        <w:jc w:val="both"/>
        <w:rPr>
          <w:rFonts w:ascii="Times New Roman" w:hAnsi="Times New Roman" w:cs="Times New Roman"/>
          <w:sz w:val="28"/>
          <w:szCs w:val="28"/>
        </w:rPr>
      </w:pPr>
      <w:r w:rsidRPr="008A1972">
        <w:rPr>
          <w:rFonts w:ascii="Times New Roman" w:hAnsi="Times New Roman" w:cs="Times New Roman"/>
          <w:sz w:val="28"/>
          <w:szCs w:val="28"/>
        </w:rPr>
        <w:t xml:space="preserve"> 1. Вложить геометрические формы в гнёзда соответствующей плоскости.</w:t>
      </w:r>
    </w:p>
    <w:p w:rsidR="008A1972" w:rsidRPr="008A1972" w:rsidRDefault="008A1972" w:rsidP="008A1972">
      <w:pPr>
        <w:jc w:val="both"/>
        <w:rPr>
          <w:rFonts w:ascii="Times New Roman" w:hAnsi="Times New Roman" w:cs="Times New Roman"/>
          <w:sz w:val="28"/>
          <w:szCs w:val="28"/>
        </w:rPr>
      </w:pPr>
      <w:r w:rsidRPr="008A1972">
        <w:rPr>
          <w:rFonts w:ascii="Times New Roman" w:hAnsi="Times New Roman" w:cs="Times New Roman"/>
          <w:sz w:val="28"/>
          <w:szCs w:val="28"/>
        </w:rPr>
        <w:t>2. Сгруппировать предметы по цвету, например, красные, желтые, синие и зелёные кубики.</w:t>
      </w:r>
      <w:r>
        <w:rPr>
          <w:rFonts w:ascii="Times New Roman" w:hAnsi="Times New Roman" w:cs="Times New Roman"/>
          <w:sz w:val="28"/>
          <w:szCs w:val="28"/>
        </w:rPr>
        <w:t xml:space="preserve"> (</w:t>
      </w:r>
      <w:r w:rsidR="00711D5E">
        <w:rPr>
          <w:rFonts w:ascii="Times New Roman" w:hAnsi="Times New Roman" w:cs="Times New Roman"/>
          <w:sz w:val="28"/>
          <w:szCs w:val="28"/>
        </w:rPr>
        <w:t xml:space="preserve">либо </w:t>
      </w:r>
      <w:r>
        <w:rPr>
          <w:rFonts w:ascii="Times New Roman" w:hAnsi="Times New Roman" w:cs="Times New Roman"/>
          <w:sz w:val="28"/>
          <w:szCs w:val="28"/>
        </w:rPr>
        <w:t>цветные полоски с более сложным спектром цветов-розовый, бирюзовый, фиолетовый).</w:t>
      </w:r>
    </w:p>
    <w:p w:rsidR="008A1972" w:rsidRPr="008A1972" w:rsidRDefault="008A1972" w:rsidP="008A1972">
      <w:pPr>
        <w:jc w:val="both"/>
        <w:rPr>
          <w:rFonts w:ascii="Times New Roman" w:hAnsi="Times New Roman" w:cs="Times New Roman"/>
          <w:sz w:val="28"/>
          <w:szCs w:val="28"/>
        </w:rPr>
      </w:pPr>
      <w:r w:rsidRPr="008A1972">
        <w:rPr>
          <w:rFonts w:ascii="Times New Roman" w:hAnsi="Times New Roman" w:cs="Times New Roman"/>
          <w:sz w:val="28"/>
          <w:szCs w:val="28"/>
        </w:rPr>
        <w:t>3. Сложить матрешку.</w:t>
      </w:r>
    </w:p>
    <w:p w:rsidR="008A1972" w:rsidRPr="008A1972" w:rsidRDefault="008A1972" w:rsidP="008A1972">
      <w:pPr>
        <w:jc w:val="both"/>
        <w:rPr>
          <w:rFonts w:ascii="Times New Roman" w:hAnsi="Times New Roman" w:cs="Times New Roman"/>
          <w:sz w:val="28"/>
          <w:szCs w:val="28"/>
        </w:rPr>
      </w:pPr>
      <w:r w:rsidRPr="008A1972">
        <w:rPr>
          <w:rFonts w:ascii="Times New Roman" w:hAnsi="Times New Roman" w:cs="Times New Roman"/>
          <w:sz w:val="28"/>
          <w:szCs w:val="28"/>
        </w:rPr>
        <w:t xml:space="preserve">4. Сложить три пирамидки разного </w:t>
      </w:r>
      <w:proofErr w:type="gramStart"/>
      <w:r w:rsidRPr="008A1972">
        <w:rPr>
          <w:rFonts w:ascii="Times New Roman" w:hAnsi="Times New Roman" w:cs="Times New Roman"/>
          <w:sz w:val="28"/>
          <w:szCs w:val="28"/>
        </w:rPr>
        <w:t>цвета  из</w:t>
      </w:r>
      <w:proofErr w:type="gramEnd"/>
      <w:r w:rsidRPr="008A1972">
        <w:rPr>
          <w:rFonts w:ascii="Times New Roman" w:hAnsi="Times New Roman" w:cs="Times New Roman"/>
          <w:sz w:val="28"/>
          <w:szCs w:val="28"/>
        </w:rPr>
        <w:t xml:space="preserve">  убывающих по величине колец.</w:t>
      </w:r>
    </w:p>
    <w:p w:rsidR="008A1972" w:rsidRDefault="008A1972" w:rsidP="008A1972">
      <w:pPr>
        <w:jc w:val="both"/>
        <w:rPr>
          <w:rFonts w:ascii="Times New Roman" w:hAnsi="Times New Roman" w:cs="Times New Roman"/>
          <w:sz w:val="28"/>
          <w:szCs w:val="28"/>
        </w:rPr>
      </w:pPr>
      <w:r w:rsidRPr="008A1972">
        <w:rPr>
          <w:rFonts w:ascii="Times New Roman" w:hAnsi="Times New Roman" w:cs="Times New Roman"/>
          <w:sz w:val="28"/>
          <w:szCs w:val="28"/>
        </w:rPr>
        <w:t>5. Сложить предметную картинку, разрезанную вертикально на 4-5 частей.</w:t>
      </w:r>
    </w:p>
    <w:p w:rsidR="00711D5E" w:rsidRDefault="00711D5E" w:rsidP="00711D5E">
      <w:pPr>
        <w:jc w:val="both"/>
        <w:rPr>
          <w:rFonts w:ascii="Times New Roman" w:hAnsi="Times New Roman" w:cs="Times New Roman"/>
          <w:sz w:val="28"/>
          <w:szCs w:val="28"/>
        </w:rPr>
      </w:pPr>
      <w:r w:rsidRPr="00711D5E">
        <w:rPr>
          <w:rFonts w:ascii="Times New Roman" w:hAnsi="Times New Roman" w:cs="Times New Roman"/>
          <w:sz w:val="28"/>
          <w:szCs w:val="28"/>
        </w:rPr>
        <w:t>В таблице 1. приведены данные о возможности выполнения исследуемыми каждого из предложенных занятий:</w:t>
      </w:r>
    </w:p>
    <w:p w:rsidR="00547655" w:rsidRPr="00547655" w:rsidRDefault="00547655" w:rsidP="00547655">
      <w:pPr>
        <w:jc w:val="both"/>
        <w:rPr>
          <w:rFonts w:ascii="Times New Roman" w:hAnsi="Times New Roman" w:cs="Times New Roman"/>
          <w:sz w:val="28"/>
          <w:szCs w:val="28"/>
        </w:rPr>
      </w:pPr>
      <w:r w:rsidRPr="00547655">
        <w:rPr>
          <w:rFonts w:ascii="Times New Roman" w:hAnsi="Times New Roman" w:cs="Times New Roman"/>
          <w:sz w:val="28"/>
          <w:szCs w:val="28"/>
        </w:rPr>
        <w:t>Знаком «+» отмечены задания, которые ребенок выполнил самостоятельно (</w:t>
      </w:r>
      <w:proofErr w:type="gramStart"/>
      <w:r w:rsidRPr="00547655">
        <w:rPr>
          <w:rFonts w:ascii="Times New Roman" w:hAnsi="Times New Roman" w:cs="Times New Roman"/>
          <w:sz w:val="28"/>
          <w:szCs w:val="28"/>
        </w:rPr>
        <w:t>или  после</w:t>
      </w:r>
      <w:proofErr w:type="gramEnd"/>
      <w:r w:rsidRPr="00547655">
        <w:rPr>
          <w:rFonts w:ascii="Times New Roman" w:hAnsi="Times New Roman" w:cs="Times New Roman"/>
          <w:sz w:val="28"/>
          <w:szCs w:val="28"/>
        </w:rPr>
        <w:t xml:space="preserve"> показа).</w:t>
      </w:r>
    </w:p>
    <w:p w:rsidR="00547655" w:rsidRPr="008A1972" w:rsidRDefault="00547655" w:rsidP="00547655">
      <w:pPr>
        <w:jc w:val="both"/>
        <w:rPr>
          <w:rFonts w:ascii="Times New Roman" w:hAnsi="Times New Roman" w:cs="Times New Roman"/>
          <w:sz w:val="28"/>
          <w:szCs w:val="28"/>
        </w:rPr>
      </w:pPr>
      <w:r w:rsidRPr="00547655">
        <w:rPr>
          <w:rFonts w:ascii="Times New Roman" w:hAnsi="Times New Roman" w:cs="Times New Roman"/>
          <w:sz w:val="28"/>
          <w:szCs w:val="28"/>
        </w:rPr>
        <w:t>Знаком «–» отмечены задания, не выполненные ребенком (или выполненные с неточным соответствием).</w:t>
      </w:r>
      <w:bookmarkStart w:id="0" w:name="_GoBack"/>
      <w:bookmarkEnd w:id="0"/>
    </w:p>
    <w:p w:rsidR="00C05B17" w:rsidRPr="00836712" w:rsidRDefault="00C05B17" w:rsidP="00836712">
      <w:pPr>
        <w:rPr>
          <w:rFonts w:ascii="Times New Roman" w:hAnsi="Times New Roman" w:cs="Times New Roman"/>
          <w:sz w:val="28"/>
          <w:szCs w:val="28"/>
        </w:rPr>
      </w:pPr>
      <w:r w:rsidRPr="00836712">
        <w:rPr>
          <w:rFonts w:ascii="Times New Roman" w:hAnsi="Times New Roman" w:cs="Times New Roman"/>
          <w:sz w:val="28"/>
          <w:szCs w:val="28"/>
        </w:rPr>
        <w:t xml:space="preserve"> </w:t>
      </w:r>
      <w:r w:rsidR="006B34CC" w:rsidRPr="00836712">
        <w:rPr>
          <w:rFonts w:ascii="Times New Roman" w:hAnsi="Times New Roman" w:cs="Times New Roman"/>
          <w:sz w:val="28"/>
          <w:szCs w:val="28"/>
        </w:rPr>
        <w:t>Мы выяснили, что дети имеют</w:t>
      </w:r>
      <w:r w:rsidRPr="00836712">
        <w:rPr>
          <w:rFonts w:ascii="Times New Roman" w:hAnsi="Times New Roman" w:cs="Times New Roman"/>
          <w:sz w:val="28"/>
          <w:szCs w:val="28"/>
        </w:rPr>
        <w:t xml:space="preserve"> </w:t>
      </w:r>
      <w:r w:rsidR="006B34CC" w:rsidRPr="00836712">
        <w:rPr>
          <w:rFonts w:ascii="Times New Roman" w:hAnsi="Times New Roman" w:cs="Times New Roman"/>
          <w:sz w:val="28"/>
          <w:szCs w:val="28"/>
        </w:rPr>
        <w:t xml:space="preserve">не полное представление о </w:t>
      </w:r>
      <w:r w:rsidRPr="00836712">
        <w:rPr>
          <w:rFonts w:ascii="Times New Roman" w:hAnsi="Times New Roman" w:cs="Times New Roman"/>
          <w:sz w:val="28"/>
          <w:szCs w:val="28"/>
        </w:rPr>
        <w:t>форме, величине, не умели анализировать, сравнивать, обобщать, обследовать предметы</w:t>
      </w:r>
      <w:r w:rsidR="006B34CC" w:rsidRPr="00836712">
        <w:rPr>
          <w:rFonts w:ascii="Times New Roman" w:hAnsi="Times New Roman" w:cs="Times New Roman"/>
          <w:sz w:val="28"/>
          <w:szCs w:val="28"/>
        </w:rPr>
        <w:t>,</w:t>
      </w:r>
      <w:r w:rsidRPr="00836712">
        <w:rPr>
          <w:rFonts w:ascii="Times New Roman" w:hAnsi="Times New Roman" w:cs="Times New Roman"/>
          <w:sz w:val="28"/>
          <w:szCs w:val="28"/>
        </w:rPr>
        <w:t xml:space="preserve"> </w:t>
      </w:r>
      <w:r w:rsidRPr="00836712">
        <w:rPr>
          <w:rFonts w:ascii="Times New Roman" w:hAnsi="Times New Roman" w:cs="Times New Roman"/>
          <w:sz w:val="28"/>
          <w:szCs w:val="28"/>
        </w:rPr>
        <w:lastRenderedPageBreak/>
        <w:t>неохотно играли в дидактичес</w:t>
      </w:r>
      <w:r w:rsidR="008A1972">
        <w:rPr>
          <w:rFonts w:ascii="Times New Roman" w:hAnsi="Times New Roman" w:cs="Times New Roman"/>
          <w:sz w:val="28"/>
          <w:szCs w:val="28"/>
        </w:rPr>
        <w:t>кие игры, не соблюдали правила, некоторые дети даже затруднялись с названием основных цветов.</w:t>
      </w:r>
    </w:p>
    <w:p w:rsidR="006B34CC" w:rsidRPr="00836712" w:rsidRDefault="006B34CC" w:rsidP="00836712">
      <w:pPr>
        <w:rPr>
          <w:rFonts w:ascii="Times New Roman" w:hAnsi="Times New Roman" w:cs="Times New Roman"/>
          <w:sz w:val="28"/>
          <w:szCs w:val="28"/>
        </w:rPr>
      </w:pPr>
      <w:r w:rsidRPr="00836712">
        <w:rPr>
          <w:rFonts w:ascii="Times New Roman" w:hAnsi="Times New Roman" w:cs="Times New Roman"/>
          <w:sz w:val="28"/>
          <w:szCs w:val="28"/>
        </w:rPr>
        <w:t xml:space="preserve">Опрос родителей показал, что не все родители уделяют должное внимание </w:t>
      </w:r>
      <w:r w:rsidR="00D00C13" w:rsidRPr="00836712">
        <w:rPr>
          <w:rFonts w:ascii="Times New Roman" w:hAnsi="Times New Roman" w:cs="Times New Roman"/>
          <w:sz w:val="28"/>
          <w:szCs w:val="28"/>
        </w:rPr>
        <w:t xml:space="preserve">сенсорному </w:t>
      </w:r>
      <w:r w:rsidRPr="00836712">
        <w:rPr>
          <w:rFonts w:ascii="Times New Roman" w:hAnsi="Times New Roman" w:cs="Times New Roman"/>
          <w:sz w:val="28"/>
          <w:szCs w:val="28"/>
        </w:rPr>
        <w:t>развитию детей, из-за недостатка знаний по данной теме.</w:t>
      </w:r>
    </w:p>
    <w:p w:rsidR="00C05B17" w:rsidRPr="00C05B17" w:rsidRDefault="006B34CC" w:rsidP="00797DDF">
      <w:pPr>
        <w:spacing w:line="240" w:lineRule="auto"/>
        <w:rPr>
          <w:rFonts w:ascii="Times New Roman" w:hAnsi="Times New Roman" w:cs="Times New Roman"/>
          <w:sz w:val="28"/>
          <w:szCs w:val="28"/>
        </w:rPr>
      </w:pPr>
      <w:r>
        <w:rPr>
          <w:rFonts w:ascii="Times New Roman" w:hAnsi="Times New Roman" w:cs="Times New Roman"/>
          <w:sz w:val="28"/>
          <w:szCs w:val="28"/>
        </w:rPr>
        <w:t xml:space="preserve">Исходя из полученных </w:t>
      </w:r>
      <w:r w:rsidR="00B37458">
        <w:rPr>
          <w:rFonts w:ascii="Times New Roman" w:hAnsi="Times New Roman" w:cs="Times New Roman"/>
          <w:sz w:val="28"/>
          <w:szCs w:val="28"/>
        </w:rPr>
        <w:t xml:space="preserve">результатов, </w:t>
      </w:r>
      <w:r w:rsidR="00B37458" w:rsidRPr="00C05B17">
        <w:rPr>
          <w:rFonts w:ascii="Times New Roman" w:hAnsi="Times New Roman" w:cs="Times New Roman"/>
          <w:sz w:val="28"/>
          <w:szCs w:val="28"/>
        </w:rPr>
        <w:t>мы</w:t>
      </w:r>
      <w:r w:rsidR="00C05B17">
        <w:rPr>
          <w:rFonts w:ascii="Times New Roman" w:hAnsi="Times New Roman" w:cs="Times New Roman"/>
          <w:sz w:val="28"/>
          <w:szCs w:val="28"/>
        </w:rPr>
        <w:t xml:space="preserve">   разработали</w:t>
      </w:r>
      <w:r w:rsidR="00C05B17" w:rsidRPr="00C05B17">
        <w:rPr>
          <w:rFonts w:ascii="Times New Roman" w:hAnsi="Times New Roman" w:cs="Times New Roman"/>
          <w:sz w:val="28"/>
          <w:szCs w:val="28"/>
        </w:rPr>
        <w:t xml:space="preserve"> систему дидактических игр:</w:t>
      </w:r>
    </w:p>
    <w:p w:rsidR="00C05B17" w:rsidRPr="00C05B17" w:rsidRDefault="00C05B17" w:rsidP="00797DDF">
      <w:pPr>
        <w:spacing w:line="240" w:lineRule="auto"/>
        <w:rPr>
          <w:rFonts w:ascii="Times New Roman" w:hAnsi="Times New Roman" w:cs="Times New Roman"/>
          <w:sz w:val="28"/>
          <w:szCs w:val="28"/>
          <w:u w:val="single"/>
        </w:rPr>
      </w:pPr>
      <w:r w:rsidRPr="00C05B17">
        <w:rPr>
          <w:rFonts w:ascii="Times New Roman" w:hAnsi="Times New Roman" w:cs="Times New Roman"/>
          <w:sz w:val="28"/>
          <w:szCs w:val="28"/>
          <w:u w:val="single"/>
        </w:rPr>
        <w:t>Дидактические игры на развитие тактильных и вкусовых ощущений:</w:t>
      </w:r>
    </w:p>
    <w:p w:rsidR="00C05B17" w:rsidRPr="00C05B17" w:rsidRDefault="00C05B17" w:rsidP="00797DDF">
      <w:pPr>
        <w:spacing w:line="240" w:lineRule="auto"/>
        <w:rPr>
          <w:rFonts w:ascii="Times New Roman" w:hAnsi="Times New Roman" w:cs="Times New Roman"/>
          <w:sz w:val="28"/>
          <w:szCs w:val="28"/>
        </w:rPr>
      </w:pPr>
      <w:r w:rsidRPr="00C05B17">
        <w:rPr>
          <w:rFonts w:ascii="Times New Roman" w:hAnsi="Times New Roman" w:cs="Times New Roman"/>
          <w:sz w:val="28"/>
          <w:szCs w:val="28"/>
        </w:rPr>
        <w:t>«Чудесный мешочек», «Определи на ощупь», «Платочек для куклы», «Узнай фигуру», «Найди пару», «Угадай, что съел</w:t>
      </w:r>
      <w:proofErr w:type="gramStart"/>
      <w:r w:rsidRPr="00C05B17">
        <w:rPr>
          <w:rFonts w:ascii="Times New Roman" w:hAnsi="Times New Roman" w:cs="Times New Roman"/>
          <w:sz w:val="28"/>
          <w:szCs w:val="28"/>
        </w:rPr>
        <w:t>? »</w:t>
      </w:r>
      <w:proofErr w:type="gramEnd"/>
      <w:r w:rsidRPr="00C05B17">
        <w:rPr>
          <w:rFonts w:ascii="Times New Roman" w:hAnsi="Times New Roman" w:cs="Times New Roman"/>
          <w:sz w:val="28"/>
          <w:szCs w:val="28"/>
        </w:rPr>
        <w:t>, «Что, каким бывает? », «Тяжелый-легкий», «Теплый-холодный» и другие.</w:t>
      </w:r>
    </w:p>
    <w:p w:rsidR="00C05B17" w:rsidRPr="00C05B17" w:rsidRDefault="00C05B17" w:rsidP="00797DDF">
      <w:pPr>
        <w:spacing w:line="240" w:lineRule="auto"/>
        <w:rPr>
          <w:rFonts w:ascii="Times New Roman" w:hAnsi="Times New Roman" w:cs="Times New Roman"/>
          <w:sz w:val="28"/>
          <w:szCs w:val="28"/>
          <w:u w:val="single"/>
        </w:rPr>
      </w:pPr>
      <w:r w:rsidRPr="00C05B17">
        <w:rPr>
          <w:rFonts w:ascii="Times New Roman" w:hAnsi="Times New Roman" w:cs="Times New Roman"/>
          <w:sz w:val="28"/>
          <w:szCs w:val="28"/>
          <w:u w:val="single"/>
        </w:rPr>
        <w:t>Дидактические игры и упражнения для закрепления понятия формы:</w:t>
      </w:r>
    </w:p>
    <w:p w:rsidR="00AC7B1D" w:rsidRDefault="00434D32" w:rsidP="00797DDF">
      <w:pPr>
        <w:spacing w:line="240" w:lineRule="auto"/>
        <w:rPr>
          <w:rFonts w:ascii="Times New Roman" w:hAnsi="Times New Roman" w:cs="Times New Roman"/>
          <w:sz w:val="28"/>
          <w:szCs w:val="28"/>
        </w:rPr>
      </w:pPr>
      <w:r>
        <w:rPr>
          <w:rFonts w:ascii="Times New Roman" w:hAnsi="Times New Roman" w:cs="Times New Roman"/>
          <w:sz w:val="28"/>
          <w:szCs w:val="28"/>
        </w:rPr>
        <w:t>«Из каких фигур состоит?</w:t>
      </w:r>
      <w:r w:rsidR="00C05B17" w:rsidRPr="00C05B17">
        <w:rPr>
          <w:rFonts w:ascii="Times New Roman" w:hAnsi="Times New Roman" w:cs="Times New Roman"/>
          <w:sz w:val="28"/>
          <w:szCs w:val="28"/>
        </w:rPr>
        <w:t xml:space="preserve">», «Найди предмет такой же формы», «Какая фигура лишняя», «Составь орнамент», «Волшебный поезд», «Чудесный мешочек», «Дострой дом», «Заштопай штанишки», «Геометрическое лото», «Что лежит </w:t>
      </w:r>
      <w:r w:rsidR="00F100E1">
        <w:rPr>
          <w:rFonts w:ascii="Times New Roman" w:hAnsi="Times New Roman" w:cs="Times New Roman"/>
          <w:sz w:val="28"/>
          <w:szCs w:val="28"/>
        </w:rPr>
        <w:t>в мешочке», «Чьи домики похожи?</w:t>
      </w:r>
      <w:r w:rsidR="00C05B17" w:rsidRPr="00C05B17">
        <w:rPr>
          <w:rFonts w:ascii="Times New Roman" w:hAnsi="Times New Roman" w:cs="Times New Roman"/>
          <w:sz w:val="28"/>
          <w:szCs w:val="28"/>
        </w:rPr>
        <w:t>», «Найди такой же узор», «Найди на ощупь», «Найди по описанию» и другие.</w:t>
      </w:r>
    </w:p>
    <w:p w:rsidR="00AC7B1D" w:rsidRPr="00AC7B1D" w:rsidRDefault="00AC7B1D" w:rsidP="00797DDF">
      <w:pPr>
        <w:spacing w:line="240" w:lineRule="auto"/>
        <w:rPr>
          <w:rFonts w:ascii="Times New Roman" w:hAnsi="Times New Roman" w:cs="Times New Roman"/>
          <w:sz w:val="28"/>
          <w:szCs w:val="28"/>
          <w:u w:val="single"/>
        </w:rPr>
      </w:pPr>
      <w:r w:rsidRPr="00AC7B1D">
        <w:rPr>
          <w:rFonts w:ascii="Times New Roman" w:hAnsi="Times New Roman" w:cs="Times New Roman"/>
          <w:sz w:val="28"/>
          <w:szCs w:val="28"/>
          <w:u w:val="single"/>
        </w:rPr>
        <w:t>Дидактические игры и упражнения на формирование ориентировки в пространстве и времени.</w:t>
      </w:r>
    </w:p>
    <w:p w:rsidR="00AC7B1D" w:rsidRPr="00C05B17" w:rsidRDefault="00AC7B1D" w:rsidP="00797DDF">
      <w:pPr>
        <w:spacing w:line="240" w:lineRule="auto"/>
        <w:rPr>
          <w:rFonts w:ascii="Times New Roman" w:hAnsi="Times New Roman" w:cs="Times New Roman"/>
          <w:sz w:val="28"/>
          <w:szCs w:val="28"/>
        </w:rPr>
      </w:pPr>
      <w:r w:rsidRPr="00AC7B1D">
        <w:rPr>
          <w:rFonts w:ascii="Times New Roman" w:hAnsi="Times New Roman" w:cs="Times New Roman"/>
          <w:sz w:val="28"/>
          <w:szCs w:val="28"/>
        </w:rPr>
        <w:t xml:space="preserve">«Топни правой (левой) ногой», «Возьми игрушку в левую (правую) руку», «Надень часики на левую руку», «Покажи правый карман», «Послушай, как бьется твое сердце», «Застегни верхнюю пуговицу», «Поставь игрушку слева от себя», «Застегни верхнюю пуговицу», </w:t>
      </w:r>
      <w:r>
        <w:rPr>
          <w:rFonts w:ascii="Times New Roman" w:hAnsi="Times New Roman" w:cs="Times New Roman"/>
          <w:sz w:val="28"/>
          <w:szCs w:val="28"/>
        </w:rPr>
        <w:t xml:space="preserve">«Поставь игрушку справа, слева», </w:t>
      </w:r>
      <w:r w:rsidRPr="00AC7B1D">
        <w:rPr>
          <w:rFonts w:ascii="Times New Roman" w:hAnsi="Times New Roman" w:cs="Times New Roman"/>
          <w:sz w:val="28"/>
          <w:szCs w:val="28"/>
        </w:rPr>
        <w:t xml:space="preserve">«Покажи, где у тебя голова, ноги, </w:t>
      </w:r>
      <w:proofErr w:type="gramStart"/>
      <w:r w:rsidRPr="00AC7B1D">
        <w:rPr>
          <w:rFonts w:ascii="Times New Roman" w:hAnsi="Times New Roman" w:cs="Times New Roman"/>
          <w:sz w:val="28"/>
          <w:szCs w:val="28"/>
        </w:rPr>
        <w:t>спина..</w:t>
      </w:r>
      <w:proofErr w:type="gramEnd"/>
      <w:r w:rsidRPr="00AC7B1D">
        <w:rPr>
          <w:rFonts w:ascii="Times New Roman" w:hAnsi="Times New Roman" w:cs="Times New Roman"/>
          <w:sz w:val="28"/>
          <w:szCs w:val="28"/>
        </w:rPr>
        <w:t>», «Покажи, где у куклы голова, ноги, руки, грудь, спина», «Оденем куклу на прогулку», «Искупаем куклу», «Найди такую же игрушку по величине».</w:t>
      </w:r>
    </w:p>
    <w:p w:rsidR="00C05B17" w:rsidRPr="00C05B17" w:rsidRDefault="00C05B17" w:rsidP="00797DDF">
      <w:pPr>
        <w:spacing w:line="240" w:lineRule="auto"/>
        <w:rPr>
          <w:rFonts w:ascii="Times New Roman" w:hAnsi="Times New Roman" w:cs="Times New Roman"/>
          <w:sz w:val="28"/>
          <w:szCs w:val="28"/>
          <w:u w:val="single"/>
        </w:rPr>
      </w:pPr>
      <w:r w:rsidRPr="00C05B17">
        <w:rPr>
          <w:rFonts w:ascii="Times New Roman" w:hAnsi="Times New Roman" w:cs="Times New Roman"/>
          <w:sz w:val="28"/>
          <w:szCs w:val="28"/>
          <w:u w:val="single"/>
        </w:rPr>
        <w:t>Дидактические игры и упражнения на закрепления понятия величины.</w:t>
      </w:r>
    </w:p>
    <w:p w:rsidR="00C05B17" w:rsidRPr="00C05B17" w:rsidRDefault="00C05B17" w:rsidP="00797DDF">
      <w:pPr>
        <w:spacing w:line="240" w:lineRule="auto"/>
        <w:rPr>
          <w:rFonts w:ascii="Times New Roman" w:hAnsi="Times New Roman" w:cs="Times New Roman"/>
          <w:sz w:val="28"/>
          <w:szCs w:val="28"/>
        </w:rPr>
      </w:pPr>
      <w:r w:rsidRPr="00C05B17">
        <w:rPr>
          <w:rFonts w:ascii="Times New Roman" w:hAnsi="Times New Roman" w:cs="Times New Roman"/>
          <w:sz w:val="28"/>
          <w:szCs w:val="28"/>
        </w:rPr>
        <w:t>«Сравни предметы по высоте», «Самая длинная, самая короткая», «Разложи разноцветные кружки по убыванию, воз</w:t>
      </w:r>
      <w:r w:rsidR="005B5674">
        <w:rPr>
          <w:rFonts w:ascii="Times New Roman" w:hAnsi="Times New Roman" w:cs="Times New Roman"/>
          <w:sz w:val="28"/>
          <w:szCs w:val="28"/>
        </w:rPr>
        <w:t>растанию», «В какую коробку?»,</w:t>
      </w:r>
      <w:r w:rsidR="008A3258">
        <w:rPr>
          <w:rFonts w:ascii="Times New Roman" w:hAnsi="Times New Roman" w:cs="Times New Roman"/>
          <w:sz w:val="28"/>
          <w:szCs w:val="28"/>
        </w:rPr>
        <w:t xml:space="preserve"> </w:t>
      </w:r>
      <w:r w:rsidRPr="00C05B17">
        <w:rPr>
          <w:rFonts w:ascii="Times New Roman" w:hAnsi="Times New Roman" w:cs="Times New Roman"/>
          <w:sz w:val="28"/>
          <w:szCs w:val="28"/>
        </w:rPr>
        <w:t>«Дальше – ближе», «Сбор урожая», «Подбери чашку к блюдцу», «Собери матрешку», «Собери башенку», «Подбери одежду для кукол», «Строимся на зарядку», «Сломанная лестница», «Палочки в ряд» и другие.</w:t>
      </w:r>
    </w:p>
    <w:p w:rsidR="00C05B17" w:rsidRPr="00C05B17" w:rsidRDefault="00C05B17" w:rsidP="00797DDF">
      <w:pPr>
        <w:spacing w:line="240" w:lineRule="auto"/>
        <w:rPr>
          <w:rFonts w:ascii="Times New Roman" w:hAnsi="Times New Roman" w:cs="Times New Roman"/>
          <w:sz w:val="28"/>
          <w:szCs w:val="28"/>
          <w:u w:val="single"/>
        </w:rPr>
      </w:pPr>
      <w:r w:rsidRPr="00C05B17">
        <w:rPr>
          <w:rFonts w:ascii="Times New Roman" w:hAnsi="Times New Roman" w:cs="Times New Roman"/>
          <w:sz w:val="28"/>
          <w:szCs w:val="28"/>
          <w:u w:val="single"/>
        </w:rPr>
        <w:t>Дидактические игры и упражнения на закрепление цвета.</w:t>
      </w:r>
    </w:p>
    <w:p w:rsidR="00797DDF" w:rsidRPr="00C05B17" w:rsidRDefault="00C05B17" w:rsidP="00797DDF">
      <w:pPr>
        <w:spacing w:line="240" w:lineRule="auto"/>
        <w:rPr>
          <w:rFonts w:ascii="Times New Roman" w:hAnsi="Times New Roman" w:cs="Times New Roman"/>
          <w:sz w:val="28"/>
          <w:szCs w:val="28"/>
        </w:rPr>
      </w:pPr>
      <w:r w:rsidRPr="00C05B17">
        <w:rPr>
          <w:rFonts w:ascii="Times New Roman" w:hAnsi="Times New Roman" w:cs="Times New Roman"/>
          <w:sz w:val="28"/>
          <w:szCs w:val="28"/>
        </w:rPr>
        <w:t>«Какого цвета не стало</w:t>
      </w:r>
      <w:proofErr w:type="gramStart"/>
      <w:r w:rsidRPr="00C05B17">
        <w:rPr>
          <w:rFonts w:ascii="Times New Roman" w:hAnsi="Times New Roman" w:cs="Times New Roman"/>
          <w:sz w:val="28"/>
          <w:szCs w:val="28"/>
        </w:rPr>
        <w:t>? »</w:t>
      </w:r>
      <w:proofErr w:type="gramEnd"/>
      <w:r w:rsidRPr="00C05B17">
        <w:rPr>
          <w:rFonts w:ascii="Times New Roman" w:hAnsi="Times New Roman" w:cs="Times New Roman"/>
          <w:sz w:val="28"/>
          <w:szCs w:val="28"/>
        </w:rPr>
        <w:t>, «Какого цвета предмет? », «Собери бусы», Разноцветное лото», «Цветные паровозики», «Назови оттенки цвета», «Воздушные шары», «Разложи фигуры по цвету», «Собери овощи», «Выложи по образцу», «Подбери себе соседа», «С какого дерева листок», «Сложи пирамидку», «Украсим елочку», «Сложи радугу», «Полосатый коврик», «Спрячь мышку», игры с мозаикой и другие.</w:t>
      </w:r>
    </w:p>
    <w:p w:rsidR="00836712" w:rsidRDefault="008A3258" w:rsidP="00D24CAC">
      <w:pPr>
        <w:pStyle w:val="a4"/>
        <w:spacing w:before="0" w:beforeAutospacing="0" w:after="0" w:afterAutospacing="0" w:line="330" w:lineRule="atLeast"/>
        <w:textAlignment w:val="baseline"/>
        <w:rPr>
          <w:i/>
          <w:sz w:val="28"/>
          <w:szCs w:val="28"/>
        </w:rPr>
      </w:pPr>
      <w:r w:rsidRPr="00C05B17">
        <w:rPr>
          <w:sz w:val="28"/>
          <w:szCs w:val="28"/>
        </w:rPr>
        <w:lastRenderedPageBreak/>
        <w:t>Дидактич</w:t>
      </w:r>
      <w:r>
        <w:rPr>
          <w:sz w:val="28"/>
          <w:szCs w:val="28"/>
        </w:rPr>
        <w:t>еские игры и упражнения применялись</w:t>
      </w:r>
      <w:r w:rsidRPr="00C05B17">
        <w:rPr>
          <w:sz w:val="28"/>
          <w:szCs w:val="28"/>
        </w:rPr>
        <w:t xml:space="preserve"> как в качестве одного из методов    проведения    образовательной   </w:t>
      </w:r>
      <w:proofErr w:type="gramStart"/>
      <w:r w:rsidRPr="00C05B17">
        <w:rPr>
          <w:sz w:val="28"/>
          <w:szCs w:val="28"/>
        </w:rPr>
        <w:t xml:space="preserve">деятельности,   </w:t>
      </w:r>
      <w:proofErr w:type="gramEnd"/>
      <w:r w:rsidRPr="00C05B17">
        <w:rPr>
          <w:sz w:val="28"/>
          <w:szCs w:val="28"/>
        </w:rPr>
        <w:t xml:space="preserve"> так   и   в   целях расширения, уточнения и закрепления полученных детьми знаний и умений.                   Для того, чтобы работ</w:t>
      </w:r>
      <w:r w:rsidRPr="00E812DE">
        <w:rPr>
          <w:color w:val="FF0000"/>
          <w:sz w:val="28"/>
          <w:szCs w:val="28"/>
        </w:rPr>
        <w:t>ы</w:t>
      </w:r>
      <w:r w:rsidRPr="00C05B17">
        <w:rPr>
          <w:sz w:val="28"/>
          <w:szCs w:val="28"/>
        </w:rPr>
        <w:t xml:space="preserve"> велась в системе (от простого к сложному), </w:t>
      </w:r>
      <w:r>
        <w:rPr>
          <w:sz w:val="28"/>
          <w:szCs w:val="28"/>
        </w:rPr>
        <w:t xml:space="preserve">мы </w:t>
      </w:r>
      <w:proofErr w:type="gramStart"/>
      <w:r>
        <w:rPr>
          <w:sz w:val="28"/>
          <w:szCs w:val="28"/>
        </w:rPr>
        <w:t xml:space="preserve">составили </w:t>
      </w:r>
      <w:r w:rsidRPr="00C05B17">
        <w:rPr>
          <w:sz w:val="28"/>
          <w:szCs w:val="28"/>
        </w:rPr>
        <w:t xml:space="preserve"> перспективный</w:t>
      </w:r>
      <w:proofErr w:type="gramEnd"/>
      <w:r w:rsidRPr="00C05B17">
        <w:rPr>
          <w:sz w:val="28"/>
          <w:szCs w:val="28"/>
        </w:rPr>
        <w:t xml:space="preserve"> план, распределив игры по месяцам. Например, сентябрь, дидактические игры «Цветные фоны», «Разноцветные шарики», «Закрой мышке окошко», «Подбери чашку к блюдцу», «Собираем ягоды», «Разложи шарики», «Разложи ягоды по тарелочкам). </w:t>
      </w:r>
      <w:r w:rsidR="00836712">
        <w:rPr>
          <w:sz w:val="28"/>
          <w:szCs w:val="28"/>
        </w:rPr>
        <w:t>Октябрь, д</w:t>
      </w:r>
      <w:r w:rsidRPr="00C05B17">
        <w:rPr>
          <w:sz w:val="28"/>
          <w:szCs w:val="28"/>
        </w:rPr>
        <w:t xml:space="preserve">идактические игры «Собери пирамидку», </w:t>
      </w:r>
      <w:r w:rsidR="00D24CAC" w:rsidRPr="00D24CAC">
        <w:rPr>
          <w:sz w:val="28"/>
          <w:szCs w:val="28"/>
        </w:rPr>
        <w:t>«Три квадрата»</w:t>
      </w:r>
      <w:r w:rsidRPr="00C05B17">
        <w:rPr>
          <w:sz w:val="28"/>
          <w:szCs w:val="28"/>
        </w:rPr>
        <w:t>, «Просеивание через сито».</w:t>
      </w:r>
      <w:r>
        <w:rPr>
          <w:sz w:val="28"/>
          <w:szCs w:val="28"/>
        </w:rPr>
        <w:t xml:space="preserve"> </w:t>
      </w:r>
      <w:r w:rsidR="00D24CAC" w:rsidRPr="00D24CAC">
        <w:rPr>
          <w:i/>
          <w:sz w:val="28"/>
          <w:szCs w:val="28"/>
        </w:rPr>
        <w:t xml:space="preserve">(Пример. </w:t>
      </w:r>
      <w:r w:rsidRPr="00D24CAC">
        <w:rPr>
          <w:i/>
          <w:sz w:val="28"/>
          <w:szCs w:val="28"/>
        </w:rPr>
        <w:t xml:space="preserve"> в сентябре познакомили детей с игрой «Разноцветные шарики», детям необходимо было выбрать из многообразия цветных шаров только красные; </w:t>
      </w:r>
      <w:proofErr w:type="gramStart"/>
      <w:r w:rsidRPr="00D24CAC">
        <w:rPr>
          <w:i/>
          <w:sz w:val="28"/>
          <w:szCs w:val="28"/>
        </w:rPr>
        <w:t>затем</w:t>
      </w:r>
      <w:proofErr w:type="gramEnd"/>
      <w:r w:rsidRPr="00D24CAC">
        <w:rPr>
          <w:i/>
          <w:sz w:val="28"/>
          <w:szCs w:val="28"/>
        </w:rPr>
        <w:t xml:space="preserve"> когда дети легко стали справляться с заданием, правила игры усложнялись. Ребята находили круги красного цвета…. Большие, красные круги)</w:t>
      </w:r>
      <w:r w:rsidR="00D24CAC" w:rsidRPr="00D24CAC">
        <w:rPr>
          <w:i/>
          <w:sz w:val="28"/>
          <w:szCs w:val="28"/>
        </w:rPr>
        <w:t xml:space="preserve">. </w:t>
      </w:r>
    </w:p>
    <w:p w:rsidR="00820AA3" w:rsidRPr="00820AA3" w:rsidRDefault="00836712" w:rsidP="00D24CAC">
      <w:pPr>
        <w:pStyle w:val="a4"/>
        <w:spacing w:before="0" w:beforeAutospacing="0" w:after="0" w:afterAutospacing="0" w:line="330" w:lineRule="atLeast"/>
        <w:textAlignment w:val="baseline"/>
        <w:rPr>
          <w:i/>
          <w:color w:val="333333"/>
          <w:sz w:val="28"/>
          <w:szCs w:val="28"/>
        </w:rPr>
      </w:pPr>
      <w:r>
        <w:rPr>
          <w:i/>
          <w:sz w:val="28"/>
          <w:szCs w:val="28"/>
        </w:rPr>
        <w:t xml:space="preserve">В октябре, </w:t>
      </w:r>
      <w:r>
        <w:rPr>
          <w:i/>
          <w:color w:val="333333"/>
          <w:sz w:val="28"/>
          <w:szCs w:val="28"/>
        </w:rPr>
        <w:t>п</w:t>
      </w:r>
      <w:r w:rsidR="00D24CAC" w:rsidRPr="00D24CAC">
        <w:rPr>
          <w:i/>
          <w:color w:val="333333"/>
          <w:sz w:val="28"/>
          <w:szCs w:val="28"/>
        </w:rPr>
        <w:t>редлагается задание «Три квадрата». Когда дети должны построить башню из квадратов в определенной последовательности: самый большой квадрат внизу, на нем – квадрат поменьше, и внизу – самый маленький.</w:t>
      </w:r>
      <w:r w:rsidR="00820AA3">
        <w:rPr>
          <w:i/>
          <w:color w:val="333333"/>
          <w:sz w:val="28"/>
          <w:szCs w:val="28"/>
        </w:rPr>
        <w:t xml:space="preserve"> </w:t>
      </w:r>
      <w:r w:rsidR="00D24CAC" w:rsidRPr="00820AA3">
        <w:rPr>
          <w:i/>
          <w:color w:val="333333"/>
          <w:sz w:val="28"/>
          <w:szCs w:val="28"/>
        </w:rPr>
        <w:t xml:space="preserve">Когда дети усвоили ряд из </w:t>
      </w:r>
      <w:r w:rsidR="00820AA3" w:rsidRPr="00820AA3">
        <w:rPr>
          <w:i/>
          <w:color w:val="333333"/>
          <w:sz w:val="28"/>
          <w:szCs w:val="28"/>
        </w:rPr>
        <w:t>5 предметов</w:t>
      </w:r>
      <w:r w:rsidR="00D24CAC" w:rsidRPr="00820AA3">
        <w:rPr>
          <w:i/>
          <w:color w:val="333333"/>
          <w:sz w:val="28"/>
          <w:szCs w:val="28"/>
        </w:rPr>
        <w:t xml:space="preserve">, предлагается увеличить их численность (8 предметов – детям </w:t>
      </w:r>
      <w:proofErr w:type="spellStart"/>
      <w:r w:rsidR="00D24CAC" w:rsidRPr="00820AA3">
        <w:rPr>
          <w:i/>
          <w:color w:val="333333"/>
          <w:sz w:val="28"/>
          <w:szCs w:val="28"/>
        </w:rPr>
        <w:t>послабже</w:t>
      </w:r>
      <w:proofErr w:type="spellEnd"/>
      <w:r w:rsidR="00D24CAC" w:rsidRPr="00820AA3">
        <w:rPr>
          <w:i/>
          <w:color w:val="333333"/>
          <w:sz w:val="28"/>
          <w:szCs w:val="28"/>
        </w:rPr>
        <w:t xml:space="preserve">, более сильным – 10 предметов). </w:t>
      </w:r>
    </w:p>
    <w:p w:rsidR="00820AA3" w:rsidRDefault="00820AA3" w:rsidP="00D24CAC">
      <w:pPr>
        <w:pStyle w:val="a4"/>
        <w:spacing w:before="0" w:beforeAutospacing="0" w:after="0" w:afterAutospacing="0" w:line="330" w:lineRule="atLeast"/>
        <w:textAlignment w:val="baseline"/>
        <w:rPr>
          <w:color w:val="333333"/>
          <w:sz w:val="28"/>
          <w:szCs w:val="28"/>
        </w:rPr>
      </w:pPr>
    </w:p>
    <w:p w:rsidR="008A3258" w:rsidRPr="00D24CAC" w:rsidRDefault="00797DDF" w:rsidP="00D24CAC">
      <w:pPr>
        <w:pStyle w:val="a4"/>
        <w:spacing w:before="0" w:beforeAutospacing="0" w:after="0" w:afterAutospacing="0" w:line="330" w:lineRule="atLeast"/>
        <w:textAlignment w:val="baseline"/>
        <w:rPr>
          <w:color w:val="333333"/>
          <w:sz w:val="28"/>
          <w:szCs w:val="28"/>
        </w:rPr>
      </w:pPr>
      <w:r>
        <w:rPr>
          <w:color w:val="333333"/>
          <w:sz w:val="28"/>
          <w:szCs w:val="28"/>
        </w:rPr>
        <w:t xml:space="preserve">Ноябрь. </w:t>
      </w:r>
      <w:r w:rsidR="00D24CAC" w:rsidRPr="00D24CAC">
        <w:rPr>
          <w:color w:val="333333"/>
          <w:sz w:val="28"/>
          <w:szCs w:val="28"/>
        </w:rPr>
        <w:t xml:space="preserve">Далее, дети обучаются правилам соизмерения объектов с использованием единой точки отсчета. Проводится игра «Кто выше», в которой проводится инсценировка: куклы – девочки </w:t>
      </w:r>
      <w:proofErr w:type="spellStart"/>
      <w:r w:rsidR="00D24CAC" w:rsidRPr="00D24CAC">
        <w:rPr>
          <w:color w:val="333333"/>
          <w:sz w:val="28"/>
          <w:szCs w:val="28"/>
        </w:rPr>
        <w:t>мерятся</w:t>
      </w:r>
      <w:proofErr w:type="spellEnd"/>
      <w:r w:rsidR="00D24CAC" w:rsidRPr="00D24CAC">
        <w:rPr>
          <w:color w:val="333333"/>
          <w:sz w:val="28"/>
          <w:szCs w:val="28"/>
        </w:rPr>
        <w:t xml:space="preserve"> ростом. Предлагается разрешить проблемную ситуацию: можно ли верно определить кто выше, если одна </w:t>
      </w:r>
      <w:proofErr w:type="gramStart"/>
      <w:r w:rsidR="00D24CAC" w:rsidRPr="00D24CAC">
        <w:rPr>
          <w:color w:val="333333"/>
          <w:sz w:val="28"/>
          <w:szCs w:val="28"/>
        </w:rPr>
        <w:t>из  девочек</w:t>
      </w:r>
      <w:proofErr w:type="gramEnd"/>
      <w:r w:rsidR="00D24CAC" w:rsidRPr="00D24CAC">
        <w:rPr>
          <w:color w:val="333333"/>
          <w:sz w:val="28"/>
          <w:szCs w:val="28"/>
        </w:rPr>
        <w:t xml:space="preserve"> будет стоять на полу, а другая на кубе. Разрешая ее, дети приходят к выводу о том, что для точности измерения необходима единая точка отсчета.</w:t>
      </w:r>
    </w:p>
    <w:p w:rsidR="00D24CAC" w:rsidRPr="00D24CAC" w:rsidRDefault="00D24CAC" w:rsidP="00D24CAC">
      <w:pPr>
        <w:pStyle w:val="a4"/>
        <w:spacing w:after="0" w:line="330" w:lineRule="atLeast"/>
        <w:textAlignment w:val="baseline"/>
        <w:rPr>
          <w:sz w:val="28"/>
          <w:szCs w:val="28"/>
        </w:rPr>
      </w:pPr>
      <w:r w:rsidRPr="00D24CAC">
        <w:rPr>
          <w:sz w:val="28"/>
          <w:szCs w:val="28"/>
        </w:rPr>
        <w:t>В игре «Достроим домики» дети подбирают для домиков крыши соответствующей ширины. На этом этапе вводится обучение различным параметрам величины,</w:t>
      </w:r>
      <w:r w:rsidR="00820AA3">
        <w:rPr>
          <w:sz w:val="28"/>
          <w:szCs w:val="28"/>
        </w:rPr>
        <w:t xml:space="preserve"> в частности, ширине предметов. </w:t>
      </w:r>
      <w:r w:rsidRPr="00D24CAC">
        <w:rPr>
          <w:sz w:val="28"/>
          <w:szCs w:val="28"/>
        </w:rPr>
        <w:t>Выделению параметров ширины способствуют так же игры «Путешествие на лесную поляну», где в пути приходится переходить через р</w:t>
      </w:r>
      <w:r w:rsidR="00820AA3">
        <w:rPr>
          <w:sz w:val="28"/>
          <w:szCs w:val="28"/>
        </w:rPr>
        <w:t>еки (узкую и широкую).</w:t>
      </w:r>
    </w:p>
    <w:p w:rsidR="00D24CAC" w:rsidRDefault="00D24CAC" w:rsidP="00D24CAC">
      <w:pPr>
        <w:pStyle w:val="a4"/>
        <w:spacing w:before="0" w:beforeAutospacing="0" w:after="0" w:afterAutospacing="0" w:line="330" w:lineRule="atLeast"/>
        <w:textAlignment w:val="baseline"/>
        <w:rPr>
          <w:sz w:val="28"/>
          <w:szCs w:val="28"/>
        </w:rPr>
      </w:pPr>
      <w:r w:rsidRPr="00D24CAC">
        <w:rPr>
          <w:sz w:val="28"/>
          <w:szCs w:val="28"/>
        </w:rPr>
        <w:t>Знакомство с длиной предметов происходит в играх «Кто скорее свернет ленту», «Завяжем мишкам банты». В первом случае, дети в процессе игры замечают, что выигрывает тот, у кого лента короче, и, соответственно, проигрывает игрок, выбравший длинную ленту.</w:t>
      </w:r>
    </w:p>
    <w:p w:rsidR="00797DDF" w:rsidRDefault="00797DDF" w:rsidP="00D24CAC">
      <w:pPr>
        <w:pStyle w:val="a4"/>
        <w:spacing w:before="0" w:beforeAutospacing="0" w:after="0" w:afterAutospacing="0" w:line="330" w:lineRule="atLeast"/>
        <w:textAlignment w:val="baseline"/>
        <w:rPr>
          <w:sz w:val="28"/>
          <w:szCs w:val="28"/>
        </w:rPr>
      </w:pPr>
      <w:r w:rsidRPr="00797DDF">
        <w:rPr>
          <w:sz w:val="28"/>
          <w:szCs w:val="28"/>
        </w:rPr>
        <w:t xml:space="preserve">Чтобы познакомить детей с параметрами высоты проводится игра с мячом. Дети с удовольствием отыскивают мяч, расположенный на разной высоте, подбирают способы. Как достать его, если он лежит высоко. Когда рассмотрены все параметры величины, идет закрепление знаний на материале игр «Магазин» и «Что изменилось?» в магазине покупка выдается </w:t>
      </w:r>
      <w:r w:rsidRPr="00797DDF">
        <w:rPr>
          <w:sz w:val="28"/>
          <w:szCs w:val="28"/>
        </w:rPr>
        <w:lastRenderedPageBreak/>
        <w:t>ребенку, если он правильно описывает загаданный им предмет (например, толстая книга, широкий бант и т.п.)</w:t>
      </w:r>
      <w:r>
        <w:rPr>
          <w:sz w:val="28"/>
          <w:szCs w:val="28"/>
        </w:rPr>
        <w:t>.</w:t>
      </w:r>
    </w:p>
    <w:p w:rsidR="00820AA3" w:rsidRDefault="00820AA3" w:rsidP="00D24CAC">
      <w:pPr>
        <w:pStyle w:val="a4"/>
        <w:spacing w:before="0" w:beforeAutospacing="0" w:after="0" w:afterAutospacing="0" w:line="330" w:lineRule="atLeast"/>
        <w:textAlignment w:val="baseline"/>
        <w:rPr>
          <w:i/>
          <w:sz w:val="28"/>
          <w:szCs w:val="28"/>
        </w:rPr>
      </w:pPr>
    </w:p>
    <w:p w:rsidR="00797DDF" w:rsidRDefault="00836712" w:rsidP="00D24CAC">
      <w:pPr>
        <w:pStyle w:val="a4"/>
        <w:spacing w:before="0" w:beforeAutospacing="0" w:after="0" w:afterAutospacing="0" w:line="330" w:lineRule="atLeast"/>
        <w:textAlignment w:val="baseline"/>
        <w:rPr>
          <w:i/>
          <w:sz w:val="28"/>
          <w:szCs w:val="28"/>
        </w:rPr>
      </w:pPr>
      <w:proofErr w:type="gramStart"/>
      <w:r w:rsidRPr="00836712">
        <w:rPr>
          <w:i/>
          <w:sz w:val="28"/>
          <w:szCs w:val="28"/>
        </w:rPr>
        <w:t>Для того, что бы</w:t>
      </w:r>
      <w:proofErr w:type="gramEnd"/>
      <w:r w:rsidRPr="00836712">
        <w:rPr>
          <w:i/>
          <w:sz w:val="28"/>
          <w:szCs w:val="28"/>
        </w:rPr>
        <w:t xml:space="preserve"> все дети в полной мере усвоили материал, мы неоднократно повторяли уже пройденное, при этом либо усложняли задания, либо использовали новые материалы для иллюстрации.</w:t>
      </w:r>
    </w:p>
    <w:p w:rsidR="00836712" w:rsidRPr="00836712" w:rsidRDefault="00836712" w:rsidP="00D24CAC">
      <w:pPr>
        <w:pStyle w:val="a4"/>
        <w:spacing w:before="0" w:beforeAutospacing="0" w:after="0" w:afterAutospacing="0" w:line="330" w:lineRule="atLeast"/>
        <w:textAlignment w:val="baseline"/>
        <w:rPr>
          <w:i/>
          <w:sz w:val="28"/>
          <w:szCs w:val="28"/>
        </w:rPr>
      </w:pPr>
    </w:p>
    <w:p w:rsidR="00820AA3" w:rsidRDefault="008A3258" w:rsidP="00C05B17">
      <w:pPr>
        <w:rPr>
          <w:rFonts w:ascii="Times New Roman" w:hAnsi="Times New Roman" w:cs="Times New Roman"/>
          <w:sz w:val="28"/>
          <w:szCs w:val="28"/>
        </w:rPr>
      </w:pPr>
      <w:r>
        <w:rPr>
          <w:rFonts w:ascii="Times New Roman" w:hAnsi="Times New Roman" w:cs="Times New Roman"/>
          <w:sz w:val="28"/>
          <w:szCs w:val="28"/>
        </w:rPr>
        <w:t xml:space="preserve">Параллельно </w:t>
      </w:r>
      <w:r w:rsidR="004E25B6" w:rsidRPr="004E25B6">
        <w:rPr>
          <w:rFonts w:ascii="Times New Roman" w:hAnsi="Times New Roman" w:cs="Times New Roman"/>
          <w:sz w:val="28"/>
          <w:szCs w:val="28"/>
        </w:rPr>
        <w:t>проводил</w:t>
      </w:r>
      <w:r>
        <w:rPr>
          <w:rFonts w:ascii="Times New Roman" w:hAnsi="Times New Roman" w:cs="Times New Roman"/>
          <w:sz w:val="28"/>
          <w:szCs w:val="28"/>
        </w:rPr>
        <w:t>а</w:t>
      </w:r>
      <w:r w:rsidR="004E25B6" w:rsidRPr="004E25B6">
        <w:rPr>
          <w:rFonts w:ascii="Times New Roman" w:hAnsi="Times New Roman" w:cs="Times New Roman"/>
          <w:sz w:val="28"/>
          <w:szCs w:val="28"/>
        </w:rPr>
        <w:t xml:space="preserve">сь </w:t>
      </w:r>
      <w:r>
        <w:rPr>
          <w:rFonts w:ascii="Times New Roman" w:hAnsi="Times New Roman" w:cs="Times New Roman"/>
          <w:sz w:val="28"/>
          <w:szCs w:val="28"/>
        </w:rPr>
        <w:t xml:space="preserve">работа с родителями: </w:t>
      </w:r>
      <w:r w:rsidR="004E25B6" w:rsidRPr="004E25B6">
        <w:rPr>
          <w:rFonts w:ascii="Times New Roman" w:hAnsi="Times New Roman" w:cs="Times New Roman"/>
          <w:sz w:val="28"/>
          <w:szCs w:val="28"/>
        </w:rPr>
        <w:t xml:space="preserve">индивидуальные беседы («Игры и упражнения, способствующие сенсорному развитию и воспитанию», консультации («Роль сенсорного воспитания в развитии детей раннего возраста», «Знакомство с сенсорными эталонами, способами обследования предметов», «Дидактическая игра как средство сенсорного воспитания детей», родительские собрания, анкетирования по выявлению уровня знаний родителей о сенсорном воспитании. Были оформлены папки - передвижки (например, «Дидактические игры по </w:t>
      </w:r>
      <w:proofErr w:type="spellStart"/>
      <w:r w:rsidR="004E25B6" w:rsidRPr="004E25B6">
        <w:rPr>
          <w:rFonts w:ascii="Times New Roman" w:hAnsi="Times New Roman" w:cs="Times New Roman"/>
          <w:sz w:val="28"/>
          <w:szCs w:val="28"/>
        </w:rPr>
        <w:t>сенсорике</w:t>
      </w:r>
      <w:proofErr w:type="spellEnd"/>
      <w:r w:rsidR="004E25B6" w:rsidRPr="004E25B6">
        <w:rPr>
          <w:rFonts w:ascii="Times New Roman" w:hAnsi="Times New Roman" w:cs="Times New Roman"/>
          <w:sz w:val="28"/>
          <w:szCs w:val="28"/>
        </w:rPr>
        <w:t xml:space="preserve"> для детей 2-4 лет», а также родители привлекались к изготовлению и приобретению дидактического материала.</w:t>
      </w:r>
    </w:p>
    <w:p w:rsidR="004E25B6" w:rsidRPr="00B37458" w:rsidRDefault="004E25B6" w:rsidP="004E25B6">
      <w:pPr>
        <w:rPr>
          <w:rFonts w:ascii="Times New Roman" w:hAnsi="Times New Roman" w:cs="Times New Roman"/>
          <w:b/>
          <w:sz w:val="28"/>
          <w:szCs w:val="28"/>
        </w:rPr>
      </w:pPr>
      <w:r w:rsidRPr="00B37458">
        <w:rPr>
          <w:rFonts w:ascii="Times New Roman" w:hAnsi="Times New Roman" w:cs="Times New Roman"/>
          <w:b/>
          <w:sz w:val="28"/>
          <w:szCs w:val="28"/>
        </w:rPr>
        <w:t>3 этап.</w:t>
      </w:r>
    </w:p>
    <w:p w:rsidR="004E25B6" w:rsidRPr="004E25B6" w:rsidRDefault="004E25B6" w:rsidP="004E25B6">
      <w:pPr>
        <w:rPr>
          <w:rFonts w:ascii="Times New Roman" w:hAnsi="Times New Roman" w:cs="Times New Roman"/>
          <w:sz w:val="28"/>
          <w:szCs w:val="28"/>
        </w:rPr>
      </w:pPr>
      <w:r w:rsidRPr="004E25B6">
        <w:rPr>
          <w:rFonts w:ascii="Times New Roman" w:hAnsi="Times New Roman" w:cs="Times New Roman"/>
          <w:sz w:val="28"/>
          <w:szCs w:val="28"/>
        </w:rPr>
        <w:t>Таким образом, данные, полученные в ходе моей работы, подтверждают тот факт, что дидактическая игра имеет огромное значение в сенсорном воспитании, дидактическая игра - наиболее приемлемый и эффективный способ сообщения знаний ребенку. Она помогает ребенку узнать, как устроен окружающий мир и расширить его кругозор, способствует формированию личности.</w:t>
      </w:r>
    </w:p>
    <w:p w:rsidR="00836712" w:rsidRPr="004E25B6" w:rsidRDefault="004E25B6" w:rsidP="004E25B6">
      <w:pPr>
        <w:rPr>
          <w:rFonts w:ascii="Times New Roman" w:hAnsi="Times New Roman" w:cs="Times New Roman"/>
          <w:sz w:val="28"/>
          <w:szCs w:val="28"/>
        </w:rPr>
      </w:pPr>
      <w:r w:rsidRPr="004E25B6">
        <w:rPr>
          <w:rFonts w:ascii="Times New Roman" w:hAnsi="Times New Roman" w:cs="Times New Roman"/>
          <w:sz w:val="28"/>
          <w:szCs w:val="28"/>
        </w:rPr>
        <w:t xml:space="preserve">Именно использование дидактической игры помогло мне повысить у детей уровень сенсорного воспитания, сформировать знания по сенсорному развитию. Через дидактическую игру дети познакомились с сенсорными эталонами, со способами обследования предметов. У детей сформировалось умение точно, полно и </w:t>
      </w:r>
      <w:r w:rsidR="00BA48E4" w:rsidRPr="004E25B6">
        <w:rPr>
          <w:rFonts w:ascii="Times New Roman" w:hAnsi="Times New Roman" w:cs="Times New Roman"/>
          <w:sz w:val="28"/>
          <w:szCs w:val="28"/>
        </w:rPr>
        <w:t>расчленено</w:t>
      </w:r>
      <w:r w:rsidRPr="004E25B6">
        <w:rPr>
          <w:rFonts w:ascii="Times New Roman" w:hAnsi="Times New Roman" w:cs="Times New Roman"/>
          <w:sz w:val="28"/>
          <w:szCs w:val="28"/>
        </w:rPr>
        <w:t xml:space="preserve"> воспринимать свойства предметов, </w:t>
      </w:r>
      <w:r w:rsidR="007F6EC7">
        <w:rPr>
          <w:rFonts w:ascii="Times New Roman" w:hAnsi="Times New Roman" w:cs="Times New Roman"/>
          <w:sz w:val="28"/>
          <w:szCs w:val="28"/>
        </w:rPr>
        <w:t xml:space="preserve">они </w:t>
      </w:r>
      <w:r w:rsidRPr="004E25B6">
        <w:rPr>
          <w:rFonts w:ascii="Times New Roman" w:hAnsi="Times New Roman" w:cs="Times New Roman"/>
          <w:sz w:val="28"/>
          <w:szCs w:val="28"/>
        </w:rPr>
        <w:t>научились анализировать, сравнивать предметы. Ребята стали уделять больше внимания дидактическим играм, у них появилось желание играть в дидактические игры и использовать игру в повседневной жизни. Дети стали более внимательными, усидчивыми, во время игр поддерживают дружеские отношения.</w:t>
      </w:r>
    </w:p>
    <w:p w:rsidR="004E25B6" w:rsidRDefault="004E25B6" w:rsidP="004E25B6">
      <w:pPr>
        <w:rPr>
          <w:rFonts w:ascii="Times New Roman" w:hAnsi="Times New Roman" w:cs="Times New Roman"/>
          <w:sz w:val="28"/>
          <w:szCs w:val="28"/>
        </w:rPr>
      </w:pPr>
      <w:r w:rsidRPr="004E25B6">
        <w:rPr>
          <w:rFonts w:ascii="Times New Roman" w:hAnsi="Times New Roman" w:cs="Times New Roman"/>
          <w:sz w:val="28"/>
          <w:szCs w:val="28"/>
        </w:rPr>
        <w:t>Кроме того, родители также узнали и расширили свои знания о том, что такое сенсорное воспитание, какое оно имеет значение в развитии ребенка и какую роль в сенсорном воспитании играет дидактическая игра.</w:t>
      </w:r>
    </w:p>
    <w:p w:rsidR="00836712" w:rsidRPr="00836712" w:rsidRDefault="00836712" w:rsidP="00836712">
      <w:pPr>
        <w:rPr>
          <w:rFonts w:ascii="Times New Roman" w:hAnsi="Times New Roman" w:cs="Times New Roman"/>
          <w:sz w:val="28"/>
          <w:szCs w:val="28"/>
        </w:rPr>
      </w:pPr>
      <w:r w:rsidRPr="00836712">
        <w:rPr>
          <w:rFonts w:ascii="Times New Roman" w:hAnsi="Times New Roman" w:cs="Times New Roman"/>
          <w:sz w:val="28"/>
          <w:szCs w:val="28"/>
        </w:rPr>
        <w:t>Анкетир</w:t>
      </w:r>
      <w:r>
        <w:rPr>
          <w:rFonts w:ascii="Times New Roman" w:hAnsi="Times New Roman" w:cs="Times New Roman"/>
          <w:sz w:val="28"/>
          <w:szCs w:val="28"/>
        </w:rPr>
        <w:t>ование родителей показало, что:</w:t>
      </w:r>
    </w:p>
    <w:p w:rsidR="00836712" w:rsidRPr="00836712" w:rsidRDefault="00836712" w:rsidP="00836712">
      <w:pPr>
        <w:rPr>
          <w:rFonts w:ascii="Times New Roman" w:hAnsi="Times New Roman" w:cs="Times New Roman"/>
          <w:sz w:val="28"/>
          <w:szCs w:val="28"/>
        </w:rPr>
      </w:pPr>
      <w:r w:rsidRPr="00836712">
        <w:rPr>
          <w:rFonts w:ascii="Times New Roman" w:hAnsi="Times New Roman" w:cs="Times New Roman"/>
          <w:sz w:val="28"/>
          <w:szCs w:val="28"/>
        </w:rPr>
        <w:lastRenderedPageBreak/>
        <w:t>80% опрошенных отметили, что у детей улучшилось настроение утром и вечером, дети с удовольствием идут в детский сад;</w:t>
      </w:r>
    </w:p>
    <w:p w:rsidR="00836712" w:rsidRPr="00836712" w:rsidRDefault="00836712" w:rsidP="00836712">
      <w:pPr>
        <w:rPr>
          <w:rFonts w:ascii="Times New Roman" w:hAnsi="Times New Roman" w:cs="Times New Roman"/>
          <w:sz w:val="28"/>
          <w:szCs w:val="28"/>
        </w:rPr>
      </w:pPr>
      <w:r w:rsidRPr="00836712">
        <w:rPr>
          <w:rFonts w:ascii="Times New Roman" w:hAnsi="Times New Roman" w:cs="Times New Roman"/>
          <w:sz w:val="28"/>
          <w:szCs w:val="28"/>
        </w:rPr>
        <w:t xml:space="preserve">все родители увидели положительные изменения в сенсорном развитии своих </w:t>
      </w:r>
      <w:r>
        <w:rPr>
          <w:rFonts w:ascii="Times New Roman" w:hAnsi="Times New Roman" w:cs="Times New Roman"/>
          <w:sz w:val="28"/>
          <w:szCs w:val="28"/>
        </w:rPr>
        <w:t>детей</w:t>
      </w:r>
      <w:r w:rsidRPr="00836712">
        <w:rPr>
          <w:rFonts w:ascii="Times New Roman" w:hAnsi="Times New Roman" w:cs="Times New Roman"/>
          <w:sz w:val="28"/>
          <w:szCs w:val="28"/>
        </w:rPr>
        <w:t>;</w:t>
      </w:r>
    </w:p>
    <w:p w:rsidR="00836712" w:rsidRPr="00836712" w:rsidRDefault="00836712" w:rsidP="00836712">
      <w:pPr>
        <w:rPr>
          <w:rFonts w:ascii="Times New Roman" w:hAnsi="Times New Roman" w:cs="Times New Roman"/>
          <w:sz w:val="28"/>
          <w:szCs w:val="28"/>
        </w:rPr>
      </w:pPr>
      <w:r w:rsidRPr="00836712">
        <w:rPr>
          <w:rFonts w:ascii="Times New Roman" w:hAnsi="Times New Roman" w:cs="Times New Roman"/>
          <w:sz w:val="28"/>
          <w:szCs w:val="28"/>
        </w:rPr>
        <w:t>75% родителей отмечают, что дети стали более активными дома после посещения детского сада;</w:t>
      </w:r>
    </w:p>
    <w:p w:rsidR="00836712" w:rsidRPr="00836712" w:rsidRDefault="00836712" w:rsidP="00836712">
      <w:pPr>
        <w:rPr>
          <w:rFonts w:ascii="Times New Roman" w:hAnsi="Times New Roman" w:cs="Times New Roman"/>
          <w:sz w:val="28"/>
          <w:szCs w:val="28"/>
        </w:rPr>
      </w:pPr>
      <w:r w:rsidRPr="00836712">
        <w:rPr>
          <w:rFonts w:ascii="Times New Roman" w:hAnsi="Times New Roman" w:cs="Times New Roman"/>
          <w:sz w:val="28"/>
          <w:szCs w:val="28"/>
        </w:rPr>
        <w:t xml:space="preserve">повысился уровень участия родителей с 55% до 70% в образовательном процессе </w:t>
      </w:r>
      <w:r w:rsidR="00820AA3">
        <w:rPr>
          <w:rFonts w:ascii="Times New Roman" w:hAnsi="Times New Roman" w:cs="Times New Roman"/>
          <w:sz w:val="28"/>
          <w:szCs w:val="28"/>
        </w:rPr>
        <w:t>детей</w:t>
      </w:r>
      <w:r w:rsidRPr="00836712">
        <w:rPr>
          <w:rFonts w:ascii="Times New Roman" w:hAnsi="Times New Roman" w:cs="Times New Roman"/>
          <w:sz w:val="28"/>
          <w:szCs w:val="28"/>
        </w:rPr>
        <w:t>;</w:t>
      </w:r>
    </w:p>
    <w:p w:rsidR="00836712" w:rsidRPr="00836712" w:rsidRDefault="00836712" w:rsidP="00836712">
      <w:pPr>
        <w:rPr>
          <w:rFonts w:ascii="Times New Roman" w:hAnsi="Times New Roman" w:cs="Times New Roman"/>
          <w:sz w:val="28"/>
          <w:szCs w:val="28"/>
        </w:rPr>
      </w:pPr>
      <w:r w:rsidRPr="00836712">
        <w:rPr>
          <w:rFonts w:ascii="Times New Roman" w:hAnsi="Times New Roman" w:cs="Times New Roman"/>
          <w:sz w:val="28"/>
          <w:szCs w:val="28"/>
        </w:rPr>
        <w:t>90% родителей отметили, что у них повысился уровень компетентности в вопросах воспитания и развития малышей;</w:t>
      </w:r>
    </w:p>
    <w:p w:rsidR="00836712" w:rsidRPr="004E25B6" w:rsidRDefault="00836712" w:rsidP="00836712">
      <w:pPr>
        <w:rPr>
          <w:rFonts w:ascii="Times New Roman" w:hAnsi="Times New Roman" w:cs="Times New Roman"/>
          <w:sz w:val="28"/>
          <w:szCs w:val="28"/>
        </w:rPr>
      </w:pPr>
      <w:r w:rsidRPr="00836712">
        <w:rPr>
          <w:rFonts w:ascii="Times New Roman" w:hAnsi="Times New Roman" w:cs="Times New Roman"/>
          <w:sz w:val="28"/>
          <w:szCs w:val="28"/>
        </w:rPr>
        <w:t>эффективными формами работы с родителями являются выставки, конкурсы (85%), индивидуальные консультации и беседы (60%), информационно-наглядная агитация (61%).</w:t>
      </w:r>
    </w:p>
    <w:p w:rsidR="004E25B6" w:rsidRDefault="004E25B6" w:rsidP="004E25B6">
      <w:pPr>
        <w:rPr>
          <w:rFonts w:ascii="Times New Roman" w:hAnsi="Times New Roman" w:cs="Times New Roman"/>
          <w:sz w:val="28"/>
          <w:szCs w:val="28"/>
        </w:rPr>
      </w:pPr>
      <w:r w:rsidRPr="004E25B6">
        <w:rPr>
          <w:rFonts w:ascii="Times New Roman" w:hAnsi="Times New Roman" w:cs="Times New Roman"/>
          <w:sz w:val="28"/>
          <w:szCs w:val="28"/>
        </w:rPr>
        <w:t xml:space="preserve">Поэтому, можно сделать вывод, что для формирования </w:t>
      </w:r>
      <w:r w:rsidR="00BA48E4">
        <w:rPr>
          <w:rFonts w:ascii="Times New Roman" w:hAnsi="Times New Roman" w:cs="Times New Roman"/>
          <w:sz w:val="28"/>
          <w:szCs w:val="28"/>
        </w:rPr>
        <w:t xml:space="preserve">представлений о свойствах и отношениях объектов окружающего мира </w:t>
      </w:r>
      <w:r w:rsidRPr="004E25B6">
        <w:rPr>
          <w:rFonts w:ascii="Times New Roman" w:hAnsi="Times New Roman" w:cs="Times New Roman"/>
          <w:sz w:val="28"/>
          <w:szCs w:val="28"/>
        </w:rPr>
        <w:t>детей дошкольного возраста необходимо систематически проводить занятия с использованием дидактических игр, а также использовать дидактическую игру в свободной деятельности детей.</w:t>
      </w:r>
    </w:p>
    <w:p w:rsidR="004E25B6" w:rsidRPr="001E6FD7" w:rsidRDefault="004E25B6" w:rsidP="004E25B6">
      <w:pPr>
        <w:rPr>
          <w:rFonts w:ascii="Times New Roman" w:hAnsi="Times New Roman" w:cs="Times New Roman"/>
          <w:sz w:val="28"/>
          <w:szCs w:val="28"/>
        </w:rPr>
      </w:pPr>
    </w:p>
    <w:sectPr w:rsidR="004E25B6" w:rsidRPr="001E6FD7" w:rsidSect="00E61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611DC"/>
    <w:multiLevelType w:val="hybridMultilevel"/>
    <w:tmpl w:val="A9CC8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8D372F"/>
    <w:multiLevelType w:val="hybridMultilevel"/>
    <w:tmpl w:val="5C20A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FE"/>
    <w:rsid w:val="000A220C"/>
    <w:rsid w:val="00142A1D"/>
    <w:rsid w:val="001E6FD7"/>
    <w:rsid w:val="003C72C8"/>
    <w:rsid w:val="00434D32"/>
    <w:rsid w:val="00455406"/>
    <w:rsid w:val="004E25B6"/>
    <w:rsid w:val="004E6248"/>
    <w:rsid w:val="00547655"/>
    <w:rsid w:val="005B5674"/>
    <w:rsid w:val="006B34CC"/>
    <w:rsid w:val="00711D5E"/>
    <w:rsid w:val="00797DDF"/>
    <w:rsid w:val="007F6EC7"/>
    <w:rsid w:val="00820AA3"/>
    <w:rsid w:val="00836712"/>
    <w:rsid w:val="008A1972"/>
    <w:rsid w:val="008A3258"/>
    <w:rsid w:val="009B2EF7"/>
    <w:rsid w:val="00A7416F"/>
    <w:rsid w:val="00AC7B1D"/>
    <w:rsid w:val="00B37458"/>
    <w:rsid w:val="00BA48E4"/>
    <w:rsid w:val="00BB3E38"/>
    <w:rsid w:val="00C05B17"/>
    <w:rsid w:val="00D00C13"/>
    <w:rsid w:val="00D22CB5"/>
    <w:rsid w:val="00D24CAC"/>
    <w:rsid w:val="00E312FE"/>
    <w:rsid w:val="00E61514"/>
    <w:rsid w:val="00E812DE"/>
    <w:rsid w:val="00ED3F7C"/>
    <w:rsid w:val="00F10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F3D9B-E4FA-4578-AABD-67C3772E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5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2C8"/>
    <w:pPr>
      <w:ind w:left="720"/>
      <w:contextualSpacing/>
    </w:pPr>
  </w:style>
  <w:style w:type="paragraph" w:styleId="a4">
    <w:name w:val="Normal (Web)"/>
    <w:basedOn w:val="a"/>
    <w:uiPriority w:val="99"/>
    <w:unhideWhenUsed/>
    <w:rsid w:val="00D24C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6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2074</Words>
  <Characters>11824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550</dc:creator>
  <cp:lastModifiedBy>550</cp:lastModifiedBy>
  <cp:revision>3</cp:revision>
  <dcterms:created xsi:type="dcterms:W3CDTF">2015-10-31T16:00:00Z</dcterms:created>
  <dcterms:modified xsi:type="dcterms:W3CDTF">2015-10-31T16:00:00Z</dcterms:modified>
</cp:coreProperties>
</file>