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43" w:rsidRPr="00C1341C" w:rsidRDefault="004D0143" w:rsidP="00C54FE4">
      <w:pPr>
        <w:jc w:val="center"/>
        <w:rPr>
          <w:rFonts w:ascii="Times New Roman" w:hAnsi="Times New Roman" w:cs="Times New Roman"/>
          <w:b/>
          <w:color w:val="FF0000"/>
          <w:sz w:val="48"/>
          <w:szCs w:val="48"/>
          <w:u w:val="single"/>
        </w:rPr>
      </w:pPr>
      <w:bookmarkStart w:id="0" w:name="_GoBack"/>
      <w:r w:rsidRPr="00C1341C">
        <w:rPr>
          <w:rFonts w:ascii="Times New Roman" w:hAnsi="Times New Roman" w:cs="Times New Roman"/>
          <w:b/>
          <w:color w:val="FF0000"/>
          <w:sz w:val="48"/>
          <w:szCs w:val="48"/>
          <w:u w:val="single"/>
        </w:rPr>
        <w:t xml:space="preserve">Организация образовательной среды детского сада на новых </w:t>
      </w:r>
      <w:r w:rsidR="00AD3F8C" w:rsidRPr="00C1341C">
        <w:rPr>
          <w:rFonts w:ascii="Times New Roman" w:hAnsi="Times New Roman" w:cs="Times New Roman"/>
          <w:b/>
          <w:color w:val="FF0000"/>
          <w:sz w:val="48"/>
          <w:szCs w:val="48"/>
          <w:u w:val="single"/>
        </w:rPr>
        <w:t>принципах</w:t>
      </w:r>
    </w:p>
    <w:bookmarkEnd w:id="0"/>
    <w:p w:rsidR="00C54FE4" w:rsidRPr="00C54FE4" w:rsidRDefault="00C54FE4" w:rsidP="00C54FE4">
      <w:pPr>
        <w:spacing w:after="0" w:line="240" w:lineRule="auto"/>
        <w:ind w:left="5664"/>
        <w:rPr>
          <w:rFonts w:ascii="Times New Roman" w:hAnsi="Times New Roman" w:cs="Times New Roman"/>
          <w:sz w:val="24"/>
          <w:szCs w:val="24"/>
        </w:rPr>
      </w:pPr>
      <w:r w:rsidRPr="00C54FE4">
        <w:rPr>
          <w:rFonts w:ascii="Times New Roman" w:hAnsi="Times New Roman" w:cs="Times New Roman"/>
          <w:sz w:val="24"/>
          <w:szCs w:val="24"/>
        </w:rPr>
        <w:t>Подготовила</w:t>
      </w:r>
    </w:p>
    <w:p w:rsidR="00C54FE4" w:rsidRDefault="00C54FE4" w:rsidP="00C54FE4">
      <w:pPr>
        <w:spacing w:after="0" w:line="240" w:lineRule="auto"/>
        <w:ind w:left="5664"/>
        <w:rPr>
          <w:rFonts w:ascii="Times New Roman" w:hAnsi="Times New Roman" w:cs="Times New Roman"/>
          <w:sz w:val="24"/>
          <w:szCs w:val="24"/>
        </w:rPr>
      </w:pPr>
      <w:r w:rsidRPr="00C54FE4">
        <w:rPr>
          <w:rFonts w:ascii="Times New Roman" w:hAnsi="Times New Roman" w:cs="Times New Roman"/>
          <w:sz w:val="24"/>
          <w:szCs w:val="24"/>
        </w:rPr>
        <w:t xml:space="preserve">Ст. воспитатель Л.А. </w:t>
      </w:r>
      <w:proofErr w:type="spellStart"/>
      <w:r w:rsidRPr="00C54FE4">
        <w:rPr>
          <w:rFonts w:ascii="Times New Roman" w:hAnsi="Times New Roman" w:cs="Times New Roman"/>
          <w:sz w:val="24"/>
          <w:szCs w:val="24"/>
        </w:rPr>
        <w:t>Пиманова</w:t>
      </w:r>
      <w:proofErr w:type="spellEnd"/>
      <w:r w:rsidRPr="00C54FE4">
        <w:rPr>
          <w:rFonts w:ascii="Times New Roman" w:hAnsi="Times New Roman" w:cs="Times New Roman"/>
          <w:sz w:val="24"/>
          <w:szCs w:val="24"/>
        </w:rPr>
        <w:t xml:space="preserve"> </w:t>
      </w:r>
    </w:p>
    <w:p w:rsidR="00C54FE4" w:rsidRPr="00AD3F8C" w:rsidRDefault="00C54FE4" w:rsidP="00C54FE4">
      <w:pPr>
        <w:spacing w:after="0" w:line="240" w:lineRule="auto"/>
        <w:ind w:left="5664"/>
        <w:rPr>
          <w:rFonts w:ascii="Times New Roman" w:hAnsi="Times New Roman" w:cs="Times New Roman"/>
          <w:b/>
          <w:sz w:val="32"/>
          <w:szCs w:val="32"/>
        </w:rPr>
      </w:pP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Образовательная развивающая среда рассматривается как система целесообразно отобранных и гармонично включенных в пространство жизни детей средств (бытовых, культурных, дидактических, игровых), обеспечивающих успешную реализацию учебно-воспитательных целей дошкольного образования.</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Вводимый в настоящее время Федеральный государственный образовательный стандарт дошкольного образования (ФГОС ДО) ориентирует педагогов на создание образовательного пространства, отвечающего принципам амплификации (обогащения), трансформации, </w:t>
      </w:r>
      <w:proofErr w:type="spellStart"/>
      <w:r w:rsidRPr="00AD3F8C">
        <w:rPr>
          <w:rFonts w:ascii="Times New Roman" w:hAnsi="Times New Roman" w:cs="Times New Roman"/>
          <w:sz w:val="24"/>
          <w:szCs w:val="24"/>
        </w:rPr>
        <w:t>полифункциональности</w:t>
      </w:r>
      <w:proofErr w:type="spellEnd"/>
      <w:r w:rsidRPr="00AD3F8C">
        <w:rPr>
          <w:rFonts w:ascii="Times New Roman" w:hAnsi="Times New Roman" w:cs="Times New Roman"/>
          <w:sz w:val="24"/>
          <w:szCs w:val="24"/>
        </w:rPr>
        <w:t>, гибкости. Исходя из этого, важной задачей дошкольных образовательных организаций является создание предметно-пространственной среды, обеспечивающей творческую деятельность каждого ребенка, позволяющей ему проявить собственную индивидуальность и активность, чтобы наиболее успешно реализовать себя.</w:t>
      </w:r>
    </w:p>
    <w:p w:rsidR="004D0143" w:rsidRP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Современный детский сад можно рассматривать как целенаправленно организованную среду, которая является для ребенка моделью социума. Социальный характер образовательной среды ДОУ имеет ряд особенностей. Это среда:</w:t>
      </w:r>
    </w:p>
    <w:p w:rsidR="004D0143" w:rsidRPr="00AD3F8C" w:rsidRDefault="004D0143" w:rsidP="00C54FE4">
      <w:pPr>
        <w:jc w:val="both"/>
        <w:rPr>
          <w:rFonts w:ascii="Times New Roman" w:hAnsi="Times New Roman" w:cs="Times New Roman"/>
          <w:sz w:val="24"/>
          <w:szCs w:val="24"/>
        </w:rPr>
      </w:pPr>
      <w:r w:rsidRPr="00AD3F8C">
        <w:rPr>
          <w:rFonts w:ascii="Times New Roman" w:hAnsi="Times New Roman" w:cs="Times New Roman"/>
          <w:sz w:val="24"/>
          <w:szCs w:val="24"/>
        </w:rPr>
        <w:t> </w:t>
      </w:r>
      <w:proofErr w:type="gramStart"/>
      <w:r w:rsidRPr="00AD3F8C">
        <w:rPr>
          <w:rFonts w:ascii="Times New Roman" w:hAnsi="Times New Roman" w:cs="Times New Roman"/>
          <w:sz w:val="24"/>
          <w:szCs w:val="24"/>
        </w:rPr>
        <w:t>упрощенная</w:t>
      </w:r>
      <w:proofErr w:type="gramEnd"/>
      <w:r w:rsidRPr="00AD3F8C">
        <w:rPr>
          <w:rFonts w:ascii="Times New Roman" w:hAnsi="Times New Roman" w:cs="Times New Roman"/>
          <w:sz w:val="24"/>
          <w:szCs w:val="24"/>
        </w:rPr>
        <w:t>, поскольку направлена на приобретение каждым ребенком опыта социального поведения и общения в комфортных</w:t>
      </w:r>
      <w:r w:rsidR="00AD3F8C">
        <w:rPr>
          <w:rFonts w:ascii="Times New Roman" w:hAnsi="Times New Roman" w:cs="Times New Roman"/>
          <w:sz w:val="24"/>
          <w:szCs w:val="24"/>
        </w:rPr>
        <w:t>, специально созданных условиях;</w:t>
      </w:r>
    </w:p>
    <w:p w:rsidR="004D0143" w:rsidRPr="00AD3F8C" w:rsidRDefault="004D0143" w:rsidP="00C54FE4">
      <w:pPr>
        <w:jc w:val="both"/>
        <w:rPr>
          <w:rFonts w:ascii="Times New Roman" w:hAnsi="Times New Roman" w:cs="Times New Roman"/>
          <w:sz w:val="24"/>
          <w:szCs w:val="24"/>
        </w:rPr>
      </w:pPr>
      <w:r w:rsidRPr="00AD3F8C">
        <w:rPr>
          <w:rFonts w:ascii="Times New Roman" w:hAnsi="Times New Roman" w:cs="Times New Roman"/>
          <w:sz w:val="24"/>
          <w:szCs w:val="24"/>
        </w:rPr>
        <w:t> очищенная, поскольку защищает детей от неприемлемых и даже опасных, угрожающих здоровью черт макросреды;</w:t>
      </w:r>
    </w:p>
    <w:p w:rsidR="00AD3F8C" w:rsidRDefault="004D0143" w:rsidP="00C54FE4">
      <w:pPr>
        <w:jc w:val="both"/>
        <w:rPr>
          <w:rFonts w:ascii="Times New Roman" w:hAnsi="Times New Roman" w:cs="Times New Roman"/>
          <w:sz w:val="24"/>
          <w:szCs w:val="24"/>
        </w:rPr>
      </w:pPr>
      <w:r w:rsidRPr="00AD3F8C">
        <w:rPr>
          <w:rFonts w:ascii="Times New Roman" w:hAnsi="Times New Roman" w:cs="Times New Roman"/>
          <w:sz w:val="24"/>
          <w:szCs w:val="24"/>
        </w:rPr>
        <w:t> </w:t>
      </w:r>
      <w:proofErr w:type="gramStart"/>
      <w:r w:rsidRPr="00AD3F8C">
        <w:rPr>
          <w:rFonts w:ascii="Times New Roman" w:hAnsi="Times New Roman" w:cs="Times New Roman"/>
          <w:sz w:val="24"/>
          <w:szCs w:val="24"/>
        </w:rPr>
        <w:t>компенсирующая</w:t>
      </w:r>
      <w:proofErr w:type="gramEnd"/>
      <w:r w:rsidRPr="00AD3F8C">
        <w:rPr>
          <w:rFonts w:ascii="Times New Roman" w:hAnsi="Times New Roman" w:cs="Times New Roman"/>
          <w:sz w:val="24"/>
          <w:szCs w:val="24"/>
        </w:rPr>
        <w:t>, поскольку позволяет детям преодолевать естественные ограничения социальной макросреды.</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В идеале детский сад должен представлять для ребенка среду, в которой протекает естественная и реальная жизнь, что станет предпосылкой для решения двух важных взаимосвязанных проблем. С одной стороны, позволит максимально приблизить учебно-воспитательные ситуации е реалиям детской жизни, что поможет личностному принятию их ребенком. С другой стороны, научит ребенка действовать и общаться в ситуациях, максимально приближенных к социальному бытию человека.</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Организация образовательной среды – это направление управленческой деятельности руководителя детского сада, связанное с созданием целостной системы материальных, культурных и дидактических ресурсов, обеспечивающих эффективное решение учебно-воспитательных задач в оптимальных условиях.</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Вместе с тем, каждый педагог детского сада также решает задачу создания предметно-пространственной среды как </w:t>
      </w:r>
      <w:r w:rsidR="00AD3F8C">
        <w:rPr>
          <w:rFonts w:ascii="Times New Roman" w:hAnsi="Times New Roman" w:cs="Times New Roman"/>
          <w:sz w:val="24"/>
          <w:szCs w:val="24"/>
        </w:rPr>
        <w:t>части</w:t>
      </w:r>
      <w:r w:rsidRPr="00AD3F8C">
        <w:rPr>
          <w:rFonts w:ascii="Times New Roman" w:hAnsi="Times New Roman" w:cs="Times New Roman"/>
          <w:sz w:val="24"/>
          <w:szCs w:val="24"/>
        </w:rPr>
        <w:t xml:space="preserve"> учреждения. Важно отметить, что педагог </w:t>
      </w:r>
      <w:r w:rsidRPr="00AD3F8C">
        <w:rPr>
          <w:rFonts w:ascii="Times New Roman" w:hAnsi="Times New Roman" w:cs="Times New Roman"/>
          <w:sz w:val="24"/>
          <w:szCs w:val="24"/>
        </w:rPr>
        <w:lastRenderedPageBreak/>
        <w:t>при этом проявляет свою индивидуальность и учитывает наличные ресурсы своего образовательного пространства, но свой пе</w:t>
      </w:r>
      <w:r w:rsidR="00AD3F8C">
        <w:rPr>
          <w:rFonts w:ascii="Times New Roman" w:hAnsi="Times New Roman" w:cs="Times New Roman"/>
          <w:sz w:val="24"/>
          <w:szCs w:val="24"/>
        </w:rPr>
        <w:t xml:space="preserve">рсональный проект обязательно </w:t>
      </w:r>
      <w:r w:rsidRPr="00AD3F8C">
        <w:rPr>
          <w:rFonts w:ascii="Times New Roman" w:hAnsi="Times New Roman" w:cs="Times New Roman"/>
          <w:sz w:val="24"/>
          <w:szCs w:val="24"/>
        </w:rPr>
        <w:t>согласует с моделью образовательной среды дошкольной организации в целом.</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Если задача руководителя состоит в разработке и реализации модели образовательного пространства всей организации как целостной системы с преимущественным ориентиром на материальные объекты, то задача каждого педагога связана, в первую очередь, с обеспечением оптимальных условий для развития каждого ребенка. </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Образовательное пространство </w:t>
      </w:r>
      <w:r w:rsidR="00AD3F8C">
        <w:rPr>
          <w:rFonts w:ascii="Times New Roman" w:hAnsi="Times New Roman" w:cs="Times New Roman"/>
          <w:sz w:val="24"/>
          <w:szCs w:val="24"/>
        </w:rPr>
        <w:t xml:space="preserve">детского сада </w:t>
      </w:r>
      <w:r w:rsidRPr="00AD3F8C">
        <w:rPr>
          <w:rFonts w:ascii="Times New Roman" w:hAnsi="Times New Roman" w:cs="Times New Roman"/>
          <w:sz w:val="24"/>
          <w:szCs w:val="24"/>
        </w:rPr>
        <w:t>организуется таким образом, чтобы дети сами выступали с инициативой своего развития, чтобы взрослый, видя, в какой области лежит мотивация их деятельности, подсказал, как построить процесс познания, помог получить наглядный результат, оформить его, обсудить и сделать положительным переживанием, достоянием коллектива и достижением собственной жизни. Не указывая, что нужно делать, но, зная, как образована конкретная область знания и из чего складывается процесс освоения ее содержания, взрослый обустраивает среду для полноценной жизни и деятельности детей.</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Окружение ребенка должно стимулировать его познавательную, моторную и сенсорную активность, способствовать развитию речи. Оно должно быть местом, которое ребенок воспринимает как дружелюбное, устойчиво-постоянное, интересное для практического освоения и познания. Должно быть обеспечено накопление разнообразных зрительных, слуховых, осязательных впечатлений в процессе специальных игр-занятий и в повседневной жизни.</w:t>
      </w:r>
    </w:p>
    <w:p w:rsidR="00AD3F8C" w:rsidRDefault="00AD3F8C"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 </w:t>
      </w:r>
      <w:proofErr w:type="gramStart"/>
      <w:r w:rsidR="004D0143" w:rsidRPr="00AD3F8C">
        <w:rPr>
          <w:rFonts w:ascii="Times New Roman" w:hAnsi="Times New Roman" w:cs="Times New Roman"/>
          <w:sz w:val="24"/>
          <w:szCs w:val="24"/>
        </w:rPr>
        <w:t xml:space="preserve">Для организованных игр и занятий необходимы игрушки, реальные предметы, муляжи, куклы и фигуры настольного театра, </w:t>
      </w:r>
      <w:proofErr w:type="spellStart"/>
      <w:r w:rsidR="004D0143" w:rsidRPr="00AD3F8C">
        <w:rPr>
          <w:rFonts w:ascii="Times New Roman" w:hAnsi="Times New Roman" w:cs="Times New Roman"/>
          <w:sz w:val="24"/>
          <w:szCs w:val="24"/>
        </w:rPr>
        <w:t>фланелеграф</w:t>
      </w:r>
      <w:proofErr w:type="spellEnd"/>
      <w:r w:rsidR="004D0143" w:rsidRPr="00AD3F8C">
        <w:rPr>
          <w:rFonts w:ascii="Times New Roman" w:hAnsi="Times New Roman" w:cs="Times New Roman"/>
          <w:sz w:val="24"/>
          <w:szCs w:val="24"/>
        </w:rPr>
        <w:t xml:space="preserve">, игрушки-самоделки, картины, костюмы для </w:t>
      </w:r>
      <w:proofErr w:type="spellStart"/>
      <w:r w:rsidR="004D0143" w:rsidRPr="00AD3F8C">
        <w:rPr>
          <w:rFonts w:ascii="Times New Roman" w:hAnsi="Times New Roman" w:cs="Times New Roman"/>
          <w:sz w:val="24"/>
          <w:szCs w:val="24"/>
        </w:rPr>
        <w:t>ряжения</w:t>
      </w:r>
      <w:proofErr w:type="spellEnd"/>
      <w:r w:rsidR="004D0143" w:rsidRPr="00AD3F8C">
        <w:rPr>
          <w:rFonts w:ascii="Times New Roman" w:hAnsi="Times New Roman" w:cs="Times New Roman"/>
          <w:sz w:val="24"/>
          <w:szCs w:val="24"/>
        </w:rPr>
        <w:t>, элементы декорации, цветная бумага, краски и др. Следует собирать, чтобы использовать в играх и дидактических ситуациях предметы повседневного быта - чеки, билеты, карточки, квитанции, бланки, упаковки, ненужные лоскутки, открытки, катушки, рюкзаки – все то, что можно использовать в игре и для</w:t>
      </w:r>
      <w:proofErr w:type="gramEnd"/>
      <w:r w:rsidR="004D0143" w:rsidRPr="00AD3F8C">
        <w:rPr>
          <w:rFonts w:ascii="Times New Roman" w:hAnsi="Times New Roman" w:cs="Times New Roman"/>
          <w:sz w:val="24"/>
          <w:szCs w:val="24"/>
        </w:rPr>
        <w:t xml:space="preserve"> сортировки предметов, при создании всевозможных последовательностей и коллекций.</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Для организации общения нужно специальное пространство – мобильное и легко трансформируемое, чтобы дети могли, к примеру: составить в один большой стол маленькие столы, отгородить пространство для игры-драматизации стульями или занавеской, выделить место на ковре, разложить на полу мягкие пуфы; существует возможность для рисования на глазах у детей.</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Для индивидуальной работы нужны комплекты однородных игрушек; место, оборудованное для проведения занятий; книги, произведения искусства, произведения декоративно-прикладного искусства для развития художественного восприятия соответственно возрасту. Для удержания внимания используются мелодичный звук колокольчика, волшебная палочка, элементы костюма воспитателя, необычные игрушки.</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lastRenderedPageBreak/>
        <w:t>В беседах на темы, связанные с рукотворным миром, используется много наглядного материала. Работая с ним, дети одновременно учатся считать, пересчитывать, узнавать, сравнивать, сопоставлять.</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Для художественно-эстетической деятельности нужны особые предметы и пособия. Для музыкальной работы нужны взрослые и детские музыкальные инструменты, место, оборудованное для проведения занятий. Для изобразительной деятельности нужны следующие материалы: глина, бумага, краски, кисти, карандаши, элементы мозаики; произведения искусства, произведения декоративно-прикладного искусства для развития художественного восприятия соответственно возрасту.</w:t>
      </w:r>
    </w:p>
    <w:p w:rsidR="00AD3F8C" w:rsidRDefault="004D0143" w:rsidP="00C54FE4">
      <w:pPr>
        <w:ind w:firstLine="708"/>
        <w:jc w:val="both"/>
        <w:rPr>
          <w:rFonts w:ascii="Times New Roman" w:hAnsi="Times New Roman" w:cs="Times New Roman"/>
          <w:sz w:val="24"/>
          <w:szCs w:val="24"/>
        </w:rPr>
      </w:pPr>
      <w:proofErr w:type="gramStart"/>
      <w:r w:rsidRPr="00AD3F8C">
        <w:rPr>
          <w:rFonts w:ascii="Times New Roman" w:hAnsi="Times New Roman" w:cs="Times New Roman"/>
          <w:sz w:val="24"/>
          <w:szCs w:val="24"/>
        </w:rPr>
        <w:t>Обсуждая содержание иллюстраций, картин, плакатов на темы повседневной жизни, можно находить на них предметы, сделанные из одного и того же материала, при помощи одних и тех же инструментов, говорить о длительности процесса их изготовления, придумывать, как зовут разных персонажей, в каких условиях они живут, куда любят ходить, как и почему одеваются, что и где едят, какими вещами пользуются и т</w:t>
      </w:r>
      <w:proofErr w:type="gramEnd"/>
      <w:r w:rsidRPr="00AD3F8C">
        <w:rPr>
          <w:rFonts w:ascii="Times New Roman" w:hAnsi="Times New Roman" w:cs="Times New Roman"/>
          <w:sz w:val="24"/>
          <w:szCs w:val="24"/>
        </w:rPr>
        <w:t>.д. Очень важно называть на иллюстрации детали, части предметов, описывать их назначение, особенности материала, из которого они сделаны, находить предметы того же материала или того же количества на картинке и в жизни.</w:t>
      </w:r>
    </w:p>
    <w:p w:rsid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Соприкосновение с искусством приносит детям глубокое эмоциональное удовлетворение, причем неважно, чем они при этом заняты – лепкой, рисованием, аппликацией. Социальная сущность человека и способ его существования заключаются в способности и потребности в творческом преобразовании окружающего мира, в процессе которого происходит развитие самого человека. Источником удовлетворенности является способность справиться с задачей, преодолеть проблемы, создать новое, отличающееся от исходного материала или составных частей. Детей знакомят с различными техниками: печать, плетение, каллиграфия, скульптура из органических форм, коллажи, акварель. Они практически осваивают средства выразительности, такие как фактура, текстура, цвет, форма, линия. Замечено, что это развивает словарь и речь, способность к рассуждению, обогащает опыт общения и творческого взаимодействия.</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Музейная педагогика – не единственный способ знакомить детей с историей искусства. Есть детские энциклопедии, презентации</w:t>
      </w:r>
      <w:r w:rsidR="007542CC">
        <w:rPr>
          <w:rFonts w:ascii="Times New Roman" w:hAnsi="Times New Roman" w:cs="Times New Roman"/>
          <w:sz w:val="24"/>
          <w:szCs w:val="24"/>
        </w:rPr>
        <w:t>,</w:t>
      </w:r>
      <w:r w:rsidRPr="00AD3F8C">
        <w:rPr>
          <w:rFonts w:ascii="Times New Roman" w:hAnsi="Times New Roman" w:cs="Times New Roman"/>
          <w:sz w:val="24"/>
          <w:szCs w:val="24"/>
        </w:rPr>
        <w:t xml:space="preserve"> которые помогают знакомству с произведением и его деталями, есть альбомы с подборками из </w:t>
      </w:r>
      <w:r w:rsidR="007542CC">
        <w:rPr>
          <w:rFonts w:ascii="Times New Roman" w:hAnsi="Times New Roman" w:cs="Times New Roman"/>
          <w:sz w:val="24"/>
          <w:szCs w:val="24"/>
        </w:rPr>
        <w:t>разных сфер искусства для детей.</w:t>
      </w:r>
      <w:r w:rsidRPr="00AD3F8C">
        <w:rPr>
          <w:rFonts w:ascii="Times New Roman" w:hAnsi="Times New Roman" w:cs="Times New Roman"/>
          <w:sz w:val="24"/>
          <w:szCs w:val="24"/>
        </w:rPr>
        <w:t xml:space="preserve"> Есть репродукции в журналах, календарях, рекламных проспектах и т.п. Детей можно научить наслаждаться древним и современным искусством, задавать вопросы, искать на них ответы, думать, кто, как и почему изображен.</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Искусство, будучи универсальным, эмоциональным и логически воспитывающим инструментом познания, встало также на службу </w:t>
      </w:r>
      <w:proofErr w:type="spellStart"/>
      <w:r w:rsidRPr="00AD3F8C">
        <w:rPr>
          <w:rFonts w:ascii="Times New Roman" w:hAnsi="Times New Roman" w:cs="Times New Roman"/>
          <w:sz w:val="24"/>
          <w:szCs w:val="24"/>
        </w:rPr>
        <w:t>интеркультурной</w:t>
      </w:r>
      <w:proofErr w:type="spellEnd"/>
      <w:r w:rsidRPr="00AD3F8C">
        <w:rPr>
          <w:rFonts w:ascii="Times New Roman" w:hAnsi="Times New Roman" w:cs="Times New Roman"/>
          <w:sz w:val="24"/>
          <w:szCs w:val="24"/>
        </w:rPr>
        <w:t xml:space="preserve"> педагогики. Чтобы понять, как живет иной народ, как он думает, что ценит, чем восхищается, что считает опасным, нужно проникнуться его мифами, фольклором, танцами, изобразительным рядом жизни, декоративно-прикладным искусством в многообразии проявлений.</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Использование портфолио (папок с работами и пояснениями к ним, документирование художественной деятельности), привлечение средств искусства при изучении различных дисциплин, включение занятий искусством в число средств </w:t>
      </w:r>
      <w:proofErr w:type="spellStart"/>
      <w:r w:rsidRPr="00AD3F8C">
        <w:rPr>
          <w:rFonts w:ascii="Times New Roman" w:hAnsi="Times New Roman" w:cs="Times New Roman"/>
          <w:sz w:val="24"/>
          <w:szCs w:val="24"/>
        </w:rPr>
        <w:lastRenderedPageBreak/>
        <w:t>общекогнитивного</w:t>
      </w:r>
      <w:proofErr w:type="spellEnd"/>
      <w:r w:rsidRPr="00AD3F8C">
        <w:rPr>
          <w:rFonts w:ascii="Times New Roman" w:hAnsi="Times New Roman" w:cs="Times New Roman"/>
          <w:sz w:val="24"/>
          <w:szCs w:val="24"/>
        </w:rPr>
        <w:t xml:space="preserve"> развития ребенка приводят </w:t>
      </w:r>
      <w:proofErr w:type="gramStart"/>
      <w:r w:rsidRPr="00AD3F8C">
        <w:rPr>
          <w:rFonts w:ascii="Times New Roman" w:hAnsi="Times New Roman" w:cs="Times New Roman"/>
          <w:sz w:val="24"/>
          <w:szCs w:val="24"/>
        </w:rPr>
        <w:t>к</w:t>
      </w:r>
      <w:proofErr w:type="gramEnd"/>
      <w:r w:rsidRPr="00AD3F8C">
        <w:rPr>
          <w:rFonts w:ascii="Times New Roman" w:hAnsi="Times New Roman" w:cs="Times New Roman"/>
          <w:sz w:val="24"/>
          <w:szCs w:val="24"/>
        </w:rPr>
        <w:t xml:space="preserve"> </w:t>
      </w:r>
      <w:proofErr w:type="gramStart"/>
      <w:r w:rsidRPr="00AD3F8C">
        <w:rPr>
          <w:rFonts w:ascii="Times New Roman" w:hAnsi="Times New Roman" w:cs="Times New Roman"/>
          <w:sz w:val="24"/>
          <w:szCs w:val="24"/>
        </w:rPr>
        <w:t>необходимость</w:t>
      </w:r>
      <w:proofErr w:type="gramEnd"/>
      <w:r w:rsidRPr="00AD3F8C">
        <w:rPr>
          <w:rFonts w:ascii="Times New Roman" w:hAnsi="Times New Roman" w:cs="Times New Roman"/>
          <w:sz w:val="24"/>
          <w:szCs w:val="24"/>
        </w:rPr>
        <w:t xml:space="preserve"> изменить систему оценки успешности обучения или прогресса каждого конкретного ребенка.</w:t>
      </w:r>
    </w:p>
    <w:p w:rsidR="007542CC" w:rsidRDefault="004D0143" w:rsidP="00C54FE4">
      <w:pPr>
        <w:ind w:firstLine="708"/>
        <w:jc w:val="both"/>
        <w:rPr>
          <w:rFonts w:ascii="Times New Roman" w:hAnsi="Times New Roman" w:cs="Times New Roman"/>
          <w:sz w:val="24"/>
          <w:szCs w:val="24"/>
        </w:rPr>
      </w:pPr>
      <w:proofErr w:type="gramStart"/>
      <w:r w:rsidRPr="00AD3F8C">
        <w:rPr>
          <w:rFonts w:ascii="Times New Roman" w:hAnsi="Times New Roman" w:cs="Times New Roman"/>
          <w:sz w:val="24"/>
          <w:szCs w:val="24"/>
        </w:rPr>
        <w:t>Волшебные предметы с волшебными свойствами, в которые легко, при наличии фантазии, превращаются предметы повседневного обихода, значительно оживляют различные образовательные ситуации и заставляют задуматься о том, какие свойства обычны, а какие странны, необычно, волшебны, почему это так, как люди постепенно стали делать предметы, которые раньше встречались только в сказках, а теперь есть у всех (например, разговоры по скайпу).</w:t>
      </w:r>
      <w:proofErr w:type="gramEnd"/>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Безопасность. </w:t>
      </w:r>
      <w:proofErr w:type="gramStart"/>
      <w:r w:rsidRPr="00AD3F8C">
        <w:rPr>
          <w:rFonts w:ascii="Times New Roman" w:hAnsi="Times New Roman" w:cs="Times New Roman"/>
          <w:sz w:val="24"/>
          <w:szCs w:val="24"/>
        </w:rPr>
        <w:t>В окружении маленького ребенка не должно быть мелких предметов, которые он может проглотить; острых, режущих, колющих предметов, которые он может сам достать; хрупких предме</w:t>
      </w:r>
      <w:r w:rsidR="00AD3F8C" w:rsidRPr="00AD3F8C">
        <w:rPr>
          <w:rFonts w:ascii="Times New Roman" w:hAnsi="Times New Roman" w:cs="Times New Roman"/>
          <w:sz w:val="24"/>
          <w:szCs w:val="24"/>
        </w:rPr>
        <w:t>тов, которые он может испортить.</w:t>
      </w:r>
      <w:proofErr w:type="gramEnd"/>
      <w:r w:rsidR="00AD3F8C" w:rsidRPr="00AD3F8C">
        <w:rPr>
          <w:rFonts w:ascii="Times New Roman" w:hAnsi="Times New Roman" w:cs="Times New Roman"/>
          <w:sz w:val="24"/>
          <w:szCs w:val="24"/>
        </w:rPr>
        <w:t xml:space="preserve"> В</w:t>
      </w:r>
      <w:r w:rsidRPr="00AD3F8C">
        <w:rPr>
          <w:rFonts w:ascii="Times New Roman" w:hAnsi="Times New Roman" w:cs="Times New Roman"/>
          <w:sz w:val="24"/>
          <w:szCs w:val="24"/>
        </w:rPr>
        <w:t>се поверхности, по которым ребенок ползает или ходит, должны быть ровными, но не скользкими, чтобы он не мог поскользнуться (за исключением специальных мест, где под контролем взрослого тренируются умения ходить по скользкой поверхности); не должно быть предметов, в которых ребенок может задохнуться (длинных узких шарфов, полиэтиленовых пакетов). Лекарства, ядовитые вещества (типа красок, кислот, разбавителей, дезинфицирующих средств) должны быть заперты и закрыты; знакомые ребенку предметы должны быть безопасными (например, нельзя класть гвозди в коробку из-под конфет). Электроприборы нужно хранить так, чтобы ребенок не мог их включить сам; электрические розетки должны быть закрыты. Ребенок должен запомнить алгоритм – как вести себя, если заблудишься, если случится пожар и др. ситуации, угрожающие жизни и здоровью.</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Этикет и культура поведения. В результате постоянного внимания к соблюдению норм культуры поведения у детей формируется представление о том, что нужно делать в проблемных ситуациях, связанных с решением разнообразных повседневных задач. Дети проявляют желание вести себя правильно (по правилам, выработанным человечеством) по отношению к миру природы и миру вещей, созданных человеком. Дети смотрят на каждый случай с разных точек зрения, представляя себе, какие причины и последствия имеют те или иные ситуации и происшествия для разных объектов живой и неживой природы, людей и предметов. Они стараются контролировать свое поведение, стремятся осуществлять принятые решения, доводить начатое дело до конца, соблюдать правила поведения, не нарушать порядок. Дети оказывают посильную помощь взрослым (дежурят по группе, накрывают на стол, собирают грязную посуду, убирают игрушки, украшают окна, следят за своим внешним видом – глядятся в зеркало, замечают, что одежда запачкалась или порвалась, волосы растрепаны, обувь не почищена – и предлагают исправить положение и т.п.).</w:t>
      </w:r>
      <w:r w:rsidRPr="00AD3F8C">
        <w:rPr>
          <w:rFonts w:ascii="Times New Roman" w:hAnsi="Times New Roman" w:cs="Times New Roman"/>
          <w:sz w:val="24"/>
          <w:szCs w:val="24"/>
        </w:rPr>
        <w:br/>
        <w:t>Взрослый решает следующие задачи:</w:t>
      </w:r>
      <w:r w:rsidRPr="00AD3F8C">
        <w:rPr>
          <w:rFonts w:ascii="Times New Roman" w:hAnsi="Times New Roman" w:cs="Times New Roman"/>
          <w:sz w:val="24"/>
          <w:szCs w:val="24"/>
        </w:rPr>
        <w:br/>
        <w:t>– Обогащает сенсорный опыт, создавать ситуации, содействующие развитию зрительных, слуховых, вестибулярно-кинетических реакций, изменять местоположение источников света и звука, перемещать яркие предметы влево и вправо, фиксировать игрушки и лицо взрослого в поле зрения ребенка, изменять темп и траекторию предъявления предметов, издающих мелодичный звук.</w:t>
      </w:r>
      <w:r w:rsidRPr="00AD3F8C">
        <w:rPr>
          <w:rFonts w:ascii="Times New Roman" w:hAnsi="Times New Roman" w:cs="Times New Roman"/>
          <w:sz w:val="24"/>
          <w:szCs w:val="24"/>
        </w:rPr>
        <w:br/>
        <w:t>– Обогащает тактильную чувствительность рук, вкладывая в них разные предметы, побуждать к поисковым исследовательским действиям, учить давать и брать, передавая и забирая вещи, учить следовать ребенка за едущим/катящимся/летящим предметом.</w:t>
      </w:r>
      <w:r w:rsidRPr="00AD3F8C">
        <w:rPr>
          <w:rFonts w:ascii="Times New Roman" w:hAnsi="Times New Roman" w:cs="Times New Roman"/>
          <w:sz w:val="24"/>
          <w:szCs w:val="24"/>
        </w:rPr>
        <w:br/>
      </w:r>
      <w:r w:rsidRPr="00AD3F8C">
        <w:rPr>
          <w:rFonts w:ascii="Times New Roman" w:hAnsi="Times New Roman" w:cs="Times New Roman"/>
          <w:sz w:val="24"/>
          <w:szCs w:val="24"/>
        </w:rPr>
        <w:lastRenderedPageBreak/>
        <w:t>– Развивает ручные операции: разъединение предметов на части, снятие колец со стержня, раскладывание однородных и неоднородных предметов по линии, рядами, в круг, кучкой; выкладывание кубиков или иных предметов из коробки и собирание в коробку; умение ставить один предмет на другой, строить башню из нескольких кубиков.</w:t>
      </w:r>
      <w:r w:rsidRPr="00AD3F8C">
        <w:rPr>
          <w:rFonts w:ascii="Times New Roman" w:hAnsi="Times New Roman" w:cs="Times New Roman"/>
          <w:sz w:val="24"/>
          <w:szCs w:val="24"/>
        </w:rPr>
        <w:br/>
        <w:t>– Учитывает различные качества и свойства предметов, разбирать и собирать кубики-вкладыши, пирамиды, матрешки, проталкивать предметы в соответствующие отверстия коробок, подбирать к коробкам разной величины и формы крышки, заполнять вкладышами гнезда соответствующей величины, формы, цвета.</w:t>
      </w:r>
      <w:r w:rsidRPr="00AD3F8C">
        <w:rPr>
          <w:rFonts w:ascii="Times New Roman" w:hAnsi="Times New Roman" w:cs="Times New Roman"/>
          <w:sz w:val="24"/>
          <w:szCs w:val="24"/>
        </w:rPr>
        <w:br/>
        <w:t>– Формирует умение осущес</w:t>
      </w:r>
      <w:r w:rsidR="00AD3F8C" w:rsidRPr="00AD3F8C">
        <w:rPr>
          <w:rFonts w:ascii="Times New Roman" w:hAnsi="Times New Roman" w:cs="Times New Roman"/>
          <w:sz w:val="24"/>
          <w:szCs w:val="24"/>
        </w:rPr>
        <w:t>твлять выбор предметов по форме</w:t>
      </w:r>
      <w:r w:rsidRPr="00AD3F8C">
        <w:rPr>
          <w:rFonts w:ascii="Times New Roman" w:hAnsi="Times New Roman" w:cs="Times New Roman"/>
          <w:sz w:val="24"/>
          <w:szCs w:val="24"/>
        </w:rPr>
        <w:t xml:space="preserve"> или цвету первоначально из двух–трех, затем четырех разновидностей; собирать предмет, изображение из 2–4-х, затем 5–6 частей (разрезные картинки, кубики, узоры на матрешках, почтовый ящик, насадки и т.п.).</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Основным условием начального этапа обучения является ведущая роль взрослого в обеспечении ребенка дидактическим материалом, проявление постоянного интереса к занятиям ребенка, поощрение любознательности и действий с предметами. Взрослый, общаясь с детьми, оказывает опережающее активизирующее воздействие на развитие их речи. Он организует педагогическую среду и деятельность детей, создает предпосылки для самостоятельных индивидуальных и совместных игр дошкольников.</w:t>
      </w:r>
    </w:p>
    <w:p w:rsidR="007542C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Реквизит может храниться в педагогическом кабинете и должен быть сюрпризным для детей, но в образовательных ситуациях могут использоваться и обсуждаться вполне обыденные предметы, например, одежда для переодевания по ходу ролевых игр может периодически приноситься в группу, а потом забираться из нее.</w:t>
      </w:r>
    </w:p>
    <w:p w:rsidR="004D0143" w:rsidRPr="00AD3F8C" w:rsidRDefault="004D0143" w:rsidP="00C54FE4">
      <w:pPr>
        <w:ind w:firstLine="708"/>
        <w:jc w:val="both"/>
        <w:rPr>
          <w:rFonts w:ascii="Times New Roman" w:hAnsi="Times New Roman" w:cs="Times New Roman"/>
          <w:sz w:val="24"/>
          <w:szCs w:val="24"/>
        </w:rPr>
      </w:pPr>
      <w:r w:rsidRPr="00AD3F8C">
        <w:rPr>
          <w:rFonts w:ascii="Times New Roman" w:hAnsi="Times New Roman" w:cs="Times New Roman"/>
          <w:sz w:val="24"/>
          <w:szCs w:val="24"/>
        </w:rPr>
        <w:t xml:space="preserve">Таким образом, образовательное пространство современного детского сада, построенное на принципах </w:t>
      </w:r>
      <w:proofErr w:type="spellStart"/>
      <w:r w:rsidRPr="00AD3F8C">
        <w:rPr>
          <w:rFonts w:ascii="Times New Roman" w:hAnsi="Times New Roman" w:cs="Times New Roman"/>
          <w:sz w:val="24"/>
          <w:szCs w:val="24"/>
        </w:rPr>
        <w:t>полифункциональности</w:t>
      </w:r>
      <w:proofErr w:type="spellEnd"/>
      <w:r w:rsidRPr="00AD3F8C">
        <w:rPr>
          <w:rFonts w:ascii="Times New Roman" w:hAnsi="Times New Roman" w:cs="Times New Roman"/>
          <w:sz w:val="24"/>
          <w:szCs w:val="24"/>
        </w:rPr>
        <w:t xml:space="preserve">, гибкости, </w:t>
      </w:r>
      <w:proofErr w:type="spellStart"/>
      <w:r w:rsidRPr="00AD3F8C">
        <w:rPr>
          <w:rFonts w:ascii="Times New Roman" w:hAnsi="Times New Roman" w:cs="Times New Roman"/>
          <w:sz w:val="24"/>
          <w:szCs w:val="24"/>
        </w:rPr>
        <w:t>трансформируемости</w:t>
      </w:r>
      <w:proofErr w:type="spellEnd"/>
      <w:r w:rsidRPr="00AD3F8C">
        <w:rPr>
          <w:rFonts w:ascii="Times New Roman" w:hAnsi="Times New Roman" w:cs="Times New Roman"/>
          <w:sz w:val="24"/>
          <w:szCs w:val="24"/>
        </w:rPr>
        <w:t>, призвано обеспечить высокий уровень качества дошкольного образования в целом и успешное развитие каждого ребенка с учетом его индивидуальных особенностей.</w:t>
      </w:r>
    </w:p>
    <w:sectPr w:rsidR="004D0143" w:rsidRPr="00AD3F8C" w:rsidSect="00C1341C">
      <w:pgSz w:w="11906" w:h="16838"/>
      <w:pgMar w:top="1134" w:right="850" w:bottom="1134" w:left="1701" w:header="708" w:footer="708" w:gutter="0"/>
      <w:pgBorders w:offsetFrom="page">
        <w:top w:val="dashDotStroked" w:sz="24" w:space="24" w:color="92D050"/>
        <w:left w:val="dashDotStroked" w:sz="24" w:space="24" w:color="92D050"/>
        <w:bottom w:val="dashDotStroked" w:sz="24" w:space="24" w:color="92D050"/>
        <w:right w:val="dashDotStroked"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9A6"/>
    <w:multiLevelType w:val="multilevel"/>
    <w:tmpl w:val="33C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219F5"/>
    <w:multiLevelType w:val="multilevel"/>
    <w:tmpl w:val="F87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90452"/>
    <w:multiLevelType w:val="multilevel"/>
    <w:tmpl w:val="C88C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A1017"/>
    <w:multiLevelType w:val="multilevel"/>
    <w:tmpl w:val="F25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970D4"/>
    <w:multiLevelType w:val="multilevel"/>
    <w:tmpl w:val="A3F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4000D"/>
    <w:multiLevelType w:val="multilevel"/>
    <w:tmpl w:val="66C8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F735B"/>
    <w:multiLevelType w:val="multilevel"/>
    <w:tmpl w:val="679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77AF8"/>
    <w:multiLevelType w:val="multilevel"/>
    <w:tmpl w:val="AC2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43"/>
    <w:rsid w:val="004B6F9C"/>
    <w:rsid w:val="004D0143"/>
    <w:rsid w:val="007542CC"/>
    <w:rsid w:val="00AD3F8C"/>
    <w:rsid w:val="00C1341C"/>
    <w:rsid w:val="00C5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01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01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0143"/>
    <w:rPr>
      <w:rFonts w:ascii="Times New Roman" w:eastAsia="Times New Roman" w:hAnsi="Times New Roman" w:cs="Times New Roman"/>
      <w:b/>
      <w:bCs/>
      <w:sz w:val="27"/>
      <w:szCs w:val="27"/>
      <w:lang w:eastAsia="ru-RU"/>
    </w:rPr>
  </w:style>
  <w:style w:type="character" w:customStyle="1" w:styleId="item-date">
    <w:name w:val="item-date"/>
    <w:basedOn w:val="a0"/>
    <w:rsid w:val="004D0143"/>
  </w:style>
  <w:style w:type="character" w:customStyle="1" w:styleId="itemimage">
    <w:name w:val="itemimage"/>
    <w:basedOn w:val="a0"/>
    <w:rsid w:val="004D0143"/>
  </w:style>
  <w:style w:type="character" w:styleId="a3">
    <w:name w:val="Hyperlink"/>
    <w:basedOn w:val="a0"/>
    <w:uiPriority w:val="99"/>
    <w:semiHidden/>
    <w:unhideWhenUsed/>
    <w:rsid w:val="004D0143"/>
    <w:rPr>
      <w:color w:val="0000FF"/>
      <w:u w:val="single"/>
    </w:rPr>
  </w:style>
  <w:style w:type="paragraph" w:styleId="a4">
    <w:name w:val="Normal (Web)"/>
    <w:basedOn w:val="a"/>
    <w:uiPriority w:val="99"/>
    <w:semiHidden/>
    <w:unhideWhenUsed/>
    <w:rsid w:val="004D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0143"/>
    <w:rPr>
      <w:b/>
      <w:bCs/>
    </w:rPr>
  </w:style>
  <w:style w:type="character" w:customStyle="1" w:styleId="itemdatemodified">
    <w:name w:val="itemdatemodified"/>
    <w:basedOn w:val="a0"/>
    <w:rsid w:val="004D0143"/>
  </w:style>
  <w:style w:type="character" w:customStyle="1" w:styleId="itemnavigationtitle">
    <w:name w:val="itemnavigationtitle"/>
    <w:basedOn w:val="a0"/>
    <w:rsid w:val="004D0143"/>
  </w:style>
  <w:style w:type="character" w:customStyle="1" w:styleId="mc-auth-label">
    <w:name w:val="mc-auth-label"/>
    <w:basedOn w:val="a0"/>
    <w:rsid w:val="004D0143"/>
  </w:style>
  <w:style w:type="paragraph" w:styleId="z-">
    <w:name w:val="HTML Top of Form"/>
    <w:basedOn w:val="a"/>
    <w:next w:val="a"/>
    <w:link w:val="z-0"/>
    <w:hidden/>
    <w:uiPriority w:val="99"/>
    <w:semiHidden/>
    <w:unhideWhenUsed/>
    <w:rsid w:val="004D01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0143"/>
    <w:rPr>
      <w:rFonts w:ascii="Arial" w:eastAsia="Times New Roman" w:hAnsi="Arial" w:cs="Arial"/>
      <w:vanish/>
      <w:sz w:val="16"/>
      <w:szCs w:val="16"/>
      <w:lang w:eastAsia="ru-RU"/>
    </w:rPr>
  </w:style>
  <w:style w:type="paragraph" w:customStyle="1" w:styleId="onefield">
    <w:name w:val="onefield"/>
    <w:basedOn w:val="a"/>
    <w:rsid w:val="004D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yfieldname">
    <w:name w:val="acyfield_name"/>
    <w:basedOn w:val="a0"/>
    <w:rsid w:val="004D0143"/>
  </w:style>
  <w:style w:type="character" w:customStyle="1" w:styleId="acyfieldsecondname">
    <w:name w:val="acyfield_second_name"/>
    <w:basedOn w:val="a0"/>
    <w:rsid w:val="004D0143"/>
  </w:style>
  <w:style w:type="character" w:customStyle="1" w:styleId="acyfieldemail">
    <w:name w:val="acyfield_email"/>
    <w:basedOn w:val="a0"/>
    <w:rsid w:val="004D0143"/>
  </w:style>
  <w:style w:type="character" w:customStyle="1" w:styleId="acyfieldregion">
    <w:name w:val="acyfield_region"/>
    <w:basedOn w:val="a0"/>
    <w:rsid w:val="004D0143"/>
  </w:style>
  <w:style w:type="paragraph" w:styleId="z-1">
    <w:name w:val="HTML Bottom of Form"/>
    <w:basedOn w:val="a"/>
    <w:next w:val="a"/>
    <w:link w:val="z-2"/>
    <w:hidden/>
    <w:uiPriority w:val="99"/>
    <w:semiHidden/>
    <w:unhideWhenUsed/>
    <w:rsid w:val="004D01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014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D0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143"/>
    <w:rPr>
      <w:rFonts w:ascii="Tahoma" w:hAnsi="Tahoma" w:cs="Tahoma"/>
      <w:sz w:val="16"/>
      <w:szCs w:val="16"/>
    </w:rPr>
  </w:style>
  <w:style w:type="paragraph" w:styleId="a8">
    <w:name w:val="List Paragraph"/>
    <w:basedOn w:val="a"/>
    <w:uiPriority w:val="34"/>
    <w:qFormat/>
    <w:rsid w:val="00AD3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01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01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0143"/>
    <w:rPr>
      <w:rFonts w:ascii="Times New Roman" w:eastAsia="Times New Roman" w:hAnsi="Times New Roman" w:cs="Times New Roman"/>
      <w:b/>
      <w:bCs/>
      <w:sz w:val="27"/>
      <w:szCs w:val="27"/>
      <w:lang w:eastAsia="ru-RU"/>
    </w:rPr>
  </w:style>
  <w:style w:type="character" w:customStyle="1" w:styleId="item-date">
    <w:name w:val="item-date"/>
    <w:basedOn w:val="a0"/>
    <w:rsid w:val="004D0143"/>
  </w:style>
  <w:style w:type="character" w:customStyle="1" w:styleId="itemimage">
    <w:name w:val="itemimage"/>
    <w:basedOn w:val="a0"/>
    <w:rsid w:val="004D0143"/>
  </w:style>
  <w:style w:type="character" w:styleId="a3">
    <w:name w:val="Hyperlink"/>
    <w:basedOn w:val="a0"/>
    <w:uiPriority w:val="99"/>
    <w:semiHidden/>
    <w:unhideWhenUsed/>
    <w:rsid w:val="004D0143"/>
    <w:rPr>
      <w:color w:val="0000FF"/>
      <w:u w:val="single"/>
    </w:rPr>
  </w:style>
  <w:style w:type="paragraph" w:styleId="a4">
    <w:name w:val="Normal (Web)"/>
    <w:basedOn w:val="a"/>
    <w:uiPriority w:val="99"/>
    <w:semiHidden/>
    <w:unhideWhenUsed/>
    <w:rsid w:val="004D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0143"/>
    <w:rPr>
      <w:b/>
      <w:bCs/>
    </w:rPr>
  </w:style>
  <w:style w:type="character" w:customStyle="1" w:styleId="itemdatemodified">
    <w:name w:val="itemdatemodified"/>
    <w:basedOn w:val="a0"/>
    <w:rsid w:val="004D0143"/>
  </w:style>
  <w:style w:type="character" w:customStyle="1" w:styleId="itemnavigationtitle">
    <w:name w:val="itemnavigationtitle"/>
    <w:basedOn w:val="a0"/>
    <w:rsid w:val="004D0143"/>
  </w:style>
  <w:style w:type="character" w:customStyle="1" w:styleId="mc-auth-label">
    <w:name w:val="mc-auth-label"/>
    <w:basedOn w:val="a0"/>
    <w:rsid w:val="004D0143"/>
  </w:style>
  <w:style w:type="paragraph" w:styleId="z-">
    <w:name w:val="HTML Top of Form"/>
    <w:basedOn w:val="a"/>
    <w:next w:val="a"/>
    <w:link w:val="z-0"/>
    <w:hidden/>
    <w:uiPriority w:val="99"/>
    <w:semiHidden/>
    <w:unhideWhenUsed/>
    <w:rsid w:val="004D01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0143"/>
    <w:rPr>
      <w:rFonts w:ascii="Arial" w:eastAsia="Times New Roman" w:hAnsi="Arial" w:cs="Arial"/>
      <w:vanish/>
      <w:sz w:val="16"/>
      <w:szCs w:val="16"/>
      <w:lang w:eastAsia="ru-RU"/>
    </w:rPr>
  </w:style>
  <w:style w:type="paragraph" w:customStyle="1" w:styleId="onefield">
    <w:name w:val="onefield"/>
    <w:basedOn w:val="a"/>
    <w:rsid w:val="004D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yfieldname">
    <w:name w:val="acyfield_name"/>
    <w:basedOn w:val="a0"/>
    <w:rsid w:val="004D0143"/>
  </w:style>
  <w:style w:type="character" w:customStyle="1" w:styleId="acyfieldsecondname">
    <w:name w:val="acyfield_second_name"/>
    <w:basedOn w:val="a0"/>
    <w:rsid w:val="004D0143"/>
  </w:style>
  <w:style w:type="character" w:customStyle="1" w:styleId="acyfieldemail">
    <w:name w:val="acyfield_email"/>
    <w:basedOn w:val="a0"/>
    <w:rsid w:val="004D0143"/>
  </w:style>
  <w:style w:type="character" w:customStyle="1" w:styleId="acyfieldregion">
    <w:name w:val="acyfield_region"/>
    <w:basedOn w:val="a0"/>
    <w:rsid w:val="004D0143"/>
  </w:style>
  <w:style w:type="paragraph" w:styleId="z-1">
    <w:name w:val="HTML Bottom of Form"/>
    <w:basedOn w:val="a"/>
    <w:next w:val="a"/>
    <w:link w:val="z-2"/>
    <w:hidden/>
    <w:uiPriority w:val="99"/>
    <w:semiHidden/>
    <w:unhideWhenUsed/>
    <w:rsid w:val="004D01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014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D01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143"/>
    <w:rPr>
      <w:rFonts w:ascii="Tahoma" w:hAnsi="Tahoma" w:cs="Tahoma"/>
      <w:sz w:val="16"/>
      <w:szCs w:val="16"/>
    </w:rPr>
  </w:style>
  <w:style w:type="paragraph" w:styleId="a8">
    <w:name w:val="List Paragraph"/>
    <w:basedOn w:val="a"/>
    <w:uiPriority w:val="34"/>
    <w:qFormat/>
    <w:rsid w:val="00AD3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4961">
      <w:bodyDiv w:val="1"/>
      <w:marLeft w:val="0"/>
      <w:marRight w:val="0"/>
      <w:marTop w:val="0"/>
      <w:marBottom w:val="0"/>
      <w:divBdr>
        <w:top w:val="none" w:sz="0" w:space="0" w:color="auto"/>
        <w:left w:val="none" w:sz="0" w:space="0" w:color="auto"/>
        <w:bottom w:val="none" w:sz="0" w:space="0" w:color="auto"/>
        <w:right w:val="none" w:sz="0" w:space="0" w:color="auto"/>
      </w:divBdr>
      <w:divsChild>
        <w:div w:id="2002351611">
          <w:marLeft w:val="0"/>
          <w:marRight w:val="0"/>
          <w:marTop w:val="0"/>
          <w:marBottom w:val="0"/>
          <w:divBdr>
            <w:top w:val="none" w:sz="0" w:space="0" w:color="auto"/>
            <w:left w:val="none" w:sz="0" w:space="0" w:color="auto"/>
            <w:bottom w:val="none" w:sz="0" w:space="0" w:color="auto"/>
            <w:right w:val="none" w:sz="0" w:space="0" w:color="auto"/>
          </w:divBdr>
          <w:divsChild>
            <w:div w:id="1864854118">
              <w:marLeft w:val="0"/>
              <w:marRight w:val="0"/>
              <w:marTop w:val="0"/>
              <w:marBottom w:val="0"/>
              <w:divBdr>
                <w:top w:val="none" w:sz="0" w:space="0" w:color="auto"/>
                <w:left w:val="none" w:sz="0" w:space="0" w:color="auto"/>
                <w:bottom w:val="none" w:sz="0" w:space="0" w:color="auto"/>
                <w:right w:val="none" w:sz="0" w:space="0" w:color="auto"/>
              </w:divBdr>
              <w:divsChild>
                <w:div w:id="442922302">
                  <w:marLeft w:val="0"/>
                  <w:marRight w:val="0"/>
                  <w:marTop w:val="0"/>
                  <w:marBottom w:val="0"/>
                  <w:divBdr>
                    <w:top w:val="none" w:sz="0" w:space="0" w:color="auto"/>
                    <w:left w:val="none" w:sz="0" w:space="0" w:color="auto"/>
                    <w:bottom w:val="none" w:sz="0" w:space="0" w:color="auto"/>
                    <w:right w:val="none" w:sz="0" w:space="0" w:color="auto"/>
                  </w:divBdr>
                  <w:divsChild>
                    <w:div w:id="2069641547">
                      <w:marLeft w:val="0"/>
                      <w:marRight w:val="0"/>
                      <w:marTop w:val="0"/>
                      <w:marBottom w:val="0"/>
                      <w:divBdr>
                        <w:top w:val="none" w:sz="0" w:space="0" w:color="auto"/>
                        <w:left w:val="none" w:sz="0" w:space="0" w:color="auto"/>
                        <w:bottom w:val="none" w:sz="0" w:space="0" w:color="auto"/>
                        <w:right w:val="none" w:sz="0" w:space="0" w:color="auto"/>
                      </w:divBdr>
                      <w:divsChild>
                        <w:div w:id="1519201414">
                          <w:marLeft w:val="0"/>
                          <w:marRight w:val="0"/>
                          <w:marTop w:val="0"/>
                          <w:marBottom w:val="0"/>
                          <w:divBdr>
                            <w:top w:val="none" w:sz="0" w:space="0" w:color="auto"/>
                            <w:left w:val="none" w:sz="0" w:space="0" w:color="auto"/>
                            <w:bottom w:val="none" w:sz="0" w:space="0" w:color="auto"/>
                            <w:right w:val="none" w:sz="0" w:space="0" w:color="auto"/>
                          </w:divBdr>
                        </w:div>
                        <w:div w:id="419301754">
                          <w:marLeft w:val="0"/>
                          <w:marRight w:val="0"/>
                          <w:marTop w:val="0"/>
                          <w:marBottom w:val="0"/>
                          <w:divBdr>
                            <w:top w:val="none" w:sz="0" w:space="0" w:color="auto"/>
                            <w:left w:val="none" w:sz="0" w:space="0" w:color="auto"/>
                            <w:bottom w:val="none" w:sz="0" w:space="0" w:color="auto"/>
                            <w:right w:val="none" w:sz="0" w:space="0" w:color="auto"/>
                          </w:divBdr>
                        </w:div>
                        <w:div w:id="111629037">
                          <w:marLeft w:val="0"/>
                          <w:marRight w:val="0"/>
                          <w:marTop w:val="0"/>
                          <w:marBottom w:val="0"/>
                          <w:divBdr>
                            <w:top w:val="none" w:sz="0" w:space="0" w:color="auto"/>
                            <w:left w:val="none" w:sz="0" w:space="0" w:color="auto"/>
                            <w:bottom w:val="none" w:sz="0" w:space="0" w:color="auto"/>
                            <w:right w:val="none" w:sz="0" w:space="0" w:color="auto"/>
                          </w:divBdr>
                        </w:div>
                        <w:div w:id="1801922960">
                          <w:marLeft w:val="0"/>
                          <w:marRight w:val="0"/>
                          <w:marTop w:val="0"/>
                          <w:marBottom w:val="0"/>
                          <w:divBdr>
                            <w:top w:val="none" w:sz="0" w:space="0" w:color="auto"/>
                            <w:left w:val="none" w:sz="0" w:space="0" w:color="auto"/>
                            <w:bottom w:val="none" w:sz="0" w:space="0" w:color="auto"/>
                            <w:right w:val="none" w:sz="0" w:space="0" w:color="auto"/>
                          </w:divBdr>
                          <w:divsChild>
                            <w:div w:id="25303211">
                              <w:marLeft w:val="0"/>
                              <w:marRight w:val="0"/>
                              <w:marTop w:val="0"/>
                              <w:marBottom w:val="0"/>
                              <w:divBdr>
                                <w:top w:val="none" w:sz="0" w:space="0" w:color="auto"/>
                                <w:left w:val="none" w:sz="0" w:space="0" w:color="auto"/>
                                <w:bottom w:val="none" w:sz="0" w:space="0" w:color="auto"/>
                                <w:right w:val="none" w:sz="0" w:space="0" w:color="auto"/>
                              </w:divBdr>
                            </w:div>
                            <w:div w:id="850796024">
                              <w:marLeft w:val="0"/>
                              <w:marRight w:val="0"/>
                              <w:marTop w:val="0"/>
                              <w:marBottom w:val="0"/>
                              <w:divBdr>
                                <w:top w:val="none" w:sz="0" w:space="0" w:color="auto"/>
                                <w:left w:val="none" w:sz="0" w:space="0" w:color="auto"/>
                                <w:bottom w:val="none" w:sz="0" w:space="0" w:color="auto"/>
                                <w:right w:val="none" w:sz="0" w:space="0" w:color="auto"/>
                              </w:divBdr>
                            </w:div>
                            <w:div w:id="1385445165">
                              <w:marLeft w:val="0"/>
                              <w:marRight w:val="0"/>
                              <w:marTop w:val="0"/>
                              <w:marBottom w:val="0"/>
                              <w:divBdr>
                                <w:top w:val="none" w:sz="0" w:space="0" w:color="auto"/>
                                <w:left w:val="none" w:sz="0" w:space="0" w:color="auto"/>
                                <w:bottom w:val="none" w:sz="0" w:space="0" w:color="auto"/>
                                <w:right w:val="none" w:sz="0" w:space="0" w:color="auto"/>
                              </w:divBdr>
                            </w:div>
                            <w:div w:id="1639452494">
                              <w:marLeft w:val="0"/>
                              <w:marRight w:val="0"/>
                              <w:marTop w:val="0"/>
                              <w:marBottom w:val="0"/>
                              <w:divBdr>
                                <w:top w:val="none" w:sz="0" w:space="0" w:color="auto"/>
                                <w:left w:val="none" w:sz="0" w:space="0" w:color="auto"/>
                                <w:bottom w:val="none" w:sz="0" w:space="0" w:color="auto"/>
                                <w:right w:val="none" w:sz="0" w:space="0" w:color="auto"/>
                              </w:divBdr>
                            </w:div>
                            <w:div w:id="821704153">
                              <w:marLeft w:val="0"/>
                              <w:marRight w:val="0"/>
                              <w:marTop w:val="0"/>
                              <w:marBottom w:val="0"/>
                              <w:divBdr>
                                <w:top w:val="none" w:sz="0" w:space="0" w:color="auto"/>
                                <w:left w:val="none" w:sz="0" w:space="0" w:color="auto"/>
                                <w:bottom w:val="none" w:sz="0" w:space="0" w:color="auto"/>
                                <w:right w:val="none" w:sz="0" w:space="0" w:color="auto"/>
                              </w:divBdr>
                              <w:divsChild>
                                <w:div w:id="936712802">
                                  <w:marLeft w:val="0"/>
                                  <w:marRight w:val="0"/>
                                  <w:marTop w:val="0"/>
                                  <w:marBottom w:val="0"/>
                                  <w:divBdr>
                                    <w:top w:val="none" w:sz="0" w:space="0" w:color="auto"/>
                                    <w:left w:val="none" w:sz="0" w:space="0" w:color="auto"/>
                                    <w:bottom w:val="none" w:sz="0" w:space="0" w:color="auto"/>
                                    <w:right w:val="none" w:sz="0" w:space="0" w:color="auto"/>
                                  </w:divBdr>
                                  <w:divsChild>
                                    <w:div w:id="341517257">
                                      <w:marLeft w:val="0"/>
                                      <w:marRight w:val="0"/>
                                      <w:marTop w:val="0"/>
                                      <w:marBottom w:val="0"/>
                                      <w:divBdr>
                                        <w:top w:val="none" w:sz="0" w:space="0" w:color="auto"/>
                                        <w:left w:val="none" w:sz="0" w:space="0" w:color="auto"/>
                                        <w:bottom w:val="none" w:sz="0" w:space="0" w:color="auto"/>
                                        <w:right w:val="none" w:sz="0" w:space="0" w:color="auto"/>
                                      </w:divBdr>
                                    </w:div>
                                    <w:div w:id="1020274720">
                                      <w:marLeft w:val="0"/>
                                      <w:marRight w:val="0"/>
                                      <w:marTop w:val="0"/>
                                      <w:marBottom w:val="0"/>
                                      <w:divBdr>
                                        <w:top w:val="none" w:sz="0" w:space="0" w:color="auto"/>
                                        <w:left w:val="none" w:sz="0" w:space="0" w:color="auto"/>
                                        <w:bottom w:val="none" w:sz="0" w:space="0" w:color="auto"/>
                                        <w:right w:val="none" w:sz="0" w:space="0" w:color="auto"/>
                                      </w:divBdr>
                                      <w:divsChild>
                                        <w:div w:id="1354185230">
                                          <w:marLeft w:val="0"/>
                                          <w:marRight w:val="0"/>
                                          <w:marTop w:val="0"/>
                                          <w:marBottom w:val="0"/>
                                          <w:divBdr>
                                            <w:top w:val="none" w:sz="0" w:space="0" w:color="auto"/>
                                            <w:left w:val="none" w:sz="0" w:space="0" w:color="auto"/>
                                            <w:bottom w:val="none" w:sz="0" w:space="0" w:color="auto"/>
                                            <w:right w:val="none" w:sz="0" w:space="0" w:color="auto"/>
                                          </w:divBdr>
                                          <w:divsChild>
                                            <w:div w:id="8214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1824">
                                      <w:marLeft w:val="0"/>
                                      <w:marRight w:val="0"/>
                                      <w:marTop w:val="0"/>
                                      <w:marBottom w:val="0"/>
                                      <w:divBdr>
                                        <w:top w:val="none" w:sz="0" w:space="0" w:color="auto"/>
                                        <w:left w:val="none" w:sz="0" w:space="0" w:color="auto"/>
                                        <w:bottom w:val="none" w:sz="0" w:space="0" w:color="auto"/>
                                        <w:right w:val="none" w:sz="0" w:space="0" w:color="auto"/>
                                      </w:divBdr>
                                      <w:divsChild>
                                        <w:div w:id="1596741570">
                                          <w:marLeft w:val="0"/>
                                          <w:marRight w:val="0"/>
                                          <w:marTop w:val="0"/>
                                          <w:marBottom w:val="0"/>
                                          <w:divBdr>
                                            <w:top w:val="none" w:sz="0" w:space="0" w:color="auto"/>
                                            <w:left w:val="none" w:sz="0" w:space="0" w:color="auto"/>
                                            <w:bottom w:val="none" w:sz="0" w:space="0" w:color="auto"/>
                                            <w:right w:val="none" w:sz="0" w:space="0" w:color="auto"/>
                                          </w:divBdr>
                                        </w:div>
                                        <w:div w:id="1113864442">
                                          <w:marLeft w:val="0"/>
                                          <w:marRight w:val="0"/>
                                          <w:marTop w:val="0"/>
                                          <w:marBottom w:val="0"/>
                                          <w:divBdr>
                                            <w:top w:val="none" w:sz="0" w:space="0" w:color="auto"/>
                                            <w:left w:val="none" w:sz="0" w:space="0" w:color="auto"/>
                                            <w:bottom w:val="none" w:sz="0" w:space="0" w:color="auto"/>
                                            <w:right w:val="none" w:sz="0" w:space="0" w:color="auto"/>
                                          </w:divBdr>
                                          <w:divsChild>
                                            <w:div w:id="170534599">
                                              <w:marLeft w:val="0"/>
                                              <w:marRight w:val="0"/>
                                              <w:marTop w:val="0"/>
                                              <w:marBottom w:val="0"/>
                                              <w:divBdr>
                                                <w:top w:val="none" w:sz="0" w:space="0" w:color="auto"/>
                                                <w:left w:val="none" w:sz="0" w:space="0" w:color="auto"/>
                                                <w:bottom w:val="none" w:sz="0" w:space="0" w:color="auto"/>
                                                <w:right w:val="none" w:sz="0" w:space="0" w:color="auto"/>
                                              </w:divBdr>
                                              <w:divsChild>
                                                <w:div w:id="618029874">
                                                  <w:marLeft w:val="0"/>
                                                  <w:marRight w:val="0"/>
                                                  <w:marTop w:val="0"/>
                                                  <w:marBottom w:val="0"/>
                                                  <w:divBdr>
                                                    <w:top w:val="none" w:sz="0" w:space="0" w:color="auto"/>
                                                    <w:left w:val="none" w:sz="0" w:space="0" w:color="auto"/>
                                                    <w:bottom w:val="none" w:sz="0" w:space="0" w:color="auto"/>
                                                    <w:right w:val="none" w:sz="0" w:space="0" w:color="auto"/>
                                                  </w:divBdr>
                                                  <w:divsChild>
                                                    <w:div w:id="1423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4968">
                                          <w:marLeft w:val="0"/>
                                          <w:marRight w:val="0"/>
                                          <w:marTop w:val="0"/>
                                          <w:marBottom w:val="0"/>
                                          <w:divBdr>
                                            <w:top w:val="none" w:sz="0" w:space="0" w:color="auto"/>
                                            <w:left w:val="none" w:sz="0" w:space="0" w:color="auto"/>
                                            <w:bottom w:val="none" w:sz="0" w:space="0" w:color="auto"/>
                                            <w:right w:val="none" w:sz="0" w:space="0" w:color="auto"/>
                                          </w:divBdr>
                                          <w:divsChild>
                                            <w:div w:id="40791302">
                                              <w:marLeft w:val="0"/>
                                              <w:marRight w:val="0"/>
                                              <w:marTop w:val="0"/>
                                              <w:marBottom w:val="0"/>
                                              <w:divBdr>
                                                <w:top w:val="none" w:sz="0" w:space="0" w:color="auto"/>
                                                <w:left w:val="none" w:sz="0" w:space="0" w:color="auto"/>
                                                <w:bottom w:val="none" w:sz="0" w:space="0" w:color="auto"/>
                                                <w:right w:val="none" w:sz="0" w:space="0" w:color="auto"/>
                                              </w:divBdr>
                                            </w:div>
                                            <w:div w:id="416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8747">
                          <w:marLeft w:val="0"/>
                          <w:marRight w:val="0"/>
                          <w:marTop w:val="0"/>
                          <w:marBottom w:val="0"/>
                          <w:divBdr>
                            <w:top w:val="none" w:sz="0" w:space="0" w:color="auto"/>
                            <w:left w:val="none" w:sz="0" w:space="0" w:color="auto"/>
                            <w:bottom w:val="none" w:sz="0" w:space="0" w:color="auto"/>
                            <w:right w:val="none" w:sz="0" w:space="0" w:color="auto"/>
                          </w:divBdr>
                          <w:divsChild>
                            <w:div w:id="268976055">
                              <w:marLeft w:val="0"/>
                              <w:marRight w:val="0"/>
                              <w:marTop w:val="0"/>
                              <w:marBottom w:val="0"/>
                              <w:divBdr>
                                <w:top w:val="none" w:sz="0" w:space="0" w:color="auto"/>
                                <w:left w:val="none" w:sz="0" w:space="0" w:color="auto"/>
                                <w:bottom w:val="none" w:sz="0" w:space="0" w:color="auto"/>
                                <w:right w:val="none" w:sz="0" w:space="0" w:color="auto"/>
                              </w:divBdr>
                              <w:divsChild>
                                <w:div w:id="383216501">
                                  <w:marLeft w:val="0"/>
                                  <w:marRight w:val="0"/>
                                  <w:marTop w:val="0"/>
                                  <w:marBottom w:val="0"/>
                                  <w:divBdr>
                                    <w:top w:val="none" w:sz="0" w:space="0" w:color="auto"/>
                                    <w:left w:val="none" w:sz="0" w:space="0" w:color="auto"/>
                                    <w:bottom w:val="none" w:sz="0" w:space="0" w:color="auto"/>
                                    <w:right w:val="none" w:sz="0" w:space="0" w:color="auto"/>
                                  </w:divBdr>
                                  <w:divsChild>
                                    <w:div w:id="607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6880">
                              <w:marLeft w:val="0"/>
                              <w:marRight w:val="0"/>
                              <w:marTop w:val="0"/>
                              <w:marBottom w:val="0"/>
                              <w:divBdr>
                                <w:top w:val="none" w:sz="0" w:space="0" w:color="auto"/>
                                <w:left w:val="none" w:sz="0" w:space="0" w:color="auto"/>
                                <w:bottom w:val="none" w:sz="0" w:space="0" w:color="auto"/>
                                <w:right w:val="none" w:sz="0" w:space="0" w:color="auto"/>
                              </w:divBdr>
                            </w:div>
                            <w:div w:id="626400282">
                              <w:marLeft w:val="0"/>
                              <w:marRight w:val="0"/>
                              <w:marTop w:val="0"/>
                              <w:marBottom w:val="0"/>
                              <w:divBdr>
                                <w:top w:val="none" w:sz="0" w:space="0" w:color="auto"/>
                                <w:left w:val="none" w:sz="0" w:space="0" w:color="auto"/>
                                <w:bottom w:val="none" w:sz="0" w:space="0" w:color="auto"/>
                                <w:right w:val="none" w:sz="0" w:space="0" w:color="auto"/>
                              </w:divBdr>
                            </w:div>
                            <w:div w:id="776291408">
                              <w:marLeft w:val="0"/>
                              <w:marRight w:val="0"/>
                              <w:marTop w:val="0"/>
                              <w:marBottom w:val="0"/>
                              <w:divBdr>
                                <w:top w:val="none" w:sz="0" w:space="0" w:color="auto"/>
                                <w:left w:val="none" w:sz="0" w:space="0" w:color="auto"/>
                                <w:bottom w:val="none" w:sz="0" w:space="0" w:color="auto"/>
                                <w:right w:val="none" w:sz="0" w:space="0" w:color="auto"/>
                              </w:divBdr>
                            </w:div>
                          </w:divsChild>
                        </w:div>
                        <w:div w:id="408699872">
                          <w:marLeft w:val="0"/>
                          <w:marRight w:val="0"/>
                          <w:marTop w:val="0"/>
                          <w:marBottom w:val="0"/>
                          <w:divBdr>
                            <w:top w:val="none" w:sz="0" w:space="0" w:color="auto"/>
                            <w:left w:val="none" w:sz="0" w:space="0" w:color="auto"/>
                            <w:bottom w:val="none" w:sz="0" w:space="0" w:color="auto"/>
                            <w:right w:val="none" w:sz="0" w:space="0" w:color="auto"/>
                          </w:divBdr>
                          <w:divsChild>
                            <w:div w:id="851838206">
                              <w:marLeft w:val="0"/>
                              <w:marRight w:val="0"/>
                              <w:marTop w:val="0"/>
                              <w:marBottom w:val="0"/>
                              <w:divBdr>
                                <w:top w:val="none" w:sz="0" w:space="0" w:color="auto"/>
                                <w:left w:val="none" w:sz="0" w:space="0" w:color="auto"/>
                                <w:bottom w:val="none" w:sz="0" w:space="0" w:color="auto"/>
                                <w:right w:val="none" w:sz="0" w:space="0" w:color="auto"/>
                              </w:divBdr>
                              <w:divsChild>
                                <w:div w:id="1017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0149">
          <w:marLeft w:val="0"/>
          <w:marRight w:val="0"/>
          <w:marTop w:val="0"/>
          <w:marBottom w:val="0"/>
          <w:divBdr>
            <w:top w:val="none" w:sz="0" w:space="0" w:color="auto"/>
            <w:left w:val="none" w:sz="0" w:space="0" w:color="auto"/>
            <w:bottom w:val="none" w:sz="0" w:space="0" w:color="auto"/>
            <w:right w:val="none" w:sz="0" w:space="0" w:color="auto"/>
          </w:divBdr>
          <w:divsChild>
            <w:div w:id="814101593">
              <w:marLeft w:val="0"/>
              <w:marRight w:val="0"/>
              <w:marTop w:val="0"/>
              <w:marBottom w:val="0"/>
              <w:divBdr>
                <w:top w:val="none" w:sz="0" w:space="0" w:color="auto"/>
                <w:left w:val="none" w:sz="0" w:space="0" w:color="auto"/>
                <w:bottom w:val="none" w:sz="0" w:space="0" w:color="auto"/>
                <w:right w:val="none" w:sz="0" w:space="0" w:color="auto"/>
              </w:divBdr>
              <w:divsChild>
                <w:div w:id="2037267521">
                  <w:marLeft w:val="0"/>
                  <w:marRight w:val="0"/>
                  <w:marTop w:val="0"/>
                  <w:marBottom w:val="0"/>
                  <w:divBdr>
                    <w:top w:val="none" w:sz="0" w:space="0" w:color="auto"/>
                    <w:left w:val="none" w:sz="0" w:space="0" w:color="auto"/>
                    <w:bottom w:val="none" w:sz="0" w:space="0" w:color="auto"/>
                    <w:right w:val="none" w:sz="0" w:space="0" w:color="auto"/>
                  </w:divBdr>
                  <w:divsChild>
                    <w:div w:id="435321868">
                      <w:marLeft w:val="0"/>
                      <w:marRight w:val="0"/>
                      <w:marTop w:val="0"/>
                      <w:marBottom w:val="0"/>
                      <w:divBdr>
                        <w:top w:val="none" w:sz="0" w:space="0" w:color="auto"/>
                        <w:left w:val="none" w:sz="0" w:space="0" w:color="auto"/>
                        <w:bottom w:val="none" w:sz="0" w:space="0" w:color="auto"/>
                        <w:right w:val="none" w:sz="0" w:space="0" w:color="auto"/>
                      </w:divBdr>
                      <w:divsChild>
                        <w:div w:id="75398443">
                          <w:marLeft w:val="0"/>
                          <w:marRight w:val="0"/>
                          <w:marTop w:val="0"/>
                          <w:marBottom w:val="0"/>
                          <w:divBdr>
                            <w:top w:val="none" w:sz="0" w:space="0" w:color="auto"/>
                            <w:left w:val="none" w:sz="0" w:space="0" w:color="auto"/>
                            <w:bottom w:val="none" w:sz="0" w:space="0" w:color="auto"/>
                            <w:right w:val="none" w:sz="0" w:space="0" w:color="auto"/>
                          </w:divBdr>
                          <w:divsChild>
                            <w:div w:id="2111972485">
                              <w:marLeft w:val="0"/>
                              <w:marRight w:val="0"/>
                              <w:marTop w:val="0"/>
                              <w:marBottom w:val="0"/>
                              <w:divBdr>
                                <w:top w:val="none" w:sz="0" w:space="0" w:color="auto"/>
                                <w:left w:val="none" w:sz="0" w:space="0" w:color="auto"/>
                                <w:bottom w:val="none" w:sz="0" w:space="0" w:color="auto"/>
                                <w:right w:val="none" w:sz="0" w:space="0" w:color="auto"/>
                              </w:divBdr>
                              <w:divsChild>
                                <w:div w:id="1182627505">
                                  <w:marLeft w:val="0"/>
                                  <w:marRight w:val="0"/>
                                  <w:marTop w:val="0"/>
                                  <w:marBottom w:val="0"/>
                                  <w:divBdr>
                                    <w:top w:val="none" w:sz="0" w:space="0" w:color="auto"/>
                                    <w:left w:val="none" w:sz="0" w:space="0" w:color="auto"/>
                                    <w:bottom w:val="none" w:sz="0" w:space="0" w:color="auto"/>
                                    <w:right w:val="none" w:sz="0" w:space="0" w:color="auto"/>
                                  </w:divBdr>
                                  <w:divsChild>
                                    <w:div w:id="1998067802">
                                      <w:marLeft w:val="0"/>
                                      <w:marRight w:val="0"/>
                                      <w:marTop w:val="0"/>
                                      <w:marBottom w:val="0"/>
                                      <w:divBdr>
                                        <w:top w:val="none" w:sz="0" w:space="0" w:color="auto"/>
                                        <w:left w:val="none" w:sz="0" w:space="0" w:color="auto"/>
                                        <w:bottom w:val="none" w:sz="0" w:space="0" w:color="auto"/>
                                        <w:right w:val="none" w:sz="0" w:space="0" w:color="auto"/>
                                      </w:divBdr>
                                      <w:divsChild>
                                        <w:div w:id="479346008">
                                          <w:marLeft w:val="0"/>
                                          <w:marRight w:val="0"/>
                                          <w:marTop w:val="0"/>
                                          <w:marBottom w:val="0"/>
                                          <w:divBdr>
                                            <w:top w:val="none" w:sz="0" w:space="0" w:color="auto"/>
                                            <w:left w:val="none" w:sz="0" w:space="0" w:color="auto"/>
                                            <w:bottom w:val="none" w:sz="0" w:space="0" w:color="auto"/>
                                            <w:right w:val="none" w:sz="0" w:space="0" w:color="auto"/>
                                          </w:divBdr>
                                          <w:divsChild>
                                            <w:div w:id="12873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2015-06-21T22:50:00Z</dcterms:created>
  <dcterms:modified xsi:type="dcterms:W3CDTF">2015-10-31T20:06:00Z</dcterms:modified>
</cp:coreProperties>
</file>