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C5" w:rsidRPr="002970B7" w:rsidRDefault="00A276C5" w:rsidP="002970B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Технологич</w:t>
      </w:r>
      <w:r w:rsidR="00463AAF" w:rsidRPr="002970B7">
        <w:rPr>
          <w:rFonts w:ascii="Times New Roman" w:hAnsi="Times New Roman"/>
          <w:b/>
          <w:sz w:val="28"/>
          <w:szCs w:val="28"/>
        </w:rPr>
        <w:t xml:space="preserve">еская </w:t>
      </w:r>
      <w:r w:rsidR="00591B43">
        <w:rPr>
          <w:rFonts w:ascii="Times New Roman" w:hAnsi="Times New Roman"/>
          <w:b/>
          <w:sz w:val="28"/>
          <w:szCs w:val="28"/>
        </w:rPr>
        <w:t>карта урока математик</w:t>
      </w:r>
      <w:r w:rsidR="00EA1811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</w:p>
    <w:p w:rsidR="00A276C5" w:rsidRPr="002970B7" w:rsidRDefault="00A276C5" w:rsidP="002970B7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 xml:space="preserve">Класс </w:t>
      </w:r>
      <w:r w:rsidR="00591B43">
        <w:rPr>
          <w:rFonts w:ascii="Times New Roman" w:hAnsi="Times New Roman"/>
          <w:sz w:val="28"/>
          <w:szCs w:val="28"/>
        </w:rPr>
        <w:t>1 Б</w:t>
      </w:r>
    </w:p>
    <w:p w:rsidR="00A276C5" w:rsidRPr="002970B7" w:rsidRDefault="00A276C5" w:rsidP="00297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Учитель</w:t>
      </w:r>
      <w:r w:rsidR="00EC4688">
        <w:rPr>
          <w:rFonts w:ascii="Times New Roman" w:hAnsi="Times New Roman"/>
          <w:sz w:val="28"/>
          <w:szCs w:val="28"/>
        </w:rPr>
        <w:t xml:space="preserve"> Ядринцева В. И.</w:t>
      </w:r>
    </w:p>
    <w:p w:rsidR="00591B43" w:rsidRDefault="002970B7" w:rsidP="00297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Дата проведения</w:t>
      </w:r>
      <w:r w:rsidRPr="002970B7">
        <w:rPr>
          <w:rFonts w:ascii="Times New Roman" w:hAnsi="Times New Roman"/>
          <w:sz w:val="28"/>
          <w:szCs w:val="28"/>
        </w:rPr>
        <w:t xml:space="preserve">: </w:t>
      </w:r>
      <w:r w:rsidR="003D73E0">
        <w:rPr>
          <w:rFonts w:ascii="Times New Roman" w:hAnsi="Times New Roman"/>
          <w:sz w:val="28"/>
          <w:szCs w:val="28"/>
        </w:rPr>
        <w:t xml:space="preserve">12 </w:t>
      </w:r>
      <w:r w:rsidR="00591B43">
        <w:rPr>
          <w:rFonts w:ascii="Times New Roman" w:hAnsi="Times New Roman"/>
          <w:sz w:val="28"/>
          <w:szCs w:val="28"/>
        </w:rPr>
        <w:t>ноябр</w:t>
      </w:r>
      <w:r w:rsidR="00EC4688">
        <w:rPr>
          <w:rFonts w:ascii="Times New Roman" w:hAnsi="Times New Roman"/>
          <w:sz w:val="28"/>
          <w:szCs w:val="28"/>
        </w:rPr>
        <w:t>я 2011</w:t>
      </w:r>
      <w:r w:rsidR="003D73E0">
        <w:rPr>
          <w:rFonts w:ascii="Times New Roman" w:hAnsi="Times New Roman"/>
          <w:sz w:val="28"/>
          <w:szCs w:val="28"/>
        </w:rPr>
        <w:t xml:space="preserve"> год</w:t>
      </w:r>
    </w:p>
    <w:p w:rsidR="00463AAF" w:rsidRPr="002970B7" w:rsidRDefault="00591B43" w:rsidP="00297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«Составляем и решаем задачи</w:t>
      </w:r>
      <w:r w:rsidR="00A276C5" w:rsidRPr="002970B7">
        <w:rPr>
          <w:rFonts w:ascii="Times New Roman" w:hAnsi="Times New Roman"/>
          <w:b/>
          <w:sz w:val="28"/>
          <w:szCs w:val="28"/>
        </w:rPr>
        <w:t>»</w:t>
      </w:r>
    </w:p>
    <w:p w:rsidR="00463AAF" w:rsidRPr="002970B7" w:rsidRDefault="00A276C5" w:rsidP="002970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Цель:</w:t>
      </w:r>
      <w:r w:rsidR="00591B43">
        <w:rPr>
          <w:rFonts w:ascii="Times New Roman" w:hAnsi="Times New Roman"/>
          <w:sz w:val="28"/>
          <w:szCs w:val="28"/>
        </w:rPr>
        <w:t>формирование общего способа решения задач</w:t>
      </w:r>
      <w:r w:rsidR="00463AAF" w:rsidRPr="002970B7">
        <w:rPr>
          <w:rFonts w:ascii="Times New Roman" w:hAnsi="Times New Roman"/>
          <w:sz w:val="28"/>
          <w:szCs w:val="28"/>
        </w:rPr>
        <w:t>.</w:t>
      </w:r>
    </w:p>
    <w:p w:rsidR="00A276C5" w:rsidRDefault="00463AAF" w:rsidP="002970B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Задачи:</w:t>
      </w:r>
    </w:p>
    <w:p w:rsidR="00591B43" w:rsidRDefault="00591B43" w:rsidP="00591B43">
      <w:pPr>
        <w:spacing w:line="360" w:lineRule="auto"/>
        <w:ind w:left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D7B74">
        <w:rPr>
          <w:rFonts w:ascii="Times New Roman" w:hAnsi="Times New Roman"/>
          <w:sz w:val="28"/>
          <w:szCs w:val="28"/>
        </w:rPr>
        <w:t>Формировать основные приемы смыслового чтения учебника математики:А) распознавать и называть задание учебника;</w:t>
      </w:r>
    </w:p>
    <w:p w:rsidR="00591B43" w:rsidRDefault="00591B43" w:rsidP="00591B43">
      <w:pPr>
        <w:spacing w:line="360" w:lineRule="auto"/>
        <w:ind w:left="709"/>
        <w:jc w:val="left"/>
        <w:rPr>
          <w:rFonts w:ascii="Times New Roman" w:hAnsi="Times New Roman"/>
          <w:sz w:val="28"/>
          <w:szCs w:val="28"/>
        </w:rPr>
      </w:pPr>
      <w:r w:rsidRPr="00AF494E">
        <w:rPr>
          <w:rFonts w:ascii="Times New Roman" w:hAnsi="Times New Roman"/>
          <w:sz w:val="28"/>
          <w:szCs w:val="28"/>
        </w:rPr>
        <w:t>Б) интерпретировать полученную информацию – переформулировать практические задания в учебные задачи урока (Чему буду учить себя? Как это делать?)</w:t>
      </w:r>
    </w:p>
    <w:p w:rsidR="00591B43" w:rsidRPr="00AF494E" w:rsidRDefault="00591B43" w:rsidP="00591B43">
      <w:pPr>
        <w:spacing w:line="360" w:lineRule="auto"/>
        <w:ind w:left="709"/>
        <w:jc w:val="left"/>
        <w:rPr>
          <w:rFonts w:ascii="Times New Roman" w:hAnsi="Times New Roman"/>
          <w:sz w:val="28"/>
          <w:szCs w:val="28"/>
        </w:rPr>
      </w:pPr>
      <w:r w:rsidRPr="00AF494E">
        <w:rPr>
          <w:rFonts w:ascii="Times New Roman" w:hAnsi="Times New Roman"/>
          <w:sz w:val="28"/>
          <w:szCs w:val="28"/>
        </w:rPr>
        <w:t>2.  Формировать первоначальные навыки сбора информации, используя   вопросы познавательного характера.</w:t>
      </w: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Отрабатывать навыки работы с текстовой и внетекстовой информацией.</w:t>
      </w: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Учить отвечать на вопросы по прочитанному.</w:t>
      </w: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Развивать алгоритмическое и логическое мышление.</w:t>
      </w: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Отрабатывать  различные приемы отслеживания планируемых результатов:</w:t>
      </w:r>
    </w:p>
    <w:p w:rsidR="00591B43" w:rsidRPr="00AF494E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F494E">
        <w:rPr>
          <w:rFonts w:ascii="Times New Roman" w:hAnsi="Times New Roman"/>
          <w:sz w:val="28"/>
          <w:szCs w:val="28"/>
        </w:rPr>
        <w:t>А) Уметь задавать вопросы познавательного и учебного характера к материалам страницы учебника;</w:t>
      </w:r>
    </w:p>
    <w:p w:rsidR="00591B43" w:rsidRPr="00AF494E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Уметь слушать, понимать вопрос, формулировать ответ на вопрос, используя слова из вопросов;</w:t>
      </w: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уметь соотносить слова из краткой записи с иллюстрацией задачи; </w:t>
      </w:r>
    </w:p>
    <w:p w:rsidR="00591B43" w:rsidRPr="00AF494E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F494E">
        <w:rPr>
          <w:rFonts w:ascii="Times New Roman" w:hAnsi="Times New Roman"/>
          <w:sz w:val="28"/>
          <w:szCs w:val="28"/>
        </w:rPr>
        <w:t>Г) Самостоятельно составлять задачу по картинке, выбирать слова для краткой записи, выбирать действие для решения задачи и объяснять его;</w:t>
      </w:r>
    </w:p>
    <w:p w:rsidR="00591B43" w:rsidRDefault="00591B43" w:rsidP="00591B43">
      <w:pPr>
        <w:pStyle w:val="a3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уметь оценивать свою работу.</w:t>
      </w:r>
    </w:p>
    <w:p w:rsidR="00591B43" w:rsidRPr="002970B7" w:rsidRDefault="00591B43" w:rsidP="00591B4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6C5" w:rsidRPr="002970B7" w:rsidRDefault="00A276C5" w:rsidP="002970B7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A276C5" w:rsidRPr="002970B7" w:rsidRDefault="00A276C5" w:rsidP="00297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Личностные:</w:t>
      </w:r>
    </w:p>
    <w:p w:rsidR="00C56BA4" w:rsidRPr="002970B7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-формировать учебно-познавательный интерес к новому учебному материалу и способам решения новой частной задачи;</w:t>
      </w:r>
    </w:p>
    <w:p w:rsidR="00C56BA4" w:rsidRPr="002970B7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-развивать способность к самооценке на основе критерия успешности учебной деятельности;</w:t>
      </w:r>
    </w:p>
    <w:p w:rsidR="00C56BA4" w:rsidRPr="002970B7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-формировать  адекватное понимание причин успешности/неуспешности учебной деятельности;</w:t>
      </w:r>
    </w:p>
    <w:p w:rsidR="00A276C5" w:rsidRPr="002970B7" w:rsidRDefault="00A276C5" w:rsidP="00297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Метапредметные:</w:t>
      </w:r>
    </w:p>
    <w:p w:rsidR="00C56BA4" w:rsidRPr="002970B7" w:rsidRDefault="00C56BA4" w:rsidP="002970B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Регулятивные:</w:t>
      </w:r>
    </w:p>
    <w:p w:rsidR="00C56BA4" w:rsidRPr="002970B7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-принимать и сохранять учебную задачу;</w:t>
      </w:r>
    </w:p>
    <w:p w:rsidR="00C56BA4" w:rsidRPr="002970B7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-учитывать выделенные учителем ориентиры действия в новом учебном материале в сотрудничестве с учителем;</w:t>
      </w:r>
    </w:p>
    <w:p w:rsidR="00C56BA4" w:rsidRPr="002970B7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-планировать свое действие в соответствии с поставленной задачей и условиями ее реализации, в том числе во внутреннем плане;</w:t>
      </w:r>
    </w:p>
    <w:p w:rsidR="00C56BA4" w:rsidRPr="002970B7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56BA4" w:rsidRPr="002970B7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Познавательные:</w:t>
      </w:r>
    </w:p>
    <w:p w:rsidR="00C56BA4" w:rsidRDefault="00C56BA4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-учить основам смыслового чтения текстов, устанавливать причинно-следственные связи;</w:t>
      </w:r>
    </w:p>
    <w:p w:rsidR="00C56BA4" w:rsidRDefault="004E62FA" w:rsidP="004C5E73">
      <w:pPr>
        <w:spacing w:after="0" w:line="360" w:lineRule="auto"/>
        <w:ind w:left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56BA4" w:rsidRPr="002970B7">
        <w:rPr>
          <w:rFonts w:ascii="Times New Roman" w:eastAsia="Times New Roman" w:hAnsi="Times New Roman"/>
          <w:sz w:val="28"/>
          <w:szCs w:val="28"/>
          <w:lang w:eastAsia="ru-RU"/>
        </w:rPr>
        <w:t>осознанно и произвольно строить речевое высказывание в устной и письменной форме;</w:t>
      </w:r>
    </w:p>
    <w:p w:rsidR="004C5E73" w:rsidRPr="00050BE5" w:rsidRDefault="004C5E73" w:rsidP="00050BE5">
      <w:pPr>
        <w:pStyle w:val="ae"/>
        <w:spacing w:line="360" w:lineRule="auto"/>
        <w:ind w:left="709"/>
        <w:jc w:val="both"/>
        <w:rPr>
          <w:sz w:val="28"/>
          <w:szCs w:val="28"/>
        </w:rPr>
      </w:pPr>
      <w:r w:rsidRPr="00050BE5">
        <w:rPr>
          <w:iCs/>
          <w:sz w:val="28"/>
          <w:szCs w:val="28"/>
        </w:rPr>
        <w:lastRenderedPageBreak/>
        <w:t xml:space="preserve">- </w:t>
      </w:r>
      <w:r w:rsidRPr="00050BE5">
        <w:rPr>
          <w:sz w:val="28"/>
          <w:szCs w:val="28"/>
        </w:rPr>
        <w:t xml:space="preserve">самостоятельно выделять  и формулировать познавательную цель урока;  </w:t>
      </w:r>
    </w:p>
    <w:p w:rsidR="00050BE5" w:rsidRPr="00050BE5" w:rsidRDefault="00050BE5" w:rsidP="00050BE5">
      <w:pPr>
        <w:pStyle w:val="ae"/>
        <w:spacing w:line="360" w:lineRule="auto"/>
        <w:ind w:left="709"/>
        <w:jc w:val="both"/>
        <w:rPr>
          <w:sz w:val="28"/>
          <w:szCs w:val="28"/>
        </w:rPr>
      </w:pPr>
      <w:r w:rsidRPr="00050BE5">
        <w:rPr>
          <w:sz w:val="28"/>
          <w:szCs w:val="28"/>
        </w:rPr>
        <w:t>- выделять необходимую информацию</w:t>
      </w:r>
      <w:r w:rsidR="004C5E73" w:rsidRPr="00050BE5">
        <w:rPr>
          <w:sz w:val="28"/>
          <w:szCs w:val="28"/>
        </w:rPr>
        <w:t xml:space="preserve">; </w:t>
      </w:r>
    </w:p>
    <w:p w:rsidR="004C5E73" w:rsidRPr="00050BE5" w:rsidRDefault="00050BE5" w:rsidP="00050BE5">
      <w:pPr>
        <w:pStyle w:val="ae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моделировать</w:t>
      </w:r>
      <w:r w:rsidRPr="00050BE5">
        <w:rPr>
          <w:sz w:val="28"/>
          <w:szCs w:val="28"/>
        </w:rPr>
        <w:t xml:space="preserve"> – преобразовать объект из текстовой</w:t>
      </w:r>
      <w:r w:rsidR="004C5E73" w:rsidRPr="00050BE5">
        <w:rPr>
          <w:sz w:val="28"/>
          <w:szCs w:val="28"/>
        </w:rPr>
        <w:t xml:space="preserve"> формы в модель, где выделены существенные характеристики объекта (пространственно-графическую или знаково-символическую) </w:t>
      </w:r>
    </w:p>
    <w:p w:rsidR="004C5E73" w:rsidRPr="00050BE5" w:rsidRDefault="00050BE5" w:rsidP="00050BE5">
      <w:pPr>
        <w:pStyle w:val="ae"/>
        <w:spacing w:line="360" w:lineRule="auto"/>
        <w:ind w:left="709"/>
        <w:jc w:val="both"/>
        <w:rPr>
          <w:sz w:val="28"/>
          <w:szCs w:val="28"/>
        </w:rPr>
      </w:pPr>
      <w:r w:rsidRPr="00050BE5">
        <w:rPr>
          <w:sz w:val="28"/>
          <w:szCs w:val="28"/>
        </w:rPr>
        <w:t>-  учить</w:t>
      </w:r>
      <w:r w:rsidR="004C5E73" w:rsidRPr="00050BE5">
        <w:rPr>
          <w:sz w:val="28"/>
          <w:szCs w:val="28"/>
        </w:rPr>
        <w:t xml:space="preserve"> структурировать знания;</w:t>
      </w:r>
    </w:p>
    <w:p w:rsidR="004C5E73" w:rsidRPr="00050BE5" w:rsidRDefault="00050BE5" w:rsidP="00050BE5">
      <w:pPr>
        <w:pStyle w:val="ae"/>
        <w:spacing w:line="360" w:lineRule="auto"/>
        <w:ind w:left="709"/>
        <w:jc w:val="both"/>
        <w:rPr>
          <w:sz w:val="28"/>
          <w:szCs w:val="28"/>
        </w:rPr>
      </w:pPr>
      <w:r w:rsidRPr="00050BE5">
        <w:rPr>
          <w:sz w:val="28"/>
          <w:szCs w:val="28"/>
        </w:rPr>
        <w:t>- выбирать наиболее эффективные способы</w:t>
      </w:r>
      <w:r w:rsidR="004C5E73" w:rsidRPr="00050BE5">
        <w:rPr>
          <w:sz w:val="28"/>
          <w:szCs w:val="28"/>
        </w:rPr>
        <w:t xml:space="preserve"> решения задач в зависимости от конкретных условий; </w:t>
      </w:r>
    </w:p>
    <w:p w:rsidR="004C5E73" w:rsidRPr="00050BE5" w:rsidRDefault="004C5E73" w:rsidP="00050BE5">
      <w:pPr>
        <w:pStyle w:val="ae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050BE5">
        <w:rPr>
          <w:color w:val="000000"/>
          <w:sz w:val="28"/>
          <w:szCs w:val="28"/>
        </w:rPr>
        <w:t>- анализ</w:t>
      </w:r>
      <w:r w:rsidR="00050BE5" w:rsidRPr="00050BE5">
        <w:rPr>
          <w:color w:val="000000"/>
          <w:sz w:val="28"/>
          <w:szCs w:val="28"/>
        </w:rPr>
        <w:t>ировать объекты</w:t>
      </w:r>
      <w:r w:rsidRPr="00050BE5">
        <w:rPr>
          <w:color w:val="000000"/>
          <w:sz w:val="28"/>
          <w:szCs w:val="28"/>
        </w:rPr>
        <w:t xml:space="preserve">  с целью выделения признаков (существенных, несущественных) </w:t>
      </w:r>
    </w:p>
    <w:p w:rsidR="004C5E73" w:rsidRPr="004C5E73" w:rsidRDefault="004C5E73" w:rsidP="004C5E73">
      <w:pPr>
        <w:spacing w:after="0" w:line="360" w:lineRule="auto"/>
        <w:ind w:left="709"/>
        <w:jc w:val="left"/>
        <w:rPr>
          <w:rFonts w:ascii="Times New Roman" w:hAnsi="Times New Roman"/>
          <w:i/>
          <w:sz w:val="28"/>
          <w:szCs w:val="28"/>
        </w:rPr>
      </w:pPr>
    </w:p>
    <w:p w:rsidR="00C56BA4" w:rsidRPr="002970B7" w:rsidRDefault="004E62FA" w:rsidP="002970B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4E62FA" w:rsidRPr="002970B7" w:rsidRDefault="004E62FA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-учитывать разные мнения и стремиться к координации различных позиций в сотрудничестве;</w:t>
      </w:r>
    </w:p>
    <w:p w:rsidR="004E62FA" w:rsidRPr="002970B7" w:rsidRDefault="004E62FA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-формулировать собственное мнение и позицию;</w:t>
      </w:r>
    </w:p>
    <w:p w:rsidR="004E62FA" w:rsidRPr="002970B7" w:rsidRDefault="004E62FA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-договариваться и приходить к общему решению в совместной деятельности, в том числе в ситуации столкновения интересов;</w:t>
      </w:r>
    </w:p>
    <w:p w:rsidR="004E62FA" w:rsidRPr="002970B7" w:rsidRDefault="004E62FA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t>-строить понятные для партнера высказывания, учитывающие, что партнер знает и видит, а что нет;</w:t>
      </w:r>
    </w:p>
    <w:p w:rsidR="00C56BA4" w:rsidRPr="002970B7" w:rsidRDefault="004E62FA" w:rsidP="002970B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0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-осуществлять взаимный контроль и оказывать в сотрудничестве необходимую взаимопомощь;</w:t>
      </w:r>
    </w:p>
    <w:p w:rsidR="00A276C5" w:rsidRDefault="00A276C5" w:rsidP="002970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Предметные:</w:t>
      </w:r>
    </w:p>
    <w:p w:rsidR="004C5E73" w:rsidRPr="004C5E73" w:rsidRDefault="004C5E73" w:rsidP="004C5E73">
      <w:pPr>
        <w:spacing w:after="0" w:line="36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- анализировать задачу, устанавливать зависимость между величинами и взаимосвязь между условием и вопросом задачи, выбирать и объяснять выбор действий;</w:t>
      </w:r>
    </w:p>
    <w:p w:rsidR="004C5E73" w:rsidRPr="004C5E73" w:rsidRDefault="004C5E73" w:rsidP="004C5E73">
      <w:pPr>
        <w:spacing w:after="0" w:line="360" w:lineRule="auto"/>
        <w:ind w:left="360"/>
        <w:jc w:val="left"/>
        <w:rPr>
          <w:rFonts w:ascii="Times New Roman" w:hAnsi="Times New Roman"/>
          <w:i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- решать учебные задачи, связанные с повседневной жизнью, арифметическим способом;</w:t>
      </w:r>
    </w:p>
    <w:p w:rsidR="004C5E73" w:rsidRPr="004C5E73" w:rsidRDefault="004C5E73" w:rsidP="004C5E73">
      <w:pPr>
        <w:spacing w:after="0" w:line="360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4C5E73">
        <w:rPr>
          <w:rFonts w:ascii="Times New Roman" w:hAnsi="Times New Roman"/>
          <w:sz w:val="28"/>
          <w:szCs w:val="28"/>
        </w:rPr>
        <w:t>- оценивать правильность хода решения и реальность ответа на вопрос задачи;</w:t>
      </w:r>
    </w:p>
    <w:p w:rsidR="00A276C5" w:rsidRPr="002970B7" w:rsidRDefault="00A276C5" w:rsidP="002970B7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Виды деятельности учащихся на уроке:</w:t>
      </w:r>
    </w:p>
    <w:p w:rsidR="00A276C5" w:rsidRPr="002970B7" w:rsidRDefault="00A276C5" w:rsidP="002970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Ос</w:t>
      </w:r>
      <w:r w:rsidR="004E62FA" w:rsidRPr="002970B7">
        <w:rPr>
          <w:rFonts w:ascii="Times New Roman" w:hAnsi="Times New Roman"/>
          <w:sz w:val="28"/>
          <w:szCs w:val="28"/>
        </w:rPr>
        <w:t>ознанное чтение текстов</w:t>
      </w:r>
      <w:r w:rsidRPr="002970B7">
        <w:rPr>
          <w:rFonts w:ascii="Times New Roman" w:hAnsi="Times New Roman"/>
          <w:sz w:val="28"/>
          <w:szCs w:val="28"/>
        </w:rPr>
        <w:t xml:space="preserve"> с целью приобретения читательского опыта, освоение и использование информации;</w:t>
      </w:r>
    </w:p>
    <w:p w:rsidR="00A276C5" w:rsidRPr="002970B7" w:rsidRDefault="00A276C5" w:rsidP="002970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Находить информацию, факты, заданные в тексте в явном и неявном виде;</w:t>
      </w:r>
    </w:p>
    <w:p w:rsidR="00A276C5" w:rsidRDefault="00A276C5" w:rsidP="002970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Интерпретировать и обобщать полученную информацию, формулировать простые выводы;</w:t>
      </w:r>
    </w:p>
    <w:p w:rsidR="00050BE5" w:rsidRPr="002970B7" w:rsidRDefault="00050BE5" w:rsidP="002970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условие задачи, выбирать действие для её решения, обосновывать свой выбор.</w:t>
      </w:r>
    </w:p>
    <w:p w:rsidR="00A276C5" w:rsidRPr="002970B7" w:rsidRDefault="00A276C5" w:rsidP="002970B7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Формы организации деятельности учащихся:</w:t>
      </w:r>
    </w:p>
    <w:p w:rsidR="00A276C5" w:rsidRPr="002970B7" w:rsidRDefault="00A276C5" w:rsidP="002970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Общеклассная;</w:t>
      </w:r>
    </w:p>
    <w:p w:rsidR="00A276C5" w:rsidRPr="002970B7" w:rsidRDefault="00A276C5" w:rsidP="002970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Фронтальная;</w:t>
      </w:r>
    </w:p>
    <w:p w:rsidR="00766E13" w:rsidRPr="002970B7" w:rsidRDefault="00766E13" w:rsidP="002970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Работа в парах;</w:t>
      </w:r>
    </w:p>
    <w:p w:rsidR="00A276C5" w:rsidRPr="002970B7" w:rsidRDefault="00A276C5" w:rsidP="002970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Работа в группах;</w:t>
      </w:r>
    </w:p>
    <w:p w:rsidR="00A276C5" w:rsidRPr="002970B7" w:rsidRDefault="00A276C5" w:rsidP="002970B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lastRenderedPageBreak/>
        <w:t>Индивидуальная.</w:t>
      </w:r>
    </w:p>
    <w:p w:rsidR="00A276C5" w:rsidRPr="002970B7" w:rsidRDefault="00A276C5" w:rsidP="002970B7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70B7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276C5" w:rsidRPr="002970B7" w:rsidRDefault="00050BE5" w:rsidP="002970B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В.Н.Рудницкой «Математика», 1 класс в 2-х ч.,</w:t>
      </w:r>
      <w:r w:rsidR="00EC4688">
        <w:rPr>
          <w:rFonts w:ascii="Times New Roman" w:hAnsi="Times New Roman"/>
          <w:sz w:val="28"/>
          <w:szCs w:val="28"/>
        </w:rPr>
        <w:t xml:space="preserve"> ч.1- М., «Вентана – Граф», 2011</w:t>
      </w:r>
      <w:r>
        <w:rPr>
          <w:rFonts w:ascii="Times New Roman" w:hAnsi="Times New Roman"/>
          <w:sz w:val="28"/>
          <w:szCs w:val="28"/>
        </w:rPr>
        <w:t>г.</w:t>
      </w:r>
      <w:r w:rsidR="000F6183" w:rsidRPr="002970B7">
        <w:rPr>
          <w:rFonts w:ascii="Times New Roman" w:hAnsi="Times New Roman"/>
          <w:sz w:val="28"/>
          <w:szCs w:val="28"/>
        </w:rPr>
        <w:t>;</w:t>
      </w:r>
    </w:p>
    <w:p w:rsidR="00A276C5" w:rsidRPr="002970B7" w:rsidRDefault="00050BE5" w:rsidP="002970B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урока;</w:t>
      </w:r>
    </w:p>
    <w:p w:rsidR="00A276C5" w:rsidRDefault="00A276C5" w:rsidP="002970B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Интерактивная доска</w:t>
      </w:r>
      <w:r w:rsidR="00D93C0E">
        <w:rPr>
          <w:rFonts w:ascii="Times New Roman" w:hAnsi="Times New Roman"/>
          <w:sz w:val="28"/>
          <w:szCs w:val="28"/>
        </w:rPr>
        <w:t>, персональный компьютер</w:t>
      </w:r>
      <w:r w:rsidRPr="002970B7">
        <w:rPr>
          <w:rFonts w:ascii="Times New Roman" w:hAnsi="Times New Roman"/>
          <w:sz w:val="28"/>
          <w:szCs w:val="28"/>
        </w:rPr>
        <w:t>;</w:t>
      </w:r>
    </w:p>
    <w:p w:rsidR="00D93C0E" w:rsidRPr="002970B7" w:rsidRDefault="00D93C0E" w:rsidP="002970B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к уроку</w:t>
      </w:r>
      <w:r w:rsidR="00050BE5">
        <w:rPr>
          <w:rFonts w:ascii="Times New Roman" w:hAnsi="Times New Roman"/>
          <w:sz w:val="28"/>
          <w:szCs w:val="28"/>
        </w:rPr>
        <w:t>;</w:t>
      </w:r>
    </w:p>
    <w:p w:rsidR="00A276C5" w:rsidRDefault="004E62FA" w:rsidP="002970B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70B7">
        <w:rPr>
          <w:rFonts w:ascii="Times New Roman" w:hAnsi="Times New Roman"/>
          <w:sz w:val="28"/>
          <w:szCs w:val="28"/>
        </w:rPr>
        <w:t>Карточки для рефлексивного анализа</w:t>
      </w:r>
      <w:r w:rsidR="000F6183" w:rsidRPr="002970B7">
        <w:rPr>
          <w:rFonts w:ascii="Times New Roman" w:hAnsi="Times New Roman"/>
          <w:sz w:val="28"/>
          <w:szCs w:val="28"/>
        </w:rPr>
        <w:t>;</w:t>
      </w:r>
    </w:p>
    <w:p w:rsidR="00DD0DD9" w:rsidRPr="002970B7" w:rsidRDefault="00DD0DD9" w:rsidP="002970B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98"/>
        <w:gridCol w:w="4327"/>
        <w:gridCol w:w="3023"/>
        <w:gridCol w:w="3338"/>
      </w:tblGrid>
      <w:tr w:rsidR="00050BE5" w:rsidRPr="002970B7" w:rsidTr="0048169D">
        <w:tc>
          <w:tcPr>
            <w:tcW w:w="4098" w:type="dxa"/>
          </w:tcPr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sz w:val="28"/>
                <w:szCs w:val="28"/>
              </w:rPr>
              <w:t>Этап урока, планируемые результаты.</w:t>
            </w:r>
          </w:p>
        </w:tc>
        <w:tc>
          <w:tcPr>
            <w:tcW w:w="4327" w:type="dxa"/>
          </w:tcPr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3023" w:type="dxa"/>
          </w:tcPr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учащихся.</w:t>
            </w:r>
          </w:p>
        </w:tc>
        <w:tc>
          <w:tcPr>
            <w:tcW w:w="3338" w:type="dxa"/>
          </w:tcPr>
          <w:p w:rsidR="00050BE5" w:rsidRPr="002970B7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050BE5" w:rsidRPr="002970B7" w:rsidTr="0048169D">
        <w:trPr>
          <w:trHeight w:val="20"/>
        </w:trPr>
        <w:tc>
          <w:tcPr>
            <w:tcW w:w="4098" w:type="dxa"/>
          </w:tcPr>
          <w:p w:rsidR="00050BE5" w:rsidRPr="002970B7" w:rsidRDefault="00050BE5" w:rsidP="002970B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50BE5" w:rsidRPr="002970B7" w:rsidRDefault="00050BE5" w:rsidP="002970B7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050BE5" w:rsidP="002970B7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Планируемые результаты:</w:t>
            </w:r>
          </w:p>
          <w:p w:rsidR="00050BE5" w:rsidRPr="002970B7" w:rsidRDefault="00050BE5" w:rsidP="002970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B7">
              <w:rPr>
                <w:rFonts w:ascii="Times New Roman" w:hAnsi="Times New Roman"/>
                <w:sz w:val="28"/>
                <w:szCs w:val="28"/>
              </w:rPr>
              <w:t xml:space="preserve">-создание положительного настроя на урок, </w:t>
            </w:r>
          </w:p>
          <w:p w:rsidR="00050BE5" w:rsidRPr="002970B7" w:rsidRDefault="00050BE5" w:rsidP="002970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B7">
              <w:rPr>
                <w:rFonts w:ascii="Times New Roman" w:hAnsi="Times New Roman"/>
                <w:sz w:val="28"/>
                <w:szCs w:val="28"/>
              </w:rPr>
              <w:t>-установление доверительных отношений между учителем и учащимися;</w:t>
            </w:r>
          </w:p>
          <w:p w:rsidR="00050BE5" w:rsidRPr="002970B7" w:rsidRDefault="00050BE5" w:rsidP="002970B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B7">
              <w:rPr>
                <w:rFonts w:ascii="Times New Roman" w:hAnsi="Times New Roman"/>
                <w:sz w:val="28"/>
                <w:szCs w:val="28"/>
              </w:rPr>
              <w:t xml:space="preserve">- опыт самостоятельного решения учебно-познавательной задачи: </w:t>
            </w:r>
            <w:r w:rsidRPr="002970B7"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высказывание собственного мнения.</w:t>
            </w:r>
          </w:p>
        </w:tc>
        <w:tc>
          <w:tcPr>
            <w:tcW w:w="4327" w:type="dxa"/>
          </w:tcPr>
          <w:p w:rsidR="00050BE5" w:rsidRPr="0048169D" w:rsidRDefault="00050BE5" w:rsidP="00050BE5">
            <w:pPr>
              <w:pStyle w:val="a3"/>
              <w:ind w:left="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169D">
              <w:rPr>
                <w:rFonts w:ascii="Times New Roman" w:hAnsi="Times New Roman"/>
                <w:sz w:val="28"/>
                <w:szCs w:val="28"/>
              </w:rPr>
              <w:lastRenderedPageBreak/>
              <w:t>- Урок, который сейчас начинается, называется математика. Давайте прочитаем слова, которые должен помнить каждый, приступая к ней:</w:t>
            </w:r>
          </w:p>
          <w:p w:rsidR="00050BE5" w:rsidRPr="0048169D" w:rsidRDefault="00050BE5" w:rsidP="00050BE5">
            <w:pPr>
              <w:pStyle w:val="a3"/>
              <w:ind w:left="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169D">
              <w:rPr>
                <w:rFonts w:ascii="Times New Roman" w:hAnsi="Times New Roman"/>
                <w:sz w:val="28"/>
                <w:szCs w:val="28"/>
              </w:rPr>
              <w:t>-Почему М.В.Ломоносов так сказал?</w:t>
            </w:r>
          </w:p>
          <w:p w:rsidR="00050BE5" w:rsidRPr="0048169D" w:rsidRDefault="00050BE5" w:rsidP="00050BE5">
            <w:pPr>
              <w:pStyle w:val="a3"/>
              <w:ind w:left="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169D">
              <w:rPr>
                <w:rFonts w:ascii="Times New Roman" w:hAnsi="Times New Roman"/>
                <w:sz w:val="28"/>
                <w:szCs w:val="28"/>
              </w:rPr>
              <w:t xml:space="preserve">- Многие ученые называют математику царицей всех наук. Давайте вспомним, сколько областей в математическом царстве, а поможет нам в этом </w:t>
            </w:r>
            <w:r w:rsidRPr="0048169D">
              <w:rPr>
                <w:rFonts w:ascii="Times New Roman" w:hAnsi="Times New Roman"/>
                <w:sz w:val="28"/>
                <w:szCs w:val="28"/>
              </w:rPr>
              <w:lastRenderedPageBreak/>
              <w:t>наша ромашка.</w:t>
            </w:r>
          </w:p>
          <w:p w:rsidR="00050BE5" w:rsidRPr="0048169D" w:rsidRDefault="00050BE5" w:rsidP="00050BE5">
            <w:pPr>
              <w:pStyle w:val="a3"/>
              <w:ind w:left="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169D">
              <w:rPr>
                <w:rFonts w:ascii="Times New Roman" w:hAnsi="Times New Roman"/>
                <w:sz w:val="28"/>
                <w:szCs w:val="28"/>
              </w:rPr>
              <w:t>- Сколько областей в математическом царстве? (6)</w:t>
            </w:r>
          </w:p>
          <w:p w:rsidR="0048169D" w:rsidRDefault="00050BE5" w:rsidP="00050BE5">
            <w:pPr>
              <w:pStyle w:val="a3"/>
              <w:ind w:left="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169D">
              <w:rPr>
                <w:rFonts w:ascii="Times New Roman" w:hAnsi="Times New Roman"/>
                <w:sz w:val="28"/>
                <w:szCs w:val="28"/>
              </w:rPr>
              <w:t xml:space="preserve">- Как они называются? </w:t>
            </w:r>
          </w:p>
          <w:p w:rsidR="00050BE5" w:rsidRPr="0048169D" w:rsidRDefault="0048169D" w:rsidP="00050BE5">
            <w:pPr>
              <w:pStyle w:val="a3"/>
              <w:ind w:left="5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0BE5" w:rsidRPr="0048169D">
              <w:rPr>
                <w:rFonts w:ascii="Times New Roman" w:hAnsi="Times New Roman"/>
                <w:sz w:val="28"/>
                <w:szCs w:val="28"/>
              </w:rPr>
              <w:t>Что изучают?</w:t>
            </w:r>
          </w:p>
          <w:p w:rsidR="00050BE5" w:rsidRPr="0048169D" w:rsidRDefault="00050BE5" w:rsidP="00050BE5">
            <w:pPr>
              <w:pStyle w:val="a3"/>
              <w:spacing w:after="0"/>
              <w:ind w:left="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B7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чтение про себя.</w:t>
            </w:r>
          </w:p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B7">
              <w:rPr>
                <w:rFonts w:ascii="Times New Roman" w:hAnsi="Times New Roman"/>
                <w:sz w:val="28"/>
                <w:szCs w:val="28"/>
              </w:rPr>
              <w:t>Строят осмысленные речевые высказывания, формулируют свою позицию, размышляют.</w:t>
            </w: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Pr="002970B7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B7">
              <w:rPr>
                <w:rFonts w:ascii="Times New Roman" w:hAnsi="Times New Roman"/>
                <w:sz w:val="28"/>
                <w:szCs w:val="28"/>
              </w:rPr>
              <w:t>Строят осмысленные речевые высказывания, формулируют свою позицию, размышляют.</w:t>
            </w:r>
          </w:p>
        </w:tc>
        <w:tc>
          <w:tcPr>
            <w:tcW w:w="3338" w:type="dxa"/>
          </w:tcPr>
          <w:p w:rsidR="0048169D" w:rsidRPr="0048169D" w:rsidRDefault="0048169D" w:rsidP="0048169D">
            <w:pPr>
              <w:pStyle w:val="a3"/>
              <w:ind w:left="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169D">
              <w:rPr>
                <w:rFonts w:ascii="Times New Roman" w:hAnsi="Times New Roman"/>
                <w:sz w:val="28"/>
                <w:szCs w:val="28"/>
              </w:rPr>
              <w:lastRenderedPageBreak/>
              <w:t>(слайд 1: портрет М.В. Ломоносова, слова: «Математику уже затем учить нужно, что она ум в порядок приводит»)</w:t>
            </w:r>
          </w:p>
          <w:p w:rsidR="00050BE5" w:rsidRPr="0048169D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P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Pr="0048169D" w:rsidRDefault="0048169D" w:rsidP="0048169D">
            <w:pPr>
              <w:pStyle w:val="a3"/>
              <w:ind w:left="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169D">
              <w:rPr>
                <w:rFonts w:ascii="Times New Roman" w:hAnsi="Times New Roman"/>
                <w:sz w:val="28"/>
                <w:szCs w:val="28"/>
              </w:rPr>
              <w:t xml:space="preserve">(слайд 2: математическая ромашка с разделами математики:1-числа и величины, 2-арифметические </w:t>
            </w:r>
            <w:r w:rsidRPr="0048169D">
              <w:rPr>
                <w:rFonts w:ascii="Times New Roman" w:hAnsi="Times New Roman"/>
                <w:sz w:val="28"/>
                <w:szCs w:val="28"/>
              </w:rPr>
              <w:lastRenderedPageBreak/>
              <w:t>действия, 3-текстовые задачи, 4-геометрические фигуры и тела, 5-геометрические величины, 6-работа с данными)</w:t>
            </w:r>
          </w:p>
          <w:p w:rsidR="0048169D" w:rsidRP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BE5" w:rsidRPr="002970B7" w:rsidTr="0048169D">
        <w:trPr>
          <w:trHeight w:val="421"/>
        </w:trPr>
        <w:tc>
          <w:tcPr>
            <w:tcW w:w="4098" w:type="dxa"/>
          </w:tcPr>
          <w:p w:rsidR="00050BE5" w:rsidRPr="002970B7" w:rsidRDefault="00050BE5" w:rsidP="002970B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Мотивация, определение цели урока.</w:t>
            </w:r>
          </w:p>
          <w:p w:rsidR="00050BE5" w:rsidRPr="002970B7" w:rsidRDefault="00050BE5" w:rsidP="002970B7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050BE5" w:rsidP="002970B7">
            <w:pPr>
              <w:pStyle w:val="a3"/>
              <w:spacing w:after="0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Планируемые результаты</w:t>
            </w:r>
            <w:r w:rsidRPr="002970B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50BE5" w:rsidRPr="002970B7" w:rsidRDefault="00050BE5" w:rsidP="002970B7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-формировать учебно-познавательный интерес к новому учебному материалу и способам решения новой частной задачи;</w:t>
            </w:r>
          </w:p>
          <w:p w:rsidR="0048169D" w:rsidRPr="00050BE5" w:rsidRDefault="0048169D" w:rsidP="0048169D">
            <w:pPr>
              <w:pStyle w:val="ae"/>
              <w:spacing w:after="0"/>
              <w:ind w:left="142"/>
              <w:jc w:val="both"/>
              <w:rPr>
                <w:sz w:val="28"/>
                <w:szCs w:val="28"/>
              </w:rPr>
            </w:pPr>
            <w:r w:rsidRPr="00050BE5">
              <w:rPr>
                <w:iCs/>
                <w:sz w:val="28"/>
                <w:szCs w:val="28"/>
              </w:rPr>
              <w:t xml:space="preserve">- </w:t>
            </w:r>
            <w:r w:rsidRPr="00050BE5">
              <w:rPr>
                <w:sz w:val="28"/>
                <w:szCs w:val="28"/>
              </w:rPr>
              <w:t>самостоятельно выделять  и формулировать познавательную цель урока</w:t>
            </w:r>
            <w:r>
              <w:rPr>
                <w:sz w:val="28"/>
                <w:szCs w:val="28"/>
              </w:rPr>
              <w:t>.</w:t>
            </w:r>
          </w:p>
          <w:p w:rsidR="00050BE5" w:rsidRPr="002970B7" w:rsidRDefault="00050BE5" w:rsidP="0048169D">
            <w:pPr>
              <w:spacing w:before="100" w:beforeAutospacing="1" w:after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В каждом из этих разделов мы решаем математические задачи. Давайте посмотрим, какие задачи ждут нас на 38 уроке. Откройте учебник на стр. 88 – 89.</w:t>
            </w:r>
          </w:p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Сколько всего заданий? (6)</w:t>
            </w:r>
          </w:p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-Как узнали? (посчитали, посмотрели на номер последнего задания)</w:t>
            </w:r>
          </w:p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-Определим раздел математики для каждого задания: я показываю вам лепесток, а вы показываете мне номер задания из этой области.</w:t>
            </w:r>
          </w:p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Как определим тему урока?</w:t>
            </w:r>
          </w:p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Проверим, правильно ли определили – прочитаем на с.88.</w:t>
            </w:r>
          </w:p>
          <w:p w:rsidR="0048169D" w:rsidRPr="002970B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lastRenderedPageBreak/>
              <w:t>(Составляем и решаем задачи)</w:t>
            </w:r>
          </w:p>
        </w:tc>
        <w:tc>
          <w:tcPr>
            <w:tcW w:w="3023" w:type="dxa"/>
          </w:tcPr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учебник и считают количество заданий, отвечают на поставленные вопросы.</w:t>
            </w:r>
          </w:p>
          <w:p w:rsidR="00050BE5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B7">
              <w:rPr>
                <w:rFonts w:ascii="Times New Roman" w:hAnsi="Times New Roman"/>
                <w:sz w:val="28"/>
                <w:szCs w:val="28"/>
              </w:rPr>
              <w:t>Обсуждают высказывание  в парах, объясняют друг другу роль чтения в жизни.</w:t>
            </w: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Pr="002970B7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Определяют цель урока, анализируя, каких заданий на уроке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больше всего, отвечают на вопросы.</w:t>
            </w:r>
          </w:p>
        </w:tc>
        <w:tc>
          <w:tcPr>
            <w:tcW w:w="3338" w:type="dxa"/>
          </w:tcPr>
          <w:p w:rsidR="00050BE5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(Геометрические фигуры - №6</w:t>
            </w:r>
          </w:p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Арифметические действия - №3,5</w:t>
            </w:r>
          </w:p>
          <w:p w:rsidR="0048169D" w:rsidRPr="002F53A7" w:rsidRDefault="0048169D" w:rsidP="0048169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Текстовые задачи - №1,2 и 4)</w:t>
            </w:r>
          </w:p>
          <w:p w:rsidR="0048169D" w:rsidRPr="002970B7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69D" w:rsidRPr="002970B7" w:rsidTr="0048169D">
        <w:trPr>
          <w:trHeight w:val="421"/>
        </w:trPr>
        <w:tc>
          <w:tcPr>
            <w:tcW w:w="4098" w:type="dxa"/>
          </w:tcPr>
          <w:p w:rsidR="0048169D" w:rsidRPr="002970B7" w:rsidRDefault="0048169D" w:rsidP="002970B7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4327" w:type="dxa"/>
          </w:tcPr>
          <w:p w:rsidR="0048169D" w:rsidRPr="002F53A7" w:rsidRDefault="0048169D" w:rsidP="0048169D">
            <w:pPr>
              <w:pStyle w:val="a3"/>
              <w:ind w:left="1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Прежде чем начать работу, давайте настроим на неё свой организм – проведем физминутку:</w:t>
            </w:r>
          </w:p>
          <w:p w:rsidR="0048169D" w:rsidRPr="002F53A7" w:rsidRDefault="0048169D" w:rsidP="0048169D">
            <w:pPr>
              <w:pStyle w:val="a3"/>
              <w:numPr>
                <w:ilvl w:val="0"/>
                <w:numId w:val="24"/>
              </w:numPr>
              <w:ind w:left="1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Наклоны и повороты для того, чтобы разгрузить позвоночник (по 6)</w:t>
            </w:r>
          </w:p>
          <w:p w:rsidR="0048169D" w:rsidRPr="002F53A7" w:rsidRDefault="0048169D" w:rsidP="0048169D">
            <w:pPr>
              <w:pStyle w:val="a3"/>
              <w:numPr>
                <w:ilvl w:val="0"/>
                <w:numId w:val="24"/>
              </w:numPr>
              <w:ind w:left="1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Приседания (6)</w:t>
            </w:r>
          </w:p>
          <w:p w:rsidR="0048169D" w:rsidRPr="002F53A7" w:rsidRDefault="0048169D" w:rsidP="0048169D">
            <w:pPr>
              <w:pStyle w:val="a3"/>
              <w:numPr>
                <w:ilvl w:val="0"/>
                <w:numId w:val="24"/>
              </w:numPr>
              <w:ind w:left="1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Прыжки по 5 на каждой ноге и 5 на двух</w:t>
            </w:r>
          </w:p>
          <w:p w:rsidR="0048169D" w:rsidRPr="002F53A7" w:rsidRDefault="0048169D" w:rsidP="0048169D">
            <w:pPr>
              <w:pStyle w:val="a3"/>
              <w:numPr>
                <w:ilvl w:val="0"/>
                <w:numId w:val="24"/>
              </w:numPr>
              <w:ind w:left="1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Упражнения на дыхание (5)</w:t>
            </w:r>
          </w:p>
          <w:p w:rsidR="0048169D" w:rsidRPr="002F53A7" w:rsidRDefault="0048169D" w:rsidP="0048169D">
            <w:pPr>
              <w:ind w:left="1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48169D" w:rsidRPr="002970B7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выполняют упражнения под команды учителя под музыку</w:t>
            </w:r>
            <w:r w:rsidR="00857D94">
              <w:rPr>
                <w:rFonts w:ascii="Times New Roman" w:hAnsi="Times New Roman"/>
                <w:sz w:val="28"/>
                <w:szCs w:val="28"/>
              </w:rPr>
              <w:t xml:space="preserve"> со счетом вслух.</w:t>
            </w:r>
          </w:p>
        </w:tc>
        <w:tc>
          <w:tcPr>
            <w:tcW w:w="3338" w:type="dxa"/>
          </w:tcPr>
          <w:p w:rsidR="0048169D" w:rsidRDefault="0048169D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«Вместе весело шагать»</w:t>
            </w:r>
          </w:p>
        </w:tc>
      </w:tr>
      <w:tr w:rsidR="00050BE5" w:rsidRPr="002970B7" w:rsidTr="0060572C">
        <w:trPr>
          <w:trHeight w:val="2831"/>
        </w:trPr>
        <w:tc>
          <w:tcPr>
            <w:tcW w:w="4098" w:type="dxa"/>
          </w:tcPr>
          <w:p w:rsidR="00050BE5" w:rsidRPr="00857D94" w:rsidRDefault="00857D94" w:rsidP="00857D94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857D94">
              <w:rPr>
                <w:rFonts w:ascii="Times New Roman" w:hAnsi="Times New Roman"/>
                <w:b/>
                <w:sz w:val="28"/>
                <w:szCs w:val="28"/>
              </w:rPr>
              <w:t>Работа по учебнику – составление  задач.</w:t>
            </w:r>
          </w:p>
          <w:p w:rsidR="00050BE5" w:rsidRPr="002970B7" w:rsidRDefault="00050BE5" w:rsidP="00857D9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i/>
                <w:sz w:val="28"/>
                <w:szCs w:val="28"/>
              </w:rPr>
              <w:t>Планируемые результаты</w:t>
            </w:r>
            <w:r w:rsidRPr="002970B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050BE5" w:rsidRPr="002970B7" w:rsidRDefault="00050BE5" w:rsidP="00857D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BE5" w:rsidRPr="002970B7" w:rsidRDefault="00050BE5" w:rsidP="00857D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-формулировать собственное мнение и позицию;</w:t>
            </w:r>
          </w:p>
          <w:p w:rsidR="00050BE5" w:rsidRPr="002970B7" w:rsidRDefault="00050BE5" w:rsidP="00857D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основам смыслового чтения </w:t>
            </w: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текстов, устанавливать </w:t>
            </w: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причинно-следственные связи;</w:t>
            </w:r>
          </w:p>
          <w:p w:rsidR="00050BE5" w:rsidRPr="002970B7" w:rsidRDefault="00050BE5" w:rsidP="00857D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-принимать и сохранять учебную задачу;</w:t>
            </w:r>
          </w:p>
          <w:p w:rsidR="00050BE5" w:rsidRPr="002970B7" w:rsidRDefault="00050BE5" w:rsidP="00857D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-учитывать выделенные учителем ориентиры действия в новом учебном материале в сотрудничестве с учителем;</w:t>
            </w:r>
          </w:p>
          <w:p w:rsidR="00050BE5" w:rsidRPr="002970B7" w:rsidRDefault="00050BE5" w:rsidP="00857D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-формировать учебно-познавательный интерес к новому учебному материалу и способам решения новой частной задачи;</w:t>
            </w:r>
          </w:p>
          <w:p w:rsidR="00050BE5" w:rsidRPr="002970B7" w:rsidRDefault="00050BE5" w:rsidP="00857D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-осуществлять взаимный контроль и оказывать в сотрудничестве необходимую взаимопомощь;</w:t>
            </w:r>
          </w:p>
          <w:p w:rsidR="00857D94" w:rsidRPr="00857D94" w:rsidRDefault="00857D94" w:rsidP="00857D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анализировать задачу, устанавливать зависимость между величинами и взаимосвязь между условием и вопросом задачи, выбирать и объяснять выбор действий;</w:t>
            </w:r>
          </w:p>
          <w:p w:rsidR="00050BE5" w:rsidRPr="002970B7" w:rsidRDefault="00050BE5" w:rsidP="0060572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7" w:type="dxa"/>
          </w:tcPr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lastRenderedPageBreak/>
              <w:t>- Начинаем работу. Мы определили, что № 1, 2 и 4 – это текстовые задачи.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Определите, о чем говорится в каждой задаче: назовите друг другу.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Давайте проверим: я называю, о чем задача, если так – вы хлопаете, не так – топаете.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 xml:space="preserve">- В первой задаче говорится о </w:t>
            </w:r>
            <w:r w:rsidRPr="002F53A7">
              <w:rPr>
                <w:rFonts w:ascii="Times New Roman" w:hAnsi="Times New Roman"/>
                <w:sz w:val="28"/>
                <w:szCs w:val="28"/>
              </w:rPr>
              <w:lastRenderedPageBreak/>
              <w:t>рыбках. (хлопают)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Во второй – о детях (топают)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В третьей – о яблоках (топают)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В четвертой – о морковке и репке (хлопают)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в пятой – о горошинах.(хлопают)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Теперь мы знаем, о чем наши задачи.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Задача – это такой рассказ, в котором есть действия. Определите главные слова – действия для каждой задачи: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-Назови слова для первой задачи. Соедини слова с номером задачи. Теперь расскажем задачу: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1-девочки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2-мальчики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3- третий ряд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4-первый ряд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lastRenderedPageBreak/>
              <w:t>5-второй ряд</w:t>
            </w: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А теперь подведем итог: можно ли разделить задачи на две группы? Как это сделать?</w:t>
            </w:r>
          </w:p>
          <w:p w:rsidR="00050BE5" w:rsidRPr="002970B7" w:rsidRDefault="00050BE5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050BE5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парах, обсуждают, строят речевые высказывания.</w:t>
            </w: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с помощью движений.</w:t>
            </w: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Обсуждают, определяют, отвечают.</w:t>
            </w: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 с карточкой, проверяют по доске.</w:t>
            </w: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группах, составляют и рассказывают задачи.</w:t>
            </w: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вывод, сравнивают и анализируют условия и вопросы задач, выделяют основание для сравнения.</w:t>
            </w:r>
          </w:p>
          <w:p w:rsidR="00857D94" w:rsidRPr="002970B7" w:rsidRDefault="00857D94" w:rsidP="0060572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050BE5" w:rsidRDefault="00050BE5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DD9" w:rsidRDefault="00DD0DD9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«ДаНет-ка»</w:t>
            </w: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Pr="00A4029E" w:rsidRDefault="00857D94" w:rsidP="00857D94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4029E">
              <w:rPr>
                <w:rFonts w:ascii="Times New Roman" w:hAnsi="Times New Roman"/>
                <w:i/>
                <w:sz w:val="28"/>
                <w:szCs w:val="28"/>
              </w:rPr>
              <w:t>(слайд 3: список слов, номера задач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поймал, утащил, осталось, живут, вышли, сорвали, съели, выросло, всего, было, упала и числа 1, 2, 3, 4 и 5</w:t>
            </w:r>
            <w:r w:rsidRPr="00A4029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D94" w:rsidRPr="002F53A7" w:rsidRDefault="00857D94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(по вопросу – 1, 2, 3 и 5 – сколько осталось, 4 – сколько всего)</w:t>
            </w:r>
          </w:p>
          <w:p w:rsidR="00857D94" w:rsidRPr="002970B7" w:rsidRDefault="00857D9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72C" w:rsidRPr="002970B7" w:rsidTr="0060572C">
        <w:trPr>
          <w:trHeight w:val="2831"/>
        </w:trPr>
        <w:tc>
          <w:tcPr>
            <w:tcW w:w="4098" w:type="dxa"/>
          </w:tcPr>
          <w:p w:rsidR="0060572C" w:rsidRDefault="0060572C" w:rsidP="0060572C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057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Решение задач.</w:t>
            </w:r>
          </w:p>
          <w:p w:rsidR="0060572C" w:rsidRPr="00857D94" w:rsidRDefault="0060572C" w:rsidP="00605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решать учебные задачи, связанные с повседневной жизнью, арифметическим способом;</w:t>
            </w:r>
          </w:p>
          <w:p w:rsidR="0060572C" w:rsidRDefault="0060572C" w:rsidP="00605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оценивать правильность хода решения и реальность ответа на вопрос задачи;</w:t>
            </w:r>
          </w:p>
          <w:p w:rsidR="0060572C" w:rsidRPr="00857D94" w:rsidRDefault="0060572C" w:rsidP="00605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5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анализировать задачу, устанавливать зависимость между величинами и взаимосвязь между условием и вопросом задачи, выбирать и объяснять выбор действий;</w:t>
            </w:r>
          </w:p>
          <w:p w:rsidR="0060572C" w:rsidRPr="002970B7" w:rsidRDefault="0060572C" w:rsidP="00605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-формулировать собственное </w:t>
            </w: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мнение и позицию;</w:t>
            </w:r>
          </w:p>
          <w:p w:rsidR="0060572C" w:rsidRDefault="0060572C" w:rsidP="00605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-осуществлять взаимный контроль и оказывать в сотрудничестве необходимую взаимопомощь;</w:t>
            </w:r>
          </w:p>
          <w:p w:rsidR="0060572C" w:rsidRDefault="0060572C" w:rsidP="00605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-строить понятные для партнера высказывания, учитывающие, что партнер знает и видит, а что нет;</w:t>
            </w:r>
          </w:p>
          <w:p w:rsidR="00060834" w:rsidRDefault="00060834" w:rsidP="000608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-планировать свое действие в соответствии с поставленной задачей и условиями ее реализации, в том числе во внутреннем плане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0572C" w:rsidRPr="0060572C" w:rsidRDefault="0060572C" w:rsidP="006057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7" w:type="dxa"/>
          </w:tcPr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lastRenderedPageBreak/>
              <w:t>-Молодцы, задачи составили, а теперь надо их решить.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Как выбрать действие?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Определите, каким действием решаем первую задачу и почему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-Давайте покажем это.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-А теперь запишите это языком математики на своих карточках.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Давайте проверим: 5-1=4. А если мы 4+1=5? Значит, сосчитали верно.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-Решим вторую задачу…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 xml:space="preserve">- Решим третью… число груш, </w:t>
            </w:r>
            <w:r w:rsidRPr="002F53A7">
              <w:rPr>
                <w:rFonts w:ascii="Times New Roman" w:hAnsi="Times New Roman"/>
                <w:sz w:val="28"/>
                <w:szCs w:val="28"/>
              </w:rPr>
              <w:lastRenderedPageBreak/>
              <w:t>которые съели, выберите сами.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Могло ли остаться 5 груш? (да)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А 10? (нет)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Почему? (Потому что было всего 9)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-Решение 4 и 5 задач выберите и запишите самостоятельно.</w:t>
            </w: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Pr="002F53A7" w:rsidRDefault="0060572C" w:rsidP="00857D9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60572C" w:rsidRDefault="0060572C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вопросы:</w:t>
            </w:r>
          </w:p>
          <w:p w:rsidR="0060572C" w:rsidRDefault="0060572C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2F53A7">
              <w:rPr>
                <w:rFonts w:ascii="Times New Roman" w:hAnsi="Times New Roman"/>
                <w:sz w:val="28"/>
                <w:szCs w:val="28"/>
              </w:rPr>
              <w:t>пределить</w:t>
            </w:r>
            <w:r>
              <w:rPr>
                <w:rFonts w:ascii="Times New Roman" w:hAnsi="Times New Roman"/>
                <w:sz w:val="28"/>
                <w:szCs w:val="28"/>
              </w:rPr>
              <w:t>, что находим – часть или целое.</w:t>
            </w: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-Вычитанием, находим часть.</w:t>
            </w: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на карточках решение задач, устно проверяют.</w:t>
            </w:r>
          </w:p>
          <w:p w:rsidR="00060834" w:rsidRDefault="00060834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0834" w:rsidRDefault="00060834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с последующей фронтальной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проверкой.</w:t>
            </w:r>
          </w:p>
          <w:p w:rsidR="00060834" w:rsidRDefault="00060834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60834" w:rsidRPr="002F53A7" w:rsidRDefault="00060834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Pr="002F53A7" w:rsidRDefault="0060572C" w:rsidP="006057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72C" w:rsidRDefault="0060572C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0572C" w:rsidRPr="00A4029E" w:rsidRDefault="0060572C" w:rsidP="0060572C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4029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(слайд 4: решить задачу – значит:</w:t>
            </w:r>
          </w:p>
          <w:p w:rsidR="0060572C" w:rsidRPr="00AF494E" w:rsidRDefault="0060572C" w:rsidP="0060572C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F494E">
              <w:rPr>
                <w:rFonts w:ascii="Times New Roman" w:hAnsi="Times New Roman"/>
                <w:i/>
                <w:sz w:val="28"/>
                <w:szCs w:val="28"/>
              </w:rPr>
              <w:t>Выбрать правильное действие</w:t>
            </w:r>
          </w:p>
          <w:p w:rsidR="0060572C" w:rsidRPr="00AF494E" w:rsidRDefault="0060572C" w:rsidP="0060572C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F494E">
              <w:rPr>
                <w:rFonts w:ascii="Times New Roman" w:hAnsi="Times New Roman"/>
                <w:i/>
                <w:sz w:val="28"/>
                <w:szCs w:val="28"/>
              </w:rPr>
              <w:t>Объяснить его</w:t>
            </w:r>
          </w:p>
          <w:p w:rsidR="0060572C" w:rsidRPr="00AF494E" w:rsidRDefault="0060572C" w:rsidP="0060572C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F494E">
              <w:rPr>
                <w:rFonts w:ascii="Times New Roman" w:hAnsi="Times New Roman"/>
                <w:i/>
                <w:sz w:val="28"/>
                <w:szCs w:val="28"/>
              </w:rPr>
              <w:t>Записать действие</w:t>
            </w:r>
          </w:p>
          <w:p w:rsidR="0060572C" w:rsidRPr="00AF494E" w:rsidRDefault="0060572C" w:rsidP="0060572C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F494E">
              <w:rPr>
                <w:rFonts w:ascii="Times New Roman" w:hAnsi="Times New Roman"/>
                <w:i/>
                <w:sz w:val="28"/>
                <w:szCs w:val="28"/>
              </w:rPr>
              <w:t>Вычислить</w:t>
            </w:r>
          </w:p>
          <w:p w:rsidR="0060572C" w:rsidRPr="00AF494E" w:rsidRDefault="0060572C" w:rsidP="0060572C">
            <w:pPr>
              <w:pStyle w:val="a3"/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F494E">
              <w:rPr>
                <w:rFonts w:ascii="Times New Roman" w:hAnsi="Times New Roman"/>
                <w:i/>
                <w:sz w:val="28"/>
                <w:szCs w:val="28"/>
              </w:rPr>
              <w:t>Доказать правильность вычисления)</w:t>
            </w:r>
          </w:p>
          <w:p w:rsidR="0060572C" w:rsidRDefault="0060572C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BE5" w:rsidRPr="002970B7" w:rsidTr="0048169D">
        <w:tc>
          <w:tcPr>
            <w:tcW w:w="4098" w:type="dxa"/>
          </w:tcPr>
          <w:p w:rsidR="00050BE5" w:rsidRPr="0060572C" w:rsidRDefault="0060572C" w:rsidP="0060572C">
            <w:pPr>
              <w:pStyle w:val="a3"/>
              <w:spacing w:after="0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</w:t>
            </w:r>
            <w:r w:rsidR="00060834">
              <w:rPr>
                <w:rFonts w:ascii="Times New Roman" w:hAnsi="Times New Roman"/>
                <w:b/>
                <w:sz w:val="28"/>
                <w:szCs w:val="28"/>
              </w:rPr>
              <w:t xml:space="preserve">Итог урока. </w:t>
            </w:r>
            <w:r w:rsidR="00050BE5" w:rsidRPr="0060572C">
              <w:rPr>
                <w:rFonts w:ascii="Times New Roman" w:hAnsi="Times New Roman"/>
                <w:b/>
                <w:sz w:val="28"/>
                <w:szCs w:val="28"/>
              </w:rPr>
              <w:t>Рефлексивный анализ.</w:t>
            </w:r>
          </w:p>
          <w:p w:rsidR="00050BE5" w:rsidRPr="002970B7" w:rsidRDefault="00050BE5" w:rsidP="002970B7">
            <w:pPr>
              <w:pStyle w:val="a3"/>
              <w:spacing w:after="0"/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70B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  <w:p w:rsidR="0060572C" w:rsidRPr="002970B7" w:rsidRDefault="0060572C" w:rsidP="0006083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-самостоятельно адекватно оценивать правильность выполнения действия и вносить </w:t>
            </w:r>
            <w:r w:rsidRPr="0029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необходимые коррективы в исполнение как по ходу его реализации, так и в конце действия.</w:t>
            </w:r>
          </w:p>
          <w:p w:rsidR="00050BE5" w:rsidRPr="002970B7" w:rsidRDefault="00050BE5" w:rsidP="002970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7" w:type="dxa"/>
          </w:tcPr>
          <w:p w:rsidR="00060834" w:rsidRPr="002F53A7" w:rsidRDefault="00060834" w:rsidP="000608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lastRenderedPageBreak/>
              <w:t>- Сегодня на уроке мы учились чему – прочтем по учебнику (составлять и решать задачи)</w:t>
            </w:r>
          </w:p>
          <w:p w:rsidR="00060834" w:rsidRPr="002F53A7" w:rsidRDefault="00060834" w:rsidP="000608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-А сейчас вы должны оценить свою работу: переверните свой листок. Вы видите два окошечка.</w:t>
            </w:r>
          </w:p>
          <w:p w:rsidR="00060834" w:rsidRPr="002F53A7" w:rsidRDefault="00060834" w:rsidP="000608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 xml:space="preserve">- Если вы довольны своей работой и поняли, как составлять </w:t>
            </w:r>
            <w:r w:rsidRPr="002F53A7">
              <w:rPr>
                <w:rFonts w:ascii="Times New Roman" w:hAnsi="Times New Roman"/>
                <w:sz w:val="28"/>
                <w:szCs w:val="28"/>
              </w:rPr>
              <w:lastRenderedPageBreak/>
              <w:t>задачи – нарисуйте в левом окошечке треугольник синим карандашом. Если вам пока еще это трудно – напишите в нем восклицательный знак.</w:t>
            </w:r>
          </w:p>
          <w:p w:rsidR="00060834" w:rsidRPr="002F53A7" w:rsidRDefault="00060834" w:rsidP="0006083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>- Составить задачу – это половина дела</w:t>
            </w:r>
            <w:r w:rsidR="00DD0DD9">
              <w:rPr>
                <w:rFonts w:ascii="Times New Roman" w:hAnsi="Times New Roman"/>
                <w:sz w:val="28"/>
                <w:szCs w:val="28"/>
              </w:rPr>
              <w:t>.</w:t>
            </w:r>
            <w:r w:rsidRPr="002F53A7">
              <w:rPr>
                <w:rFonts w:ascii="Times New Roman" w:hAnsi="Times New Roman"/>
                <w:sz w:val="28"/>
                <w:szCs w:val="28"/>
              </w:rPr>
              <w:t xml:space="preserve"> Важно еще и научиться выбирать действие и объяснять его. Кто научился выбирать и объяснять действие задачи – нарисует в правом окошечке треугольник зеленым карандашом, если пока нет – напишите в нем восклицательный знак.</w:t>
            </w:r>
          </w:p>
          <w:p w:rsidR="00050BE5" w:rsidRPr="00DD0DD9" w:rsidRDefault="00060834" w:rsidP="00DD0DD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F53A7">
              <w:rPr>
                <w:rFonts w:ascii="Times New Roman" w:hAnsi="Times New Roman"/>
                <w:sz w:val="28"/>
                <w:szCs w:val="28"/>
              </w:rPr>
              <w:t xml:space="preserve">- Спасибо за работу. Урок окончен. А свои листочки с работой положите мне на стол. </w:t>
            </w:r>
          </w:p>
        </w:tc>
        <w:tc>
          <w:tcPr>
            <w:tcW w:w="3023" w:type="dxa"/>
          </w:tcPr>
          <w:p w:rsidR="00050BE5" w:rsidRDefault="0006083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Читают по учебнику.</w:t>
            </w:r>
          </w:p>
          <w:p w:rsidR="00060834" w:rsidRDefault="0006083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834" w:rsidRDefault="0006083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834" w:rsidRDefault="0006083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834" w:rsidRDefault="0006083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834" w:rsidRDefault="0006083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834" w:rsidRDefault="0006083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0834" w:rsidRPr="002970B7" w:rsidRDefault="00060834" w:rsidP="002970B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Рисуют и раскрашивают фигуры,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анализируя свою работу.</w:t>
            </w:r>
          </w:p>
        </w:tc>
        <w:tc>
          <w:tcPr>
            <w:tcW w:w="3338" w:type="dxa"/>
          </w:tcPr>
          <w:p w:rsidR="00050BE5" w:rsidRPr="002970B7" w:rsidRDefault="00050BE5" w:rsidP="002970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6C5" w:rsidRPr="002970B7" w:rsidRDefault="00A276C5" w:rsidP="002970B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6183" w:rsidRPr="002970B7" w:rsidRDefault="000F6183" w:rsidP="002970B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F6183" w:rsidRPr="002970B7" w:rsidSect="002970B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B" w:rsidRDefault="00BF572B" w:rsidP="000F6183">
      <w:pPr>
        <w:pStyle w:val="a3"/>
        <w:spacing w:after="0"/>
      </w:pPr>
      <w:r>
        <w:separator/>
      </w:r>
    </w:p>
  </w:endnote>
  <w:endnote w:type="continuationSeparator" w:id="1">
    <w:p w:rsidR="00BF572B" w:rsidRDefault="00BF572B" w:rsidP="000F6183">
      <w:pPr>
        <w:pStyle w:val="a3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0488"/>
      <w:docPartObj>
        <w:docPartGallery w:val="Page Numbers (Bottom of Page)"/>
        <w:docPartUnique/>
      </w:docPartObj>
    </w:sdtPr>
    <w:sdtContent>
      <w:p w:rsidR="0048169D" w:rsidRDefault="00BA1BB2">
        <w:pPr>
          <w:pStyle w:val="aa"/>
          <w:jc w:val="right"/>
        </w:pPr>
        <w:r>
          <w:fldChar w:fldCharType="begin"/>
        </w:r>
        <w:r w:rsidR="0088502E">
          <w:instrText xml:space="preserve">PAGE   \* MERGEFORMAT </w:instrText>
        </w:r>
        <w:r>
          <w:fldChar w:fldCharType="separate"/>
        </w:r>
        <w:r w:rsidR="00EC4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69D" w:rsidRDefault="004816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B" w:rsidRDefault="00BF572B" w:rsidP="000F6183">
      <w:pPr>
        <w:pStyle w:val="a3"/>
        <w:spacing w:after="0"/>
      </w:pPr>
      <w:r>
        <w:separator/>
      </w:r>
    </w:p>
  </w:footnote>
  <w:footnote w:type="continuationSeparator" w:id="1">
    <w:p w:rsidR="00BF572B" w:rsidRDefault="00BF572B" w:rsidP="000F6183">
      <w:pPr>
        <w:pStyle w:val="a3"/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D25"/>
    <w:multiLevelType w:val="hybridMultilevel"/>
    <w:tmpl w:val="9FA64102"/>
    <w:lvl w:ilvl="0" w:tplc="52841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6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8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AD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A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D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4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D7793A"/>
    <w:multiLevelType w:val="multilevel"/>
    <w:tmpl w:val="F35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53B7"/>
    <w:multiLevelType w:val="hybridMultilevel"/>
    <w:tmpl w:val="9DD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A1849"/>
    <w:multiLevelType w:val="hybridMultilevel"/>
    <w:tmpl w:val="D9B6C600"/>
    <w:lvl w:ilvl="0" w:tplc="75E6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C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C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E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66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EE63D9"/>
    <w:multiLevelType w:val="hybridMultilevel"/>
    <w:tmpl w:val="A2C6F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11906"/>
    <w:multiLevelType w:val="hybridMultilevel"/>
    <w:tmpl w:val="4B4AD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D510B"/>
    <w:multiLevelType w:val="hybridMultilevel"/>
    <w:tmpl w:val="D9344FB2"/>
    <w:lvl w:ilvl="0" w:tplc="DBA62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6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A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09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64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41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C7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715B74"/>
    <w:multiLevelType w:val="multilevel"/>
    <w:tmpl w:val="783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04371"/>
    <w:multiLevelType w:val="hybridMultilevel"/>
    <w:tmpl w:val="004800B0"/>
    <w:lvl w:ilvl="0" w:tplc="BA0A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4F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A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7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8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A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41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2136B9"/>
    <w:multiLevelType w:val="hybridMultilevel"/>
    <w:tmpl w:val="423C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5402E"/>
    <w:multiLevelType w:val="multilevel"/>
    <w:tmpl w:val="E186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51CFF"/>
    <w:multiLevelType w:val="multilevel"/>
    <w:tmpl w:val="47A2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A4FE1"/>
    <w:multiLevelType w:val="hybridMultilevel"/>
    <w:tmpl w:val="BF1AE26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A94759"/>
    <w:multiLevelType w:val="multilevel"/>
    <w:tmpl w:val="C94C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316E6"/>
    <w:multiLevelType w:val="hybridMultilevel"/>
    <w:tmpl w:val="3AECF656"/>
    <w:lvl w:ilvl="0" w:tplc="A09CF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224A50"/>
    <w:multiLevelType w:val="multilevel"/>
    <w:tmpl w:val="253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36DC9"/>
    <w:multiLevelType w:val="hybridMultilevel"/>
    <w:tmpl w:val="1C625034"/>
    <w:lvl w:ilvl="0" w:tplc="80D2847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584C33B1"/>
    <w:multiLevelType w:val="hybridMultilevel"/>
    <w:tmpl w:val="375C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8E9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9052A"/>
    <w:multiLevelType w:val="hybridMultilevel"/>
    <w:tmpl w:val="95C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4178F"/>
    <w:multiLevelType w:val="hybridMultilevel"/>
    <w:tmpl w:val="8FE6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2F3DEC"/>
    <w:multiLevelType w:val="hybridMultilevel"/>
    <w:tmpl w:val="7CCAB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477665"/>
    <w:multiLevelType w:val="multilevel"/>
    <w:tmpl w:val="A3DA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65762"/>
    <w:multiLevelType w:val="hybridMultilevel"/>
    <w:tmpl w:val="2EFC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5728F"/>
    <w:multiLevelType w:val="hybridMultilevel"/>
    <w:tmpl w:val="6F50B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F25A17"/>
    <w:multiLevelType w:val="hybridMultilevel"/>
    <w:tmpl w:val="E05CA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E4C50"/>
    <w:multiLevelType w:val="multilevel"/>
    <w:tmpl w:val="B128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20"/>
  </w:num>
  <w:num w:numId="5">
    <w:abstractNumId w:val="2"/>
  </w:num>
  <w:num w:numId="6">
    <w:abstractNumId w:val="22"/>
  </w:num>
  <w:num w:numId="7">
    <w:abstractNumId w:val="18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25"/>
  </w:num>
  <w:num w:numId="13">
    <w:abstractNumId w:val="21"/>
  </w:num>
  <w:num w:numId="14">
    <w:abstractNumId w:val="1"/>
  </w:num>
  <w:num w:numId="15">
    <w:abstractNumId w:val="1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0"/>
  </w:num>
  <w:num w:numId="21">
    <w:abstractNumId w:val="3"/>
  </w:num>
  <w:num w:numId="22">
    <w:abstractNumId w:val="6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6AE"/>
    <w:rsid w:val="000449A8"/>
    <w:rsid w:val="00050BE5"/>
    <w:rsid w:val="00060834"/>
    <w:rsid w:val="000C6FA0"/>
    <w:rsid w:val="000F1238"/>
    <w:rsid w:val="000F6183"/>
    <w:rsid w:val="00123A0D"/>
    <w:rsid w:val="00144D3B"/>
    <w:rsid w:val="001854E2"/>
    <w:rsid w:val="001C5CE7"/>
    <w:rsid w:val="001E5005"/>
    <w:rsid w:val="001F062F"/>
    <w:rsid w:val="00212578"/>
    <w:rsid w:val="00231D4C"/>
    <w:rsid w:val="00270724"/>
    <w:rsid w:val="00281878"/>
    <w:rsid w:val="00293E44"/>
    <w:rsid w:val="002970B7"/>
    <w:rsid w:val="0029795B"/>
    <w:rsid w:val="002A7662"/>
    <w:rsid w:val="003328A3"/>
    <w:rsid w:val="003962A2"/>
    <w:rsid w:val="003C085D"/>
    <w:rsid w:val="003C0AB5"/>
    <w:rsid w:val="003C2122"/>
    <w:rsid w:val="003C4DEC"/>
    <w:rsid w:val="003D27CB"/>
    <w:rsid w:val="003D73E0"/>
    <w:rsid w:val="003F64B9"/>
    <w:rsid w:val="00463AAF"/>
    <w:rsid w:val="0048169D"/>
    <w:rsid w:val="004C5E73"/>
    <w:rsid w:val="004E62FA"/>
    <w:rsid w:val="00513B65"/>
    <w:rsid w:val="0053273B"/>
    <w:rsid w:val="005343A9"/>
    <w:rsid w:val="00555DE2"/>
    <w:rsid w:val="00563457"/>
    <w:rsid w:val="00591B43"/>
    <w:rsid w:val="005A6658"/>
    <w:rsid w:val="005B2B56"/>
    <w:rsid w:val="005D567C"/>
    <w:rsid w:val="005F5308"/>
    <w:rsid w:val="0060572C"/>
    <w:rsid w:val="00610D4D"/>
    <w:rsid w:val="00656FBE"/>
    <w:rsid w:val="00691715"/>
    <w:rsid w:val="006B46BA"/>
    <w:rsid w:val="00701A42"/>
    <w:rsid w:val="007374AD"/>
    <w:rsid w:val="00766E13"/>
    <w:rsid w:val="00782675"/>
    <w:rsid w:val="007829D7"/>
    <w:rsid w:val="007925B6"/>
    <w:rsid w:val="007A4772"/>
    <w:rsid w:val="007F2147"/>
    <w:rsid w:val="0083388E"/>
    <w:rsid w:val="00845A9A"/>
    <w:rsid w:val="00846374"/>
    <w:rsid w:val="00857D94"/>
    <w:rsid w:val="0088502E"/>
    <w:rsid w:val="008A7116"/>
    <w:rsid w:val="008F1EA9"/>
    <w:rsid w:val="00900B01"/>
    <w:rsid w:val="009441A1"/>
    <w:rsid w:val="00962B88"/>
    <w:rsid w:val="009772D2"/>
    <w:rsid w:val="009C5C2A"/>
    <w:rsid w:val="009F237F"/>
    <w:rsid w:val="00A276C5"/>
    <w:rsid w:val="00A404FD"/>
    <w:rsid w:val="00AD4CCB"/>
    <w:rsid w:val="00B62FD3"/>
    <w:rsid w:val="00BA1BB2"/>
    <w:rsid w:val="00BC5515"/>
    <w:rsid w:val="00BC74F0"/>
    <w:rsid w:val="00BF572B"/>
    <w:rsid w:val="00C56BA4"/>
    <w:rsid w:val="00C664A8"/>
    <w:rsid w:val="00C82A02"/>
    <w:rsid w:val="00C8502A"/>
    <w:rsid w:val="00CE4955"/>
    <w:rsid w:val="00CF10EA"/>
    <w:rsid w:val="00D01894"/>
    <w:rsid w:val="00D65681"/>
    <w:rsid w:val="00D676AE"/>
    <w:rsid w:val="00D741C3"/>
    <w:rsid w:val="00D93C0E"/>
    <w:rsid w:val="00DB52C4"/>
    <w:rsid w:val="00DC0BAF"/>
    <w:rsid w:val="00DD0DD9"/>
    <w:rsid w:val="00E27262"/>
    <w:rsid w:val="00E41A10"/>
    <w:rsid w:val="00E44700"/>
    <w:rsid w:val="00E821CE"/>
    <w:rsid w:val="00EA1359"/>
    <w:rsid w:val="00EA1811"/>
    <w:rsid w:val="00EC4688"/>
    <w:rsid w:val="00F21B7B"/>
    <w:rsid w:val="00F44CE3"/>
    <w:rsid w:val="00FA749C"/>
    <w:rsid w:val="00FD0F8A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CB"/>
    <w:pPr>
      <w:spacing w:after="200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AE"/>
    <w:pPr>
      <w:ind w:left="720"/>
      <w:contextualSpacing/>
    </w:pPr>
  </w:style>
  <w:style w:type="table" w:styleId="a4">
    <w:name w:val="Table Grid"/>
    <w:basedOn w:val="a1"/>
    <w:uiPriority w:val="99"/>
    <w:rsid w:val="003C21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A404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C5515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uiPriority w:val="99"/>
    <w:unhideWhenUsed/>
    <w:rsid w:val="004E62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618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6183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0F61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F6183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93C0E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C0E"/>
    <w:rPr>
      <w:rFonts w:ascii="Tahoma" w:hAnsi="Tahoma" w:cs="Tahoma"/>
      <w:sz w:val="16"/>
      <w:szCs w:val="16"/>
      <w:lang w:eastAsia="en-US"/>
    </w:rPr>
  </w:style>
  <w:style w:type="paragraph" w:styleId="ae">
    <w:name w:val="Body Text Indent"/>
    <w:basedOn w:val="a"/>
    <w:link w:val="af"/>
    <w:rsid w:val="004C5E7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C5E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302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84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85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50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54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697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628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119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русского языка</vt:lpstr>
    </vt:vector>
  </TitlesOfParts>
  <Company>Reanimator Extreme Edition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русского языка</dc:title>
  <dc:creator>Школа</dc:creator>
  <cp:lastModifiedBy>teacher</cp:lastModifiedBy>
  <cp:revision>11</cp:revision>
  <cp:lastPrinted>2015-01-22T12:37:00Z</cp:lastPrinted>
  <dcterms:created xsi:type="dcterms:W3CDTF">2015-01-18T12:41:00Z</dcterms:created>
  <dcterms:modified xsi:type="dcterms:W3CDTF">2015-11-03T17:04:00Z</dcterms:modified>
</cp:coreProperties>
</file>