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088" w:rsidRPr="00250088" w:rsidRDefault="0073522A" w:rsidP="00250088">
      <w:pPr>
        <w:pStyle w:val="1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Итоги выполнения комплексной работы в 4 классе</w:t>
      </w:r>
      <w:r w:rsidR="00250088">
        <w:rPr>
          <w:rFonts w:ascii="Times New Roman" w:eastAsia="Calibri" w:hAnsi="Times New Roman" w:cs="Times New Roman"/>
        </w:rPr>
        <w:t xml:space="preserve"> </w:t>
      </w:r>
      <w:bookmarkStart w:id="0" w:name="_GoBack"/>
      <w:bookmarkEnd w:id="0"/>
      <w:r w:rsidR="00250088" w:rsidRPr="00250088">
        <w:rPr>
          <w:rFonts w:ascii="Times New Roman" w:eastAsia="Times New Roman" w:hAnsi="Times New Roman" w:cs="Times New Roman"/>
          <w:color w:val="auto"/>
          <w:lang w:eastAsia="x-none"/>
        </w:rPr>
        <w:t xml:space="preserve">(для оценки </w:t>
      </w:r>
      <w:proofErr w:type="spellStart"/>
      <w:r w:rsidR="00250088" w:rsidRPr="00250088">
        <w:rPr>
          <w:rFonts w:ascii="Times New Roman" w:eastAsia="Times New Roman" w:hAnsi="Times New Roman" w:cs="Times New Roman"/>
          <w:color w:val="auto"/>
          <w:lang w:eastAsia="x-none"/>
        </w:rPr>
        <w:t>метапредметных</w:t>
      </w:r>
      <w:proofErr w:type="spellEnd"/>
      <w:r w:rsidR="00250088" w:rsidRPr="00250088">
        <w:rPr>
          <w:rFonts w:ascii="Times New Roman" w:eastAsia="Times New Roman" w:hAnsi="Times New Roman" w:cs="Times New Roman"/>
          <w:color w:val="auto"/>
          <w:lang w:eastAsia="x-none"/>
        </w:rPr>
        <w:t xml:space="preserve"> результатов) </w:t>
      </w:r>
    </w:p>
    <w:p w:rsidR="008D44B9" w:rsidRPr="008D44B9" w:rsidRDefault="008D44B9" w:rsidP="0073522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W w:w="10632" w:type="dxa"/>
        <w:tblInd w:w="-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9"/>
        <w:gridCol w:w="2693"/>
        <w:gridCol w:w="1418"/>
        <w:gridCol w:w="1417"/>
        <w:gridCol w:w="1276"/>
        <w:gridCol w:w="850"/>
      </w:tblGrid>
      <w:tr w:rsidR="0073522A" w:rsidRPr="008D44B9" w:rsidTr="0073522A">
        <w:trPr>
          <w:trHeight w:val="1380"/>
          <w:tblHeader/>
        </w:trPr>
        <w:tc>
          <w:tcPr>
            <w:tcW w:w="709" w:type="dxa"/>
            <w:vMerge w:val="restart"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73522A" w:rsidRPr="008D44B9" w:rsidRDefault="0073522A" w:rsidP="008D44B9">
            <w:pPr>
              <w:spacing w:after="0" w:line="240" w:lineRule="auto"/>
              <w:ind w:right="7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44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73522A" w:rsidRPr="008D44B9" w:rsidRDefault="0073522A" w:rsidP="008D44B9">
            <w:pPr>
              <w:spacing w:after="0" w:line="240" w:lineRule="auto"/>
              <w:ind w:right="7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D44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D44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/п Тип зада-</w:t>
            </w:r>
            <w:proofErr w:type="spellStart"/>
            <w:r w:rsidRPr="008D44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2269" w:type="dxa"/>
            <w:vMerge w:val="restart"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73522A" w:rsidRPr="008D44B9" w:rsidRDefault="0073522A" w:rsidP="008D44B9">
            <w:pPr>
              <w:spacing w:after="0" w:line="240" w:lineRule="auto"/>
              <w:ind w:right="7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44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Блок содержания</w:t>
            </w:r>
          </w:p>
        </w:tc>
        <w:tc>
          <w:tcPr>
            <w:tcW w:w="2693" w:type="dxa"/>
            <w:vMerge w:val="restart"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73522A" w:rsidRPr="008D44B9" w:rsidRDefault="0073522A" w:rsidP="008D44B9">
            <w:pPr>
              <w:spacing w:after="0" w:line="240" w:lineRule="auto"/>
              <w:ind w:right="7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44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Контролируемое умение</w:t>
            </w:r>
          </w:p>
        </w:tc>
        <w:tc>
          <w:tcPr>
            <w:tcW w:w="4111" w:type="dxa"/>
            <w:gridSpan w:val="3"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73522A" w:rsidRPr="008D44B9" w:rsidRDefault="0073522A" w:rsidP="008D44B9">
            <w:pPr>
              <w:spacing w:after="0" w:line="240" w:lineRule="auto"/>
              <w:ind w:right="7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 баллов, набранных учащимися</w:t>
            </w:r>
          </w:p>
        </w:tc>
        <w:tc>
          <w:tcPr>
            <w:tcW w:w="850" w:type="dxa"/>
            <w:vMerge w:val="restart"/>
            <w:shd w:val="clear" w:color="auto" w:fill="E0E0E0"/>
            <w:vAlign w:val="center"/>
          </w:tcPr>
          <w:p w:rsidR="0073522A" w:rsidRPr="008D44B9" w:rsidRDefault="0073522A" w:rsidP="008D44B9">
            <w:pPr>
              <w:tabs>
                <w:tab w:val="left" w:pos="972"/>
              </w:tabs>
              <w:spacing w:after="0" w:line="240" w:lineRule="auto"/>
              <w:ind w:right="7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D44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Макси </w:t>
            </w:r>
            <w:proofErr w:type="spellStart"/>
            <w:r w:rsidRPr="008D44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маль</w:t>
            </w:r>
            <w:r w:rsidRPr="008D44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softHyphen/>
              <w:t>ный</w:t>
            </w:r>
            <w:proofErr w:type="spellEnd"/>
            <w:proofErr w:type="gramEnd"/>
            <w:r w:rsidRPr="008D44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балл за </w:t>
            </w:r>
            <w:proofErr w:type="spellStart"/>
            <w:r w:rsidRPr="008D44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выпол-нение</w:t>
            </w:r>
            <w:proofErr w:type="spellEnd"/>
          </w:p>
        </w:tc>
      </w:tr>
      <w:tr w:rsidR="0073522A" w:rsidRPr="008D44B9" w:rsidTr="0073522A">
        <w:trPr>
          <w:trHeight w:val="1380"/>
          <w:tblHeader/>
        </w:trPr>
        <w:tc>
          <w:tcPr>
            <w:tcW w:w="709" w:type="dxa"/>
            <w:vMerge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73522A" w:rsidRPr="008D44B9" w:rsidRDefault="0073522A" w:rsidP="008D44B9">
            <w:pPr>
              <w:spacing w:after="0" w:line="240" w:lineRule="auto"/>
              <w:ind w:right="7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73522A" w:rsidRPr="008D44B9" w:rsidRDefault="0073522A" w:rsidP="008D44B9">
            <w:pPr>
              <w:spacing w:after="0" w:line="240" w:lineRule="auto"/>
              <w:ind w:right="7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73522A" w:rsidRPr="008D44B9" w:rsidRDefault="0073522A" w:rsidP="008D44B9">
            <w:pPr>
              <w:spacing w:after="0" w:line="240" w:lineRule="auto"/>
              <w:ind w:right="7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73522A" w:rsidRPr="0073522A" w:rsidRDefault="0073522A" w:rsidP="008D44B9">
            <w:pPr>
              <w:spacing w:after="0" w:line="240" w:lineRule="auto"/>
              <w:ind w:right="7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352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Минатуллаева</w:t>
            </w:r>
            <w:proofErr w:type="spellEnd"/>
            <w:r w:rsidRPr="007352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52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Фериде</w:t>
            </w:r>
            <w:proofErr w:type="spellEnd"/>
          </w:p>
        </w:tc>
        <w:tc>
          <w:tcPr>
            <w:tcW w:w="1417" w:type="dxa"/>
            <w:shd w:val="clear" w:color="auto" w:fill="E0E0E0"/>
            <w:vAlign w:val="center"/>
          </w:tcPr>
          <w:p w:rsidR="0073522A" w:rsidRPr="0073522A" w:rsidRDefault="0073522A" w:rsidP="0073522A">
            <w:pPr>
              <w:spacing w:after="0" w:line="240" w:lineRule="auto"/>
              <w:ind w:right="7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352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Минетуллаева</w:t>
            </w:r>
            <w:proofErr w:type="spellEnd"/>
            <w:r w:rsidRPr="007352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52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Севиля</w:t>
            </w:r>
            <w:proofErr w:type="spellEnd"/>
          </w:p>
        </w:tc>
        <w:tc>
          <w:tcPr>
            <w:tcW w:w="1276" w:type="dxa"/>
            <w:shd w:val="clear" w:color="auto" w:fill="E0E0E0"/>
            <w:vAlign w:val="center"/>
          </w:tcPr>
          <w:p w:rsidR="0073522A" w:rsidRPr="0073522A" w:rsidRDefault="0073522A" w:rsidP="008D44B9">
            <w:pPr>
              <w:spacing w:after="0" w:line="240" w:lineRule="auto"/>
              <w:ind w:right="7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52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Толкунов Артём</w:t>
            </w:r>
          </w:p>
        </w:tc>
        <w:tc>
          <w:tcPr>
            <w:tcW w:w="850" w:type="dxa"/>
            <w:vMerge/>
            <w:shd w:val="clear" w:color="auto" w:fill="E0E0E0"/>
            <w:vAlign w:val="center"/>
          </w:tcPr>
          <w:p w:rsidR="0073522A" w:rsidRPr="008D44B9" w:rsidRDefault="0073522A" w:rsidP="008D44B9">
            <w:pPr>
              <w:tabs>
                <w:tab w:val="left" w:pos="972"/>
              </w:tabs>
              <w:spacing w:after="0" w:line="240" w:lineRule="auto"/>
              <w:ind w:right="7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44B9" w:rsidRPr="008D44B9" w:rsidTr="0073522A">
        <w:trPr>
          <w:tblHeader/>
        </w:trPr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73522A" w:rsidRDefault="008D44B9" w:rsidP="008D44B9">
            <w:pPr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Pr="008D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D44B9" w:rsidRPr="008D44B9" w:rsidRDefault="008D44B9" w:rsidP="008D44B9">
            <w:pPr>
              <w:spacing w:after="0" w:line="240" w:lineRule="auto"/>
              <w:ind w:right="7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2269" w:type="dxa"/>
            <w:shd w:val="clear" w:color="auto" w:fill="auto"/>
            <w:tcMar>
              <w:left w:w="28" w:type="dxa"/>
              <w:right w:w="28" w:type="dxa"/>
            </w:tcMar>
          </w:tcPr>
          <w:p w:rsidR="008D44B9" w:rsidRPr="008D44B9" w:rsidRDefault="008D44B9" w:rsidP="008D44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8D44B9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Чтение. Работа с текстом. </w:t>
            </w:r>
          </w:p>
          <w:p w:rsidR="008D44B9" w:rsidRPr="008D44B9" w:rsidRDefault="008D44B9" w:rsidP="008D44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8D44B9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Поиск информации и понимание </w:t>
            </w:r>
            <w:proofErr w:type="gramStart"/>
            <w:r w:rsidRPr="008D44B9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прочитанного</w:t>
            </w:r>
            <w:proofErr w:type="gramEnd"/>
          </w:p>
          <w:p w:rsidR="008D44B9" w:rsidRPr="008D44B9" w:rsidRDefault="008D44B9" w:rsidP="008D44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4B9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универсальные учебные действия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</w:tcPr>
          <w:p w:rsidR="008D44B9" w:rsidRPr="008D44B9" w:rsidRDefault="008D44B9" w:rsidP="008D44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главную мысль двух текстов (сплошного текста и таблицы)</w:t>
            </w:r>
          </w:p>
          <w:p w:rsidR="008D44B9" w:rsidRPr="008D44B9" w:rsidRDefault="008D44B9" w:rsidP="008D44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универсальными логическими действиями и операциями, включая общие приемы решения задач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:rsidR="008D44B9" w:rsidRPr="008D44B9" w:rsidRDefault="008D44B9" w:rsidP="008D44B9">
            <w:pPr>
              <w:spacing w:after="0" w:line="240" w:lineRule="auto"/>
              <w:ind w:right="7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</w:tcPr>
          <w:p w:rsidR="008D44B9" w:rsidRPr="008D44B9" w:rsidRDefault="008D44B9" w:rsidP="008D44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D44B9" w:rsidRPr="008D44B9" w:rsidRDefault="008D44B9" w:rsidP="008D44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D44B9" w:rsidRPr="008D44B9" w:rsidRDefault="008D44B9" w:rsidP="008D44B9">
            <w:pPr>
              <w:tabs>
                <w:tab w:val="left" w:pos="972"/>
              </w:tabs>
              <w:spacing w:after="0" w:line="240" w:lineRule="auto"/>
              <w:ind w:right="7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44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D44B9" w:rsidRPr="008D44B9" w:rsidTr="0073522A">
        <w:trPr>
          <w:tblHeader/>
        </w:trPr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73522A" w:rsidRDefault="008D44B9" w:rsidP="008D44B9">
            <w:pPr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8D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D44B9" w:rsidRPr="008D44B9" w:rsidRDefault="008D44B9" w:rsidP="008D44B9">
            <w:pPr>
              <w:spacing w:after="0" w:line="240" w:lineRule="auto"/>
              <w:ind w:right="7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2269" w:type="dxa"/>
            <w:shd w:val="clear" w:color="auto" w:fill="auto"/>
            <w:tcMar>
              <w:left w:w="28" w:type="dxa"/>
              <w:right w:w="28" w:type="dxa"/>
            </w:tcMar>
          </w:tcPr>
          <w:p w:rsidR="008D44B9" w:rsidRPr="008D44B9" w:rsidRDefault="008D44B9" w:rsidP="008D44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8D44B9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Чтение. Работа с текстом. </w:t>
            </w:r>
          </w:p>
          <w:p w:rsidR="008D44B9" w:rsidRPr="008D44B9" w:rsidRDefault="008D44B9" w:rsidP="008D44B9">
            <w:pPr>
              <w:spacing w:after="0" w:line="240" w:lineRule="auto"/>
              <w:ind w:right="7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44B9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Поиск информации и понимание </w:t>
            </w:r>
            <w:proofErr w:type="gramStart"/>
            <w:r w:rsidRPr="008D44B9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прочитанного</w:t>
            </w:r>
            <w:proofErr w:type="gramEnd"/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</w:tcPr>
          <w:p w:rsidR="008D44B9" w:rsidRPr="008D44B9" w:rsidRDefault="008D44B9" w:rsidP="008D44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тексте информацию, представленную в явном виде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:rsidR="008D44B9" w:rsidRPr="008D44B9" w:rsidRDefault="008D44B9" w:rsidP="008D44B9">
            <w:pPr>
              <w:spacing w:after="0" w:line="240" w:lineRule="auto"/>
              <w:ind w:right="7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44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</w:tcPr>
          <w:p w:rsidR="008D44B9" w:rsidRPr="008D44B9" w:rsidRDefault="008D44B9" w:rsidP="008D44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D44B9" w:rsidRPr="008D44B9" w:rsidRDefault="008D44B9" w:rsidP="008D44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D44B9" w:rsidRPr="008D44B9" w:rsidRDefault="008D44B9" w:rsidP="008D44B9">
            <w:pPr>
              <w:tabs>
                <w:tab w:val="left" w:pos="972"/>
              </w:tabs>
              <w:spacing w:after="0" w:line="240" w:lineRule="auto"/>
              <w:ind w:right="7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44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D44B9" w:rsidRPr="008D44B9" w:rsidTr="0073522A">
        <w:trPr>
          <w:tblHeader/>
        </w:trPr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73522A" w:rsidRDefault="008D44B9" w:rsidP="008D44B9">
            <w:pPr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Pr="008D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D44B9" w:rsidRPr="008D44B9" w:rsidRDefault="008D44B9" w:rsidP="008D44B9">
            <w:pPr>
              <w:spacing w:after="0" w:line="240" w:lineRule="auto"/>
              <w:ind w:right="7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2269" w:type="dxa"/>
            <w:shd w:val="clear" w:color="auto" w:fill="auto"/>
            <w:tcMar>
              <w:left w:w="28" w:type="dxa"/>
              <w:right w:w="28" w:type="dxa"/>
            </w:tcMar>
          </w:tcPr>
          <w:p w:rsidR="008D44B9" w:rsidRPr="008D44B9" w:rsidRDefault="008D44B9" w:rsidP="008D44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4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Познавательные универсальные учебные действия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</w:tcPr>
          <w:p w:rsidR="008D44B9" w:rsidRPr="008D44B9" w:rsidRDefault="008D44B9" w:rsidP="008D44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Заполнять таблицу по заданному тексту.</w:t>
            </w:r>
          </w:p>
          <w:p w:rsidR="008D44B9" w:rsidRPr="008D44B9" w:rsidRDefault="008D44B9" w:rsidP="008D44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знаково-символические средства, в том числе моделирование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:rsidR="008D44B9" w:rsidRPr="008D44B9" w:rsidRDefault="008D44B9" w:rsidP="008D44B9">
            <w:pPr>
              <w:spacing w:after="0" w:line="240" w:lineRule="auto"/>
              <w:ind w:right="7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</w:tcPr>
          <w:p w:rsidR="008D44B9" w:rsidRPr="008D44B9" w:rsidRDefault="008D44B9" w:rsidP="008D44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D44B9" w:rsidRPr="008D44B9" w:rsidRDefault="008D44B9" w:rsidP="008D44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D44B9" w:rsidRPr="008D44B9" w:rsidRDefault="008D44B9" w:rsidP="008D44B9">
            <w:pPr>
              <w:tabs>
                <w:tab w:val="left" w:pos="972"/>
              </w:tabs>
              <w:spacing w:after="0" w:line="240" w:lineRule="auto"/>
              <w:ind w:right="7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44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D44B9" w:rsidRPr="008D44B9" w:rsidTr="0073522A">
        <w:trPr>
          <w:tblHeader/>
        </w:trPr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73522A" w:rsidRDefault="008D44B9" w:rsidP="008D44B9">
            <w:pPr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8D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D44B9" w:rsidRPr="008D44B9" w:rsidRDefault="008D44B9" w:rsidP="008D44B9">
            <w:pPr>
              <w:spacing w:after="0" w:line="240" w:lineRule="auto"/>
              <w:ind w:right="7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2269" w:type="dxa"/>
            <w:shd w:val="clear" w:color="auto" w:fill="auto"/>
            <w:tcMar>
              <w:left w:w="28" w:type="dxa"/>
              <w:right w:w="28" w:type="dxa"/>
            </w:tcMar>
          </w:tcPr>
          <w:p w:rsidR="008D44B9" w:rsidRPr="008D44B9" w:rsidRDefault="008D44B9" w:rsidP="008D44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8D44B9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Чтение. Работа с текстом.</w:t>
            </w:r>
          </w:p>
          <w:p w:rsidR="008D44B9" w:rsidRPr="008D44B9" w:rsidRDefault="008D44B9" w:rsidP="008D44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8D44B9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Преобразование и интерпретация информации</w:t>
            </w:r>
          </w:p>
          <w:p w:rsidR="008D44B9" w:rsidRPr="008D44B9" w:rsidRDefault="008D44B9" w:rsidP="008D44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4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Коммуникативные универсальные учебные действия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</w:tcPr>
          <w:p w:rsidR="008D44B9" w:rsidRPr="008D44B9" w:rsidRDefault="008D44B9" w:rsidP="008D44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вывод на  основе сопоставления двух текстов.</w:t>
            </w:r>
          </w:p>
          <w:p w:rsidR="008D44B9" w:rsidRPr="008D44B9" w:rsidRDefault="008D44B9" w:rsidP="008D44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сообщения в устной и письменной форме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:rsidR="008D44B9" w:rsidRPr="008D44B9" w:rsidRDefault="008D44B9" w:rsidP="008D44B9">
            <w:pPr>
              <w:spacing w:after="0" w:line="240" w:lineRule="auto"/>
              <w:ind w:right="7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</w:tcPr>
          <w:p w:rsidR="008D44B9" w:rsidRPr="008D44B9" w:rsidRDefault="008D44B9" w:rsidP="008D44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D44B9" w:rsidRPr="008D44B9" w:rsidRDefault="008D44B9" w:rsidP="008D44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D44B9" w:rsidRPr="008D44B9" w:rsidRDefault="008D44B9" w:rsidP="008D44B9">
            <w:pPr>
              <w:tabs>
                <w:tab w:val="left" w:pos="972"/>
              </w:tabs>
              <w:spacing w:after="0" w:line="240" w:lineRule="auto"/>
              <w:ind w:right="7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44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D44B9" w:rsidRPr="008D44B9" w:rsidTr="0073522A">
        <w:trPr>
          <w:tblHeader/>
        </w:trPr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73522A" w:rsidRDefault="008D44B9" w:rsidP="008D44B9">
            <w:pPr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Pr="008D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D44B9" w:rsidRPr="008D44B9" w:rsidRDefault="008D44B9" w:rsidP="008D44B9">
            <w:pPr>
              <w:spacing w:after="0" w:line="240" w:lineRule="auto"/>
              <w:ind w:right="7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2269" w:type="dxa"/>
            <w:shd w:val="clear" w:color="auto" w:fill="auto"/>
            <w:tcMar>
              <w:left w:w="28" w:type="dxa"/>
              <w:right w:w="28" w:type="dxa"/>
            </w:tcMar>
          </w:tcPr>
          <w:p w:rsidR="008D44B9" w:rsidRPr="008D44B9" w:rsidRDefault="008D44B9" w:rsidP="008D44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8D44B9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Чтение. Работа с текстом. </w:t>
            </w:r>
          </w:p>
          <w:p w:rsidR="008D44B9" w:rsidRPr="008D44B9" w:rsidRDefault="008D44B9" w:rsidP="008D44B9">
            <w:pPr>
              <w:spacing w:after="0" w:line="240" w:lineRule="auto"/>
              <w:ind w:right="7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44B9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Поиск информации и понимание </w:t>
            </w:r>
            <w:proofErr w:type="gramStart"/>
            <w:r w:rsidRPr="008D44B9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прочитанного</w:t>
            </w:r>
            <w:proofErr w:type="gramEnd"/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</w:tcPr>
          <w:p w:rsidR="008D44B9" w:rsidRPr="008D44B9" w:rsidRDefault="008D44B9" w:rsidP="008D44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информацию, представленную в явном виде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:rsidR="008D44B9" w:rsidRPr="008D44B9" w:rsidRDefault="008D44B9" w:rsidP="008D44B9">
            <w:pPr>
              <w:spacing w:after="0" w:line="240" w:lineRule="auto"/>
              <w:ind w:right="7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</w:tcPr>
          <w:p w:rsidR="008D44B9" w:rsidRPr="008D44B9" w:rsidRDefault="008D44B9" w:rsidP="008D44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D44B9" w:rsidRPr="008D44B9" w:rsidRDefault="008D44B9" w:rsidP="008D44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D44B9" w:rsidRPr="008D44B9" w:rsidRDefault="008D44B9" w:rsidP="008D44B9">
            <w:pPr>
              <w:tabs>
                <w:tab w:val="left" w:pos="972"/>
              </w:tabs>
              <w:spacing w:after="0" w:line="240" w:lineRule="auto"/>
              <w:ind w:right="7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44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D44B9" w:rsidRPr="008D44B9" w:rsidTr="0073522A">
        <w:trPr>
          <w:tblHeader/>
        </w:trPr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73522A" w:rsidRDefault="008D44B9" w:rsidP="008D44B9">
            <w:pPr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6</w:t>
            </w:r>
            <w:r w:rsidRPr="008D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D44B9" w:rsidRPr="008D44B9" w:rsidRDefault="008D44B9" w:rsidP="008D44B9">
            <w:pPr>
              <w:spacing w:after="0" w:line="240" w:lineRule="auto"/>
              <w:ind w:right="7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2269" w:type="dxa"/>
            <w:shd w:val="clear" w:color="auto" w:fill="auto"/>
            <w:tcMar>
              <w:left w:w="28" w:type="dxa"/>
              <w:right w:w="28" w:type="dxa"/>
            </w:tcMar>
          </w:tcPr>
          <w:p w:rsidR="008D44B9" w:rsidRPr="008D44B9" w:rsidRDefault="008D44B9" w:rsidP="008D44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8D44B9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Чтение. Работа с текстом. </w:t>
            </w:r>
          </w:p>
          <w:p w:rsidR="008D44B9" w:rsidRPr="008D44B9" w:rsidRDefault="008D44B9" w:rsidP="008D44B9">
            <w:pPr>
              <w:spacing w:after="0" w:line="240" w:lineRule="auto"/>
              <w:ind w:right="7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44B9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Поиск информации и понимание </w:t>
            </w:r>
            <w:proofErr w:type="gramStart"/>
            <w:r w:rsidRPr="008D44B9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прочитанного</w:t>
            </w:r>
            <w:proofErr w:type="gramEnd"/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</w:tcPr>
          <w:p w:rsidR="008D44B9" w:rsidRPr="008D44B9" w:rsidRDefault="008D44B9" w:rsidP="008D44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информацию, представленную разными способами.</w:t>
            </w:r>
          </w:p>
          <w:p w:rsidR="008D44B9" w:rsidRPr="008D44B9" w:rsidRDefault="008D44B9" w:rsidP="008D44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таблице информацию на основе сопоставления двух текстов (сплошного текста и таблицы)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:rsidR="008D44B9" w:rsidRPr="008D44B9" w:rsidRDefault="008D44B9" w:rsidP="008D44B9">
            <w:pPr>
              <w:spacing w:after="0" w:line="240" w:lineRule="auto"/>
              <w:ind w:right="7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</w:tcPr>
          <w:p w:rsidR="008D44B9" w:rsidRPr="008D44B9" w:rsidRDefault="008D44B9" w:rsidP="008D44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D44B9" w:rsidRPr="008D44B9" w:rsidRDefault="008D44B9" w:rsidP="008D44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D44B9" w:rsidRPr="008D44B9" w:rsidRDefault="008D44B9" w:rsidP="008D44B9">
            <w:pPr>
              <w:tabs>
                <w:tab w:val="left" w:pos="972"/>
              </w:tabs>
              <w:spacing w:after="0" w:line="240" w:lineRule="auto"/>
              <w:ind w:right="7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44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D44B9" w:rsidRPr="008D44B9" w:rsidTr="0073522A">
        <w:trPr>
          <w:tblHeader/>
        </w:trPr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73522A" w:rsidRDefault="008D44B9" w:rsidP="008D44B9">
            <w:pPr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 w:rsidRPr="008D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D44B9" w:rsidRPr="008D44B9" w:rsidRDefault="008D44B9" w:rsidP="008D44B9">
            <w:pPr>
              <w:spacing w:after="0" w:line="240" w:lineRule="auto"/>
              <w:ind w:right="7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2269" w:type="dxa"/>
            <w:shd w:val="clear" w:color="auto" w:fill="auto"/>
            <w:tcMar>
              <w:left w:w="28" w:type="dxa"/>
              <w:right w:w="28" w:type="dxa"/>
            </w:tcMar>
          </w:tcPr>
          <w:p w:rsidR="008D44B9" w:rsidRPr="008D44B9" w:rsidRDefault="008D44B9" w:rsidP="008D44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4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Регулятивные универсальные учебные действия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</w:tcPr>
          <w:p w:rsidR="008D44B9" w:rsidRPr="008D44B9" w:rsidRDefault="008D44B9" w:rsidP="008D44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и сохранять учебную задачу.</w:t>
            </w:r>
          </w:p>
          <w:p w:rsidR="008D44B9" w:rsidRPr="008D44B9" w:rsidRDefault="008D44B9" w:rsidP="008D44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реализацию, в том числе во внутреннем плане.</w:t>
            </w:r>
          </w:p>
          <w:p w:rsidR="008D44B9" w:rsidRPr="008D44B9" w:rsidRDefault="008D44B9" w:rsidP="008D44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и вносить соответствующие коррективы, сопоставляя план и реальный процесс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:rsidR="008D44B9" w:rsidRPr="008D44B9" w:rsidRDefault="008D44B9" w:rsidP="008D44B9">
            <w:pPr>
              <w:spacing w:after="0" w:line="240" w:lineRule="auto"/>
              <w:ind w:right="7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</w:tcPr>
          <w:p w:rsidR="008D44B9" w:rsidRPr="008D44B9" w:rsidRDefault="008D44B9" w:rsidP="008D44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D44B9" w:rsidRPr="008D44B9" w:rsidRDefault="008D44B9" w:rsidP="008D44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D44B9" w:rsidRPr="008D44B9" w:rsidRDefault="008D44B9" w:rsidP="008D44B9">
            <w:pPr>
              <w:tabs>
                <w:tab w:val="left" w:pos="972"/>
              </w:tabs>
              <w:spacing w:after="0" w:line="240" w:lineRule="auto"/>
              <w:ind w:right="7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44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D44B9" w:rsidRPr="008D44B9" w:rsidTr="0073522A">
        <w:trPr>
          <w:tblHeader/>
        </w:trPr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73522A" w:rsidRDefault="008D44B9" w:rsidP="008D44B9">
            <w:pPr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 w:rsidRPr="008D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D44B9" w:rsidRPr="008D44B9" w:rsidRDefault="008D44B9" w:rsidP="008D44B9">
            <w:pPr>
              <w:spacing w:after="0" w:line="240" w:lineRule="auto"/>
              <w:ind w:right="7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2269" w:type="dxa"/>
            <w:shd w:val="clear" w:color="auto" w:fill="auto"/>
            <w:tcMar>
              <w:left w:w="28" w:type="dxa"/>
              <w:right w:w="28" w:type="dxa"/>
            </w:tcMar>
          </w:tcPr>
          <w:p w:rsidR="008D44B9" w:rsidRPr="008D44B9" w:rsidRDefault="008D44B9" w:rsidP="008D44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8D44B9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Чтение. Работа с текстом.</w:t>
            </w:r>
          </w:p>
          <w:p w:rsidR="008D44B9" w:rsidRPr="008D44B9" w:rsidRDefault="008D44B9" w:rsidP="008D44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8D44B9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Преобразование и интерпретация информации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</w:tcPr>
          <w:p w:rsidR="008D44B9" w:rsidRPr="008D44B9" w:rsidRDefault="008D44B9" w:rsidP="008D44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оптимальный набор элементов на основе соотнесения информации из разных текстов, исходя из заданного условия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:rsidR="008D44B9" w:rsidRPr="008D44B9" w:rsidRDefault="008D44B9" w:rsidP="008D44B9">
            <w:pPr>
              <w:spacing w:after="0" w:line="240" w:lineRule="auto"/>
              <w:ind w:right="7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</w:tcPr>
          <w:p w:rsidR="008D44B9" w:rsidRPr="008D44B9" w:rsidRDefault="008D44B9" w:rsidP="008D44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D44B9" w:rsidRPr="008D44B9" w:rsidRDefault="008D44B9" w:rsidP="008D44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D44B9" w:rsidRPr="008D44B9" w:rsidRDefault="008D44B9" w:rsidP="008D44B9">
            <w:pPr>
              <w:tabs>
                <w:tab w:val="left" w:pos="972"/>
              </w:tabs>
              <w:spacing w:after="0" w:line="240" w:lineRule="auto"/>
              <w:ind w:right="7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44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D44B9" w:rsidRPr="008D44B9" w:rsidTr="0073522A">
        <w:trPr>
          <w:tblHeader/>
        </w:trPr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73522A" w:rsidRDefault="008D44B9" w:rsidP="008D44B9">
            <w:pPr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  <w:r w:rsidRPr="008D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D44B9" w:rsidRPr="008D44B9" w:rsidRDefault="008D44B9" w:rsidP="008D44B9">
            <w:pPr>
              <w:spacing w:after="0" w:line="240" w:lineRule="auto"/>
              <w:ind w:right="7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2269" w:type="dxa"/>
            <w:shd w:val="clear" w:color="auto" w:fill="auto"/>
            <w:tcMar>
              <w:left w:w="28" w:type="dxa"/>
              <w:right w:w="28" w:type="dxa"/>
            </w:tcMar>
          </w:tcPr>
          <w:p w:rsidR="008D44B9" w:rsidRPr="008D44B9" w:rsidRDefault="008D44B9" w:rsidP="008D44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  <w:lang w:bidi="ru-RU"/>
              </w:rPr>
            </w:pPr>
            <w:r w:rsidRPr="008D44B9">
              <w:rPr>
                <w:rFonts w:ascii="Times New Roman" w:eastAsia="Calibri" w:hAnsi="Times New Roman" w:cs="Times New Roman"/>
                <w:bCs/>
                <w:sz w:val="24"/>
                <w:szCs w:val="28"/>
                <w:lang w:bidi="ru-RU"/>
              </w:rPr>
              <w:t>Чтение. Работа с текстом.</w:t>
            </w:r>
          </w:p>
          <w:p w:rsidR="008D44B9" w:rsidRPr="008D44B9" w:rsidRDefault="008D44B9" w:rsidP="008D44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D44B9">
              <w:rPr>
                <w:rFonts w:ascii="Times New Roman" w:eastAsia="Calibri" w:hAnsi="Times New Roman" w:cs="Times New Roman"/>
                <w:bCs/>
                <w:sz w:val="24"/>
                <w:szCs w:val="28"/>
                <w:lang w:bidi="ru-RU"/>
              </w:rPr>
              <w:t>Оценка информации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</w:tcPr>
          <w:p w:rsidR="008D44B9" w:rsidRPr="008D44B9" w:rsidRDefault="008D44B9" w:rsidP="008D44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языковые особенности и структуру текста 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:rsidR="008D44B9" w:rsidRPr="008D44B9" w:rsidRDefault="008D44B9" w:rsidP="008D44B9">
            <w:pPr>
              <w:spacing w:after="0" w:line="240" w:lineRule="auto"/>
              <w:ind w:right="7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</w:tcPr>
          <w:p w:rsidR="008D44B9" w:rsidRPr="008D44B9" w:rsidRDefault="008D44B9" w:rsidP="008D44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D44B9" w:rsidRPr="008D44B9" w:rsidRDefault="008D44B9" w:rsidP="008D44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D44B9" w:rsidRPr="008D44B9" w:rsidRDefault="008D44B9" w:rsidP="008D44B9">
            <w:pPr>
              <w:tabs>
                <w:tab w:val="left" w:pos="972"/>
              </w:tabs>
              <w:spacing w:after="0" w:line="240" w:lineRule="auto"/>
              <w:ind w:right="7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44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3522A" w:rsidRPr="008D44B9" w:rsidTr="0073522A">
        <w:trPr>
          <w:tblHeader/>
        </w:trPr>
        <w:tc>
          <w:tcPr>
            <w:tcW w:w="5671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73522A" w:rsidRPr="008D44B9" w:rsidRDefault="0073522A" w:rsidP="007352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  <w:shd w:val="clear" w:color="auto" w:fill="auto"/>
          </w:tcPr>
          <w:p w:rsidR="0073522A" w:rsidRPr="008D44B9" w:rsidRDefault="0073522A" w:rsidP="007352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3522A" w:rsidRPr="008D44B9" w:rsidRDefault="0073522A" w:rsidP="007352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3522A" w:rsidRPr="008D44B9" w:rsidRDefault="0073522A" w:rsidP="007352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3522A" w:rsidRPr="008D44B9" w:rsidRDefault="0073522A" w:rsidP="008D44B9">
            <w:pPr>
              <w:tabs>
                <w:tab w:val="left" w:pos="972"/>
              </w:tabs>
              <w:spacing w:after="0" w:line="240" w:lineRule="auto"/>
              <w:ind w:right="7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44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 баллов</w:t>
            </w:r>
          </w:p>
        </w:tc>
      </w:tr>
    </w:tbl>
    <w:p w:rsidR="008D44B9" w:rsidRPr="008D44B9" w:rsidRDefault="008D44B9" w:rsidP="008D44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10"/>
          <w:szCs w:val="10"/>
        </w:rPr>
      </w:pPr>
    </w:p>
    <w:p w:rsidR="008D44B9" w:rsidRPr="008D44B9" w:rsidRDefault="008D44B9" w:rsidP="008D44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10"/>
          <w:szCs w:val="10"/>
        </w:rPr>
      </w:pPr>
    </w:p>
    <w:p w:rsidR="008D44B9" w:rsidRPr="008D44B9" w:rsidRDefault="008D44B9" w:rsidP="008D44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4B9">
        <w:rPr>
          <w:rFonts w:ascii="Times New Roman" w:eastAsia="Calibri" w:hAnsi="Times New Roman" w:cs="Times New Roman"/>
          <w:sz w:val="28"/>
          <w:szCs w:val="28"/>
        </w:rPr>
        <w:t xml:space="preserve">Условные обозначения: </w:t>
      </w:r>
    </w:p>
    <w:p w:rsidR="008D44B9" w:rsidRPr="008D44B9" w:rsidRDefault="008D44B9" w:rsidP="008D44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4B9">
        <w:rPr>
          <w:rFonts w:ascii="Times New Roman" w:eastAsia="Calibri" w:hAnsi="Times New Roman" w:cs="Times New Roman"/>
          <w:sz w:val="28"/>
          <w:szCs w:val="28"/>
        </w:rPr>
        <w:t xml:space="preserve">Тип задания: </w:t>
      </w:r>
      <w:proofErr w:type="gramStart"/>
      <w:r w:rsidRPr="008D44B9">
        <w:rPr>
          <w:rFonts w:ascii="Times New Roman" w:eastAsia="Calibri" w:hAnsi="Times New Roman" w:cs="Times New Roman"/>
          <w:sz w:val="28"/>
          <w:szCs w:val="28"/>
        </w:rPr>
        <w:t>ВО</w:t>
      </w:r>
      <w:proofErr w:type="gramEnd"/>
      <w:r w:rsidRPr="008D44B9">
        <w:rPr>
          <w:rFonts w:ascii="Times New Roman" w:eastAsia="Calibri" w:hAnsi="Times New Roman" w:cs="Times New Roman"/>
          <w:sz w:val="28"/>
          <w:szCs w:val="28"/>
        </w:rPr>
        <w:t xml:space="preserve"> – с выбором ответа, КО – с кратким ответом, РО – с развернутым ответом.</w:t>
      </w:r>
    </w:p>
    <w:p w:rsidR="004718DD" w:rsidRDefault="004718DD"/>
    <w:sectPr w:rsidR="00471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4D9" w:rsidRDefault="000364D9" w:rsidP="008D44B9">
      <w:pPr>
        <w:spacing w:after="0" w:line="240" w:lineRule="auto"/>
      </w:pPr>
      <w:r>
        <w:separator/>
      </w:r>
    </w:p>
  </w:endnote>
  <w:endnote w:type="continuationSeparator" w:id="0">
    <w:p w:rsidR="000364D9" w:rsidRDefault="000364D9" w:rsidP="008D4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4D9" w:rsidRDefault="000364D9" w:rsidP="008D44B9">
      <w:pPr>
        <w:spacing w:after="0" w:line="240" w:lineRule="auto"/>
      </w:pPr>
      <w:r>
        <w:separator/>
      </w:r>
    </w:p>
  </w:footnote>
  <w:footnote w:type="continuationSeparator" w:id="0">
    <w:p w:rsidR="000364D9" w:rsidRDefault="000364D9" w:rsidP="008D44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4B9"/>
    <w:rsid w:val="000364D9"/>
    <w:rsid w:val="00250088"/>
    <w:rsid w:val="004718DD"/>
    <w:rsid w:val="00716DA3"/>
    <w:rsid w:val="0073522A"/>
    <w:rsid w:val="008D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00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D44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semiHidden/>
    <w:rsid w:val="008D44B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footnote reference"/>
    <w:semiHidden/>
    <w:unhideWhenUsed/>
    <w:rsid w:val="008D44B9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2500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00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D44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semiHidden/>
    <w:rsid w:val="008D44B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footnote reference"/>
    <w:semiHidden/>
    <w:unhideWhenUsed/>
    <w:rsid w:val="008D44B9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2500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dcterms:created xsi:type="dcterms:W3CDTF">2004-01-02T03:08:00Z</dcterms:created>
  <dcterms:modified xsi:type="dcterms:W3CDTF">2004-01-02T03:31:00Z</dcterms:modified>
</cp:coreProperties>
</file>