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7" w:rsidRDefault="00526DB7" w:rsidP="00526D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485D" w:rsidRPr="00491257" w:rsidRDefault="00BF485D" w:rsidP="004E2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61740" w:rsidRPr="00491257">
        <w:rPr>
          <w:rFonts w:ascii="Times New Roman" w:hAnsi="Times New Roman" w:cs="Times New Roman"/>
          <w:b/>
          <w:sz w:val="28"/>
          <w:szCs w:val="28"/>
        </w:rPr>
        <w:t>.</w:t>
      </w:r>
    </w:p>
    <w:p w:rsidR="00AC0093" w:rsidRPr="00F40622" w:rsidRDefault="00AC0093" w:rsidP="00745B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Рабоча</w:t>
      </w:r>
      <w:r w:rsidR="00F40622" w:rsidRPr="00F40622">
        <w:rPr>
          <w:rFonts w:ascii="Times New Roman" w:hAnsi="Times New Roman" w:cs="Times New Roman"/>
          <w:sz w:val="28"/>
          <w:szCs w:val="28"/>
        </w:rPr>
        <w:t>я программа по математике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="00745B44" w:rsidRPr="00C77D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45B44" w:rsidRPr="00233DD4">
        <w:rPr>
          <w:rFonts w:ascii="Times New Roman" w:hAnsi="Times New Roman"/>
          <w:sz w:val="28"/>
          <w:szCs w:val="28"/>
        </w:rPr>
        <w:t>Федеральны</w:t>
      </w:r>
      <w:r w:rsidR="00745B44">
        <w:rPr>
          <w:rFonts w:ascii="Times New Roman" w:hAnsi="Times New Roman"/>
          <w:sz w:val="28"/>
          <w:szCs w:val="28"/>
        </w:rPr>
        <w:t>м</w:t>
      </w:r>
      <w:r w:rsidR="00745B44" w:rsidRPr="00233DD4">
        <w:rPr>
          <w:rFonts w:ascii="Times New Roman" w:hAnsi="Times New Roman"/>
          <w:sz w:val="28"/>
          <w:szCs w:val="28"/>
        </w:rPr>
        <w:t xml:space="preserve"> закон</w:t>
      </w:r>
      <w:r w:rsidR="00745B44">
        <w:rPr>
          <w:rFonts w:ascii="Times New Roman" w:hAnsi="Times New Roman"/>
          <w:sz w:val="28"/>
          <w:szCs w:val="28"/>
        </w:rPr>
        <w:t>ом</w:t>
      </w:r>
      <w:r w:rsidR="00745B44" w:rsidRPr="00233DD4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</w:t>
      </w:r>
      <w:r w:rsidR="00745B44" w:rsidRPr="00233DD4">
        <w:rPr>
          <w:rFonts w:ascii="Times New Roman" w:hAnsi="Times New Roman"/>
          <w:sz w:val="28"/>
          <w:szCs w:val="28"/>
        </w:rPr>
        <w:t>е</w:t>
      </w:r>
      <w:r w:rsidR="00745B44" w:rsidRPr="00233DD4">
        <w:rPr>
          <w:rFonts w:ascii="Times New Roman" w:hAnsi="Times New Roman"/>
          <w:sz w:val="28"/>
          <w:szCs w:val="28"/>
        </w:rPr>
        <w:t>дерации»</w:t>
      </w:r>
      <w:r w:rsidR="00745B44">
        <w:rPr>
          <w:rFonts w:ascii="Times New Roman" w:hAnsi="Times New Roman"/>
          <w:sz w:val="28"/>
          <w:szCs w:val="28"/>
        </w:rPr>
        <w:t xml:space="preserve">; 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с основными положениями Федерального государственного образовател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ного стандарта начального общего образования второго поколения (утвержден пр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казом МО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брнауки</w:t>
      </w:r>
      <w:proofErr w:type="spellEnd"/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России от 26 ноября 2010 г. № 1241, зарегистрированы в Минюсте России 4 февраля2011 г., регистрационный номер 19707), на основе авторс</w:t>
      </w:r>
      <w:r w:rsidR="009B3B46" w:rsidRPr="00F40622">
        <w:rPr>
          <w:rFonts w:ascii="Times New Roman" w:eastAsia="Times New Roman" w:hAnsi="Times New Roman" w:cs="Times New Roman"/>
          <w:sz w:val="28"/>
          <w:szCs w:val="28"/>
        </w:rPr>
        <w:t>кой программы «Математика» для 4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-го класса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В.Н.Рудницкой</w:t>
      </w:r>
      <w:proofErr w:type="spellEnd"/>
      <w:r w:rsidR="00692016" w:rsidRPr="00F40622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 основной образовательной програ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мы МБОУ «СОКШ №4»</w:t>
      </w:r>
      <w:r w:rsidR="00745B44">
        <w:rPr>
          <w:rFonts w:ascii="Times New Roman" w:eastAsia="Times New Roman" w:hAnsi="Times New Roman" w:cs="Times New Roman"/>
          <w:sz w:val="28"/>
          <w:szCs w:val="28"/>
        </w:rPr>
        <w:t>; положением о порядке разработки и утверждения рабочих программ учебных предметов, курсов в МБОУ «СОКШ №4» (утвержденном прик</w:t>
      </w:r>
      <w:r w:rsidR="00745B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B44">
        <w:rPr>
          <w:rFonts w:ascii="Times New Roman" w:eastAsia="Times New Roman" w:hAnsi="Times New Roman" w:cs="Times New Roman"/>
          <w:sz w:val="28"/>
          <w:szCs w:val="28"/>
        </w:rPr>
        <w:t xml:space="preserve">зом от 30.05.2013г. №242); </w:t>
      </w:r>
      <w:r w:rsidR="00745B44" w:rsidRPr="00C77D95">
        <w:rPr>
          <w:rFonts w:ascii="Times New Roman" w:eastAsia="Times New Roman" w:hAnsi="Times New Roman" w:cs="Times New Roman"/>
          <w:sz w:val="28"/>
          <w:szCs w:val="28"/>
        </w:rPr>
        <w:t>ориентирована на работу по учебно-методическому ко</w:t>
      </w:r>
      <w:r w:rsidR="00745B44" w:rsidRPr="00C77D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5B44" w:rsidRPr="00C77D95">
        <w:rPr>
          <w:rFonts w:ascii="Times New Roman" w:eastAsia="Times New Roman" w:hAnsi="Times New Roman" w:cs="Times New Roman"/>
          <w:sz w:val="28"/>
          <w:szCs w:val="28"/>
        </w:rPr>
        <w:t>плекту</w:t>
      </w:r>
      <w:r w:rsidR="00745B44">
        <w:rPr>
          <w:rFonts w:ascii="Times New Roman" w:eastAsia="Times New Roman" w:hAnsi="Times New Roman" w:cs="Times New Roman"/>
          <w:sz w:val="28"/>
          <w:szCs w:val="28"/>
        </w:rPr>
        <w:t xml:space="preserve"> «Начальная школа 21 века»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85D" w:rsidRPr="00F40622" w:rsidRDefault="000A1B45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117" w:rsidRPr="00F4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117" w:rsidRPr="00F40622">
        <w:rPr>
          <w:rFonts w:ascii="Times New Roman" w:eastAsia="Times New Roman" w:hAnsi="Times New Roman" w:cs="Times New Roman"/>
          <w:sz w:val="28"/>
          <w:szCs w:val="28"/>
        </w:rPr>
        <w:t>Т.В.Юдачёвой</w:t>
      </w:r>
      <w:proofErr w:type="spellEnd"/>
      <w:r w:rsidR="00580B51" w:rsidRPr="00F406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0B51" w:rsidRPr="00F40622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="00DF4E89" w:rsidRPr="00F40622">
        <w:rPr>
          <w:rFonts w:ascii="Times New Roman" w:hAnsi="Times New Roman" w:cs="Times New Roman"/>
          <w:sz w:val="28"/>
          <w:szCs w:val="28"/>
        </w:rPr>
        <w:t>учебник для 4</w:t>
      </w:r>
      <w:r w:rsidR="007C0A98" w:rsidRPr="00F40622">
        <w:rPr>
          <w:rFonts w:ascii="Times New Roman" w:hAnsi="Times New Roman" w:cs="Times New Roman"/>
          <w:sz w:val="28"/>
          <w:szCs w:val="28"/>
        </w:rPr>
        <w:t xml:space="preserve"> класса: в </w:t>
      </w:r>
      <w:r w:rsidR="00580B51" w:rsidRPr="00F40622">
        <w:rPr>
          <w:rFonts w:ascii="Times New Roman" w:hAnsi="Times New Roman" w:cs="Times New Roman"/>
          <w:sz w:val="28"/>
          <w:szCs w:val="28"/>
        </w:rPr>
        <w:t>2 ч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М: Вентана- Граф</w:t>
      </w:r>
      <w:r w:rsidR="00AC632D" w:rsidRPr="00F40622">
        <w:rPr>
          <w:rFonts w:ascii="Times New Roman" w:hAnsi="Times New Roman" w:cs="Times New Roman"/>
          <w:sz w:val="28"/>
          <w:szCs w:val="28"/>
        </w:rPr>
        <w:t>. 2012</w:t>
      </w:r>
      <w:r w:rsidR="00BF485D" w:rsidRPr="00F40622">
        <w:rPr>
          <w:rFonts w:ascii="Times New Roman" w:hAnsi="Times New Roman" w:cs="Times New Roman"/>
          <w:sz w:val="28"/>
          <w:szCs w:val="28"/>
        </w:rPr>
        <w:t xml:space="preserve">. </w:t>
      </w:r>
      <w:r w:rsidR="008B4580" w:rsidRPr="00F40622">
        <w:rPr>
          <w:rFonts w:ascii="Times New Roman" w:hAnsi="Times New Roman" w:cs="Times New Roman"/>
          <w:sz w:val="28"/>
          <w:szCs w:val="28"/>
        </w:rPr>
        <w:t>[1.1.2.1.10.4]</w:t>
      </w:r>
    </w:p>
    <w:p w:rsidR="00636B92" w:rsidRPr="00F40622" w:rsidRDefault="00636B92" w:rsidP="004E21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В. Н., Юдач</w:t>
      </w:r>
      <w:r w:rsidR="00EF21FB" w:rsidRPr="00F40622">
        <w:rPr>
          <w:rFonts w:ascii="Times New Roman" w:hAnsi="Times New Roman" w:cs="Times New Roman"/>
          <w:sz w:val="28"/>
          <w:szCs w:val="28"/>
        </w:rPr>
        <w:t>ева, Т. В. Рабочая тетрадь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класса. № 1, № 2. – М. :Вен</w:t>
      </w:r>
      <w:r w:rsidR="00AC632D" w:rsidRPr="00F40622">
        <w:rPr>
          <w:rFonts w:ascii="Times New Roman" w:hAnsi="Times New Roman" w:cs="Times New Roman"/>
          <w:sz w:val="28"/>
          <w:szCs w:val="28"/>
        </w:rPr>
        <w:t>тана-Граф, 2012</w:t>
      </w:r>
      <w:r w:rsidRPr="00F40622">
        <w:rPr>
          <w:rFonts w:ascii="Times New Roman" w:hAnsi="Times New Roman" w:cs="Times New Roman"/>
          <w:sz w:val="28"/>
          <w:szCs w:val="28"/>
        </w:rPr>
        <w:t>.</w:t>
      </w:r>
    </w:p>
    <w:p w:rsidR="00692016" w:rsidRPr="00F40622" w:rsidRDefault="00692016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В.Н. Рабочая тетрадь «Дружим с математикой» Москва, ВЕНТАНА-ГРАФ, 2012 г.</w:t>
      </w:r>
    </w:p>
    <w:p w:rsidR="00692016" w:rsidRPr="00F40622" w:rsidRDefault="00692016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В.Н. «Методический комментарий к урокам математики». Москва, ВЕНТАНА-ГРАФ, 2012 г.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Программа  разработана в целях конкретизации содержания образовательного стандарта по данной образовательной области с учетом межпредметных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внутр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индивидуально-возрастных особе</w:t>
      </w:r>
      <w:r w:rsidRPr="00F40622">
        <w:rPr>
          <w:rFonts w:ascii="Times New Roman" w:hAnsi="Times New Roman" w:cs="Times New Roman"/>
          <w:sz w:val="28"/>
          <w:szCs w:val="28"/>
        </w:rPr>
        <w:t>н</w:t>
      </w:r>
      <w:r w:rsidRPr="00F40622">
        <w:rPr>
          <w:rFonts w:ascii="Times New Roman" w:hAnsi="Times New Roman" w:cs="Times New Roman"/>
          <w:sz w:val="28"/>
          <w:szCs w:val="28"/>
        </w:rPr>
        <w:t>ностей учащихся моего класса. Программа рассчитана на овладение всеми учащим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 xml:space="preserve">ся </w:t>
      </w:r>
      <w:r w:rsidR="00C11B33">
        <w:rPr>
          <w:rFonts w:ascii="Times New Roman" w:hAnsi="Times New Roman" w:cs="Times New Roman"/>
          <w:sz w:val="28"/>
          <w:szCs w:val="28"/>
        </w:rPr>
        <w:t>результатами</w:t>
      </w:r>
      <w:r w:rsidRPr="00F40622">
        <w:rPr>
          <w:rFonts w:ascii="Times New Roman" w:hAnsi="Times New Roman" w:cs="Times New Roman"/>
          <w:sz w:val="28"/>
          <w:szCs w:val="28"/>
        </w:rPr>
        <w:t>, заложенны</w:t>
      </w:r>
      <w:r w:rsidR="00C11B33">
        <w:rPr>
          <w:rFonts w:ascii="Times New Roman" w:hAnsi="Times New Roman" w:cs="Times New Roman"/>
          <w:sz w:val="28"/>
          <w:szCs w:val="28"/>
        </w:rPr>
        <w:t>ми</w:t>
      </w:r>
      <w:r w:rsidRPr="00F40622">
        <w:rPr>
          <w:rFonts w:ascii="Times New Roman" w:hAnsi="Times New Roman" w:cs="Times New Roman"/>
          <w:sz w:val="28"/>
          <w:szCs w:val="28"/>
        </w:rPr>
        <w:t xml:space="preserve"> в требованиях </w:t>
      </w:r>
      <w:r w:rsidR="00C11B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40622">
        <w:rPr>
          <w:rFonts w:ascii="Times New Roman" w:hAnsi="Times New Roman" w:cs="Times New Roman"/>
          <w:sz w:val="28"/>
          <w:szCs w:val="28"/>
        </w:rPr>
        <w:t>государственного обр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зовательного стандарта. В то же время, для высокомотивированных учащихся моего класса предусмотрены дифференцированные задания повышенного уровня сложн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сти (по принципу минимакса). Кроме того, для учащихся, испытывающих трудности в освоении программного содержания, предусмотрена система заданий, дифференц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 xml:space="preserve">рованных по степени помощи и уровню самостоятельности. Подобное построение уроков способствует реализации принципа дифференциации обучения заложенного в данной программе. 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Образование в начальной школе является базой, фундаментом всего последующ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го обучения. В начальной школе формируются универсальные учебные действия, 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зультат. 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Начальный уровень школьного обучения обеспечивает  познавательную мотив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цию и интересы учащихся, их готовность и способность к сотрудничеству и совмес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ной деятельности ученика с учителем и одноклассниками, формирует основы нра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ственного поведения, определяющего отношения личности с обществом и окружа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ю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щими людьми.</w:t>
      </w:r>
    </w:p>
    <w:p w:rsidR="00692016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Цели реализации основной образовательной программы начального общего обр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зования МБОУ «СОКШ №4» направлены на обеспечение возможностей младшим школьникам получения качественного образования (достижение личностных,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мет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предметных</w:t>
      </w:r>
      <w:proofErr w:type="spellEnd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и предметных результатов), на формирование УУД, на развитие личн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сти школьника, на духовно-нравственное и патриотическое воспитание  обучающи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х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ся и на сохранение их здоровья.</w:t>
      </w:r>
    </w:p>
    <w:p w:rsidR="00B55042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 системе предметов общеобразовательной школы курс «Математика» реализует 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познавательную и социокультурную цели: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ном отношениях, для обоснования получаемых результатов решения учебных задач;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предоставление младшим школьникам основ начальных математических 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ний и формирование соответствующих умений: решать учебные и практич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ские задачи; вести поиск информации (фактов, сходств, различий, закономе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ностей, оснований для упорядочивания и классификации математических об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ъ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ектов); измерять наиболее распространенные в практике величины;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умение применять алгоритмы арифметических действий для вычислений; узн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вать в окружающих предметах знакомые геометрические фигуры, выполнять несложные геометрические построения;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реализация воспитательного аспекта обучения: воспитание потребности узн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полненной работы, уметь обнаруживать и оценивать красоту и изящество м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тематических методов, решений, образов.</w:t>
      </w:r>
    </w:p>
    <w:p w:rsidR="00F1654A" w:rsidRPr="00F40622" w:rsidRDefault="00F1654A" w:rsidP="004E2117">
      <w:pPr>
        <w:shd w:val="clear" w:color="auto" w:fill="FFFFFF"/>
        <w:spacing w:after="0" w:line="240" w:lineRule="auto"/>
        <w:ind w:left="360"/>
        <w:jc w:val="both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Задачи начального  общего  образования МБОУ «СОКШ №4» (с учетом сп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цифики предмета «Математика»: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Сформировать у младших школьников основы теоретического и практич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ского мышления; дать им опыт осуществления различных видов деятельн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сти; развивать основы учебной деятельности, развивать элементарные навыки самообразования, самоконтроля и самооценки (на основе освоения первоначальных знаний элементов арифметики, величин, логико-математических понятии, элементов геометрии, алгебраической пропеде</w:t>
      </w:r>
      <w:r w:rsidRPr="00F40622">
        <w:rPr>
          <w:rFonts w:ascii="Times New Roman" w:hAnsi="Times New Roman" w:cs="Times New Roman"/>
          <w:sz w:val="28"/>
          <w:szCs w:val="28"/>
        </w:rPr>
        <w:t>в</w:t>
      </w:r>
      <w:r w:rsidRPr="00F40622">
        <w:rPr>
          <w:rFonts w:ascii="Times New Roman" w:hAnsi="Times New Roman" w:cs="Times New Roman"/>
          <w:sz w:val="28"/>
          <w:szCs w:val="28"/>
        </w:rPr>
        <w:t>тики);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lastRenderedPageBreak/>
        <w:t>Обеспечить формирование универсальных учебных действий как в учебной, так и в личностной, коммуникативной, познавательной, регулятивной сф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рах, обеспечивающих способность к организации самостоятельной деятел</w:t>
      </w:r>
      <w:r w:rsidRPr="00F40622">
        <w:rPr>
          <w:rFonts w:ascii="Times New Roman" w:hAnsi="Times New Roman" w:cs="Times New Roman"/>
          <w:sz w:val="28"/>
          <w:szCs w:val="28"/>
        </w:rPr>
        <w:t>ь</w:t>
      </w:r>
      <w:r w:rsidRPr="00F40622">
        <w:rPr>
          <w:rFonts w:ascii="Times New Roman" w:hAnsi="Times New Roman" w:cs="Times New Roman"/>
          <w:sz w:val="28"/>
          <w:szCs w:val="28"/>
        </w:rPr>
        <w:t>ности учащихся;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Развивать интеллектуальные и творческие способности школьников с уч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том их индивидуальных особенностей; способствовать сохранению и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 xml:space="preserve">тию   индивидуальности каждого  ребенка; 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Создать педагогические условия, обеспечивающие не только успешное о</w:t>
      </w:r>
      <w:r w:rsidRPr="00F40622">
        <w:rPr>
          <w:rFonts w:ascii="Times New Roman" w:hAnsi="Times New Roman" w:cs="Times New Roman"/>
          <w:sz w:val="28"/>
          <w:szCs w:val="28"/>
        </w:rPr>
        <w:t>б</w:t>
      </w:r>
      <w:r w:rsidRPr="00F40622">
        <w:rPr>
          <w:rFonts w:ascii="Times New Roman" w:hAnsi="Times New Roman" w:cs="Times New Roman"/>
          <w:sz w:val="28"/>
          <w:szCs w:val="28"/>
        </w:rPr>
        <w:t>разование на данном уровне, но и широкий перенос средств, освоенных в начальной школе, на следующие уровни образования и во внешкольную практику;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Сохранить и укрепить физическое и психическое здоровье учащихся, обе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печить их безопасность и  эмоциональное  благополучие;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Сформировать у ребенка опыт разнообразных социальных отношений, в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оружить необходимыми   средствами для самореализации в образовател</w:t>
      </w:r>
      <w:r w:rsidRPr="00F40622">
        <w:rPr>
          <w:rFonts w:ascii="Times New Roman" w:hAnsi="Times New Roman" w:cs="Times New Roman"/>
          <w:sz w:val="28"/>
          <w:szCs w:val="28"/>
        </w:rPr>
        <w:t>ь</w:t>
      </w:r>
      <w:r w:rsidRPr="00F40622">
        <w:rPr>
          <w:rFonts w:ascii="Times New Roman" w:hAnsi="Times New Roman" w:cs="Times New Roman"/>
          <w:sz w:val="28"/>
          <w:szCs w:val="28"/>
        </w:rPr>
        <w:t xml:space="preserve">ных и других видах  деятельности. 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Воспитывать у учеников позитивное эмоционально-ценностное отношение к предмету «Математика», побуждение познавательного интереса к предм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ту.</w:t>
      </w:r>
    </w:p>
    <w:p w:rsidR="007C2A97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Задачи  отвечают на вопрос: «Что изменится в личности школьника в 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зультате начального образования, чем он принципиально будет отличаться от себя самого, начавшего обучение в школе?».</w:t>
      </w:r>
    </w:p>
    <w:p w:rsidR="00F1654A" w:rsidRPr="00F40622" w:rsidRDefault="00F1654A" w:rsidP="004E2117">
      <w:pPr>
        <w:shd w:val="clear" w:color="auto" w:fill="FFFFFF"/>
        <w:spacing w:after="0" w:line="240" w:lineRule="auto"/>
        <w:ind w:firstLine="708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Роль предмета «Математика» в достижении 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учащимися 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планируемых р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зультатов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освоения основной образовательной программы школы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Личностными </w:t>
      </w:r>
      <w:r w:rsidR="00112A89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освоения достижений планируемых результатов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я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ляются;  самостоятельность мышления; умение устанавливать, с какими учебными задачами ученик может самостоятельно успешно справиться; сформированность 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тивации к обучению; способность характеризовать и оценивать собственные матем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тические знания и умения;  заинтересованность в расширении и углублении получа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ю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щих в повседневной жизни; способность преодолевать трудности, доводить начатую работу до ее завершения; способность к самоорганизованности;  высказывать со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б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ственные суждения и давать им обоснование; владение коммуникативными умени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я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ми с целью реализации возможностей успешного сотрудничества с учителем и уч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щимися класса (при обсуждении математических проблем).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Метапредметными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 владение основными методами позн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ния окружающего мира (наблюдение, сравнение, анализ, синтез, обобщение, модел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рование); 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 в ра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ных формах (практические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работы, работа с моделями и др.);  создание моделей изучаемых объектов с использ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ванием знаково-символических средств; понимание причины неуспешной учебной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деятельности и способность конструктивно действовать в условиях неуспеха;  аде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ватное оценивание результатов своей деятельности;  активное использование матем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тической речи для решения разнообразных коммуникативных задач;  умение раб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тать в информационной среде.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Предметными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овладение основами логического и алг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ритмического мышления, пространственного воображения и математической речи;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овладение устными и письме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ными алгоритмами выполнения арифметических действий с целыми неотрицател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ь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ными числами, умениями вычислять значения числовых выражений, решать текст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вые задачи, измерять наиболее распространенные в практике величины, распознавать и изображать простейшие геометрические фигуры; умение работать в информацио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ном поле (таблицы, схемы, диаграммы, графики, последовательности, цепочки, сов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купности); представлять, анализировать и интерпретировать данные.</w:t>
      </w:r>
    </w:p>
    <w:p w:rsidR="00F1654A" w:rsidRPr="00F40622" w:rsidRDefault="00F40622" w:rsidP="00F40622">
      <w:pPr>
        <w:spacing w:after="0" w:line="240" w:lineRule="auto"/>
        <w:ind w:firstLine="708"/>
        <w:jc w:val="center"/>
        <w:rPr>
          <w:rStyle w:val="af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>Реализация особенностей, специфики МБОУ «СОКШ №4»  (в процессе изучения каких тем,  в каких формах образовательной деятельности, через к</w:t>
      </w: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 xml:space="preserve">кое содержание учебного материала реализуется специфика кадетской школы). 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iCs w:val="0"/>
          <w:sz w:val="28"/>
          <w:szCs w:val="28"/>
        </w:rPr>
        <w:t>Содержание рабочей программы отвечает миссии МБОУ «СОКШ №4»: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 наряду с обеспечением реализации федерального государственного образов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тельного стандарта с учетом региональных особенностей, обеспечить   формирование духовно-нравственной личности, обладающей гражданской позицией, чувством па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риотизма и ключевыми компетентностями, определяющими национальную элиту России.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При изучении тем</w:t>
      </w:r>
      <w:r w:rsidRPr="00F40622">
        <w:rPr>
          <w:rFonts w:ascii="Times New Roman" w:hAnsi="Times New Roman" w:cs="Times New Roman"/>
          <w:sz w:val="28"/>
          <w:szCs w:val="28"/>
        </w:rPr>
        <w:t xml:space="preserve"> «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Соотношения между единицами длины», «Многоугольник и его элементы», «Периметр многоугольника», «площадь прямоугольника», «Решение задач на движение», «Нахождение нескольких долей числа» в программу в качестве упражнений и текстов включены  практические задания военно-прикладной тематики (измерение периметра, площади  строевого плаца, погона, шеврона; ориентация и расчет в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</w:t>
      </w:r>
      <w:proofErr w:type="spellEnd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строю; задачи военно-тактического и военно-прикладного содержания).  При изучении разделов «Сложение, вычитание многозначных чисел», «Таблица умножения и деления многозначных чисел»  в качестве материала для устных и письменных  вычислений включены практико-ориентированные задачи (подсчет в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енной техники, составление меню для военнослужащих и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тд</w:t>
      </w:r>
      <w:proofErr w:type="spellEnd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); математические игры «Танковый биатлон», «Полоса</w:t>
      </w:r>
      <w:r w:rsidR="00692016"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препятствий», «Лучший стрелок».</w:t>
      </w:r>
    </w:p>
    <w:p w:rsidR="00692016" w:rsidRPr="00F40622" w:rsidRDefault="00692016" w:rsidP="004E2117">
      <w:pPr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E2117" w:rsidRPr="00F40622" w:rsidRDefault="004E2117" w:rsidP="004E2117">
      <w:pPr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br w:type="page"/>
      </w:r>
    </w:p>
    <w:p w:rsidR="00544283" w:rsidRPr="00F40622" w:rsidRDefault="00544283" w:rsidP="004E2117">
      <w:pPr>
        <w:shd w:val="clear" w:color="auto" w:fill="FFFFFF"/>
        <w:spacing w:after="0" w:line="240" w:lineRule="auto"/>
        <w:ind w:left="360"/>
        <w:jc w:val="center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lastRenderedPageBreak/>
        <w:t>Общая характе</w:t>
      </w:r>
      <w:r w:rsidR="00F40622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ристика учебного предмета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E43C3" w:rsidRPr="00F40622" w:rsidRDefault="00CE43C3" w:rsidP="004E2117">
      <w:pPr>
        <w:shd w:val="clear" w:color="auto" w:fill="FFFFFF"/>
        <w:spacing w:after="0" w:line="240" w:lineRule="auto"/>
        <w:ind w:left="360" w:firstLine="348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Важнейшими целями обучения математики в четвертом классе, являются с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здание благоприятных условий для полноценного математического развития ка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ж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дого ученика на уровне, соответствующем его возрастным особенностям, обесп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чение необходимой и достаточной математической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разнообразных предметов и явл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ний окружающего мира, усвоение общего приема решения задач как универсал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ь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ного действия, умения выстраивать логические цепочки рассуждений, алгоритмы выполняемых действий, использование измерительных  и вычислительных умений и навыков создают необходимую базу для успешной организации процесса обуч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ния учащихся в начальной школе.</w:t>
      </w:r>
    </w:p>
    <w:p w:rsidR="00CE43C3" w:rsidRPr="00F40622" w:rsidRDefault="00CE43C3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Программа содержит сведения из различных математических дисциплин, обр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зующих пять взаимосвязанных содержательных линий: элементы арифметики; в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личины и их измерение; логико-математические понятия; алгебраическая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подготовка; элементы геометрии. 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Для каждой из этих линий отобраны осно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ные понятия, вокруг которых развертывается все содержание обучения. Поняти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й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ный аппарат включает также четыре понятия, вводимые без определений: число, отношение, величина, геометрическая фигура. 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 соответствии с требованиями стандарта начального образования предусмотрена работа с информацией (пре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ставление, анализ, интерпретация дан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ных, чтение диаграмм и пр.). В четвертом классе продолжается формирование у учащихся важнейших математических п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нятий, связанных с числами, величинами, отношениями, элементами алгебры и геометрии. Четвероклассники работают с использованием соответствующих опр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делений, правил и терминов.</w:t>
      </w:r>
    </w:p>
    <w:p w:rsidR="0055100B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55100B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p w:rsidR="004E2117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</w:p>
    <w:p w:rsidR="004E2117" w:rsidRPr="00F40622" w:rsidRDefault="004E2117">
      <w:pPr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br w:type="page"/>
      </w:r>
    </w:p>
    <w:p w:rsidR="0055100B" w:rsidRPr="00F40622" w:rsidRDefault="0055100B" w:rsidP="00F4062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Ценностные ориенти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ры содержания учебного предмета</w:t>
      </w:r>
      <w:r w:rsidRPr="00F40622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55100B" w:rsidRPr="00F40622" w:rsidRDefault="0055100B" w:rsidP="004E2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Математика является основой общечеловеческой культуры. Об этом свидетел</w:t>
      </w:r>
      <w:r w:rsidRPr="00F40622">
        <w:rPr>
          <w:rFonts w:ascii="Times New Roman" w:hAnsi="Times New Roman" w:cs="Times New Roman"/>
          <w:sz w:val="28"/>
          <w:szCs w:val="28"/>
        </w:rPr>
        <w:t>ь</w:t>
      </w:r>
      <w:r w:rsidRPr="00F40622">
        <w:rPr>
          <w:rFonts w:ascii="Times New Roman" w:hAnsi="Times New Roman" w:cs="Times New Roman"/>
          <w:sz w:val="28"/>
          <w:szCs w:val="28"/>
        </w:rPr>
        <w:t>ствует ее постоянное и обязательное присутствие практически во всех сферах совр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тии личности младшего школьника.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     Содержание курса математики направлено прежде всего на интеллектуальное ра</w:t>
      </w:r>
      <w:r w:rsidRPr="00F40622">
        <w:rPr>
          <w:rFonts w:ascii="Times New Roman" w:hAnsi="Times New Roman" w:cs="Times New Roman"/>
          <w:sz w:val="28"/>
          <w:szCs w:val="28"/>
        </w:rPr>
        <w:t>з</w:t>
      </w:r>
      <w:r w:rsidRPr="00F40622">
        <w:rPr>
          <w:rFonts w:ascii="Times New Roman" w:hAnsi="Times New Roman" w:cs="Times New Roman"/>
          <w:sz w:val="28"/>
          <w:szCs w:val="28"/>
        </w:rPr>
        <w:t>витие младших школьников: овладение логическими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суждений, отнесения к известным понятиям, а также реализует следующие цели об</w:t>
      </w:r>
      <w:r w:rsidRPr="00F40622">
        <w:rPr>
          <w:rFonts w:ascii="Times New Roman" w:hAnsi="Times New Roman" w:cs="Times New Roman"/>
          <w:sz w:val="28"/>
          <w:szCs w:val="28"/>
        </w:rPr>
        <w:t>у</w:t>
      </w:r>
      <w:r w:rsidRPr="00F40622">
        <w:rPr>
          <w:rFonts w:ascii="Times New Roman" w:hAnsi="Times New Roman" w:cs="Times New Roman"/>
          <w:sz w:val="28"/>
          <w:szCs w:val="28"/>
        </w:rPr>
        <w:t>чения: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сформировать у учащихся значимые с точки зрения общего образования арифмет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ческие и геометрические представления о числах и отношениях, алгоритмах выпо</w:t>
      </w:r>
      <w:r w:rsidRPr="00F40622">
        <w:rPr>
          <w:rFonts w:ascii="Times New Roman" w:hAnsi="Times New Roman" w:cs="Times New Roman"/>
          <w:sz w:val="28"/>
          <w:szCs w:val="28"/>
        </w:rPr>
        <w:t>л</w:t>
      </w:r>
      <w:r w:rsidRPr="00F40622">
        <w:rPr>
          <w:rFonts w:ascii="Times New Roman" w:hAnsi="Times New Roman" w:cs="Times New Roman"/>
          <w:sz w:val="28"/>
          <w:szCs w:val="28"/>
        </w:rPr>
        <w:t>нения арифметических действий, свойствах этих действий, о величинах и их измер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нии, о геометрических фигурах;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владение математическим языком, знаково-символическими средствами, установл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вает умение преодолевать трудности, настойчивость, волю, умение испытывать уд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влетворение от выполненной работы.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     Кроме того, важной ценностью содержания обучения является работа с информ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цией, представленной таблицами, графиками, диаграммами, схемами, базами данных; формирование соответствующих умений на уроках математики оказывает сущ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ственную помощь при изучении других школьных предметов.</w:t>
      </w:r>
    </w:p>
    <w:p w:rsidR="007C2A97" w:rsidRPr="00F40622" w:rsidRDefault="004E2117" w:rsidP="004E2117">
      <w:p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br w:type="page"/>
      </w:r>
    </w:p>
    <w:p w:rsidR="0055100B" w:rsidRPr="00F40622" w:rsidRDefault="0055100B" w:rsidP="004E2117">
      <w:pPr>
        <w:pStyle w:val="a4"/>
        <w:ind w:left="708" w:firstLine="708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О</w:t>
      </w:r>
      <w:r w:rsidR="00F40622"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писание места учебного </w:t>
      </w:r>
      <w:proofErr w:type="spellStart"/>
      <w:r w:rsidR="00F40622"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предмета</w:t>
      </w:r>
      <w:r w:rsidRPr="00F4062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proofErr w:type="spellEnd"/>
      <w:r w:rsidRPr="00F4062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учебном плане</w:t>
      </w:r>
    </w:p>
    <w:p w:rsidR="0055100B" w:rsidRPr="00F40622" w:rsidRDefault="0055100B" w:rsidP="004E2117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136 часов  в год. Количество часов в неделю – 4. </w:t>
      </w:r>
    </w:p>
    <w:p w:rsidR="0055100B" w:rsidRPr="00F40622" w:rsidRDefault="004E2117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27</w:t>
      </w:r>
      <w:r w:rsidR="0055100B" w:rsidRPr="00F40622">
        <w:rPr>
          <w:rFonts w:ascii="Times New Roman" w:hAnsi="Times New Roman" w:cs="Times New Roman"/>
          <w:sz w:val="28"/>
          <w:szCs w:val="28"/>
        </w:rPr>
        <w:t xml:space="preserve"> часов выделено для проведения внеурочных форм занятий, направленных (в рамках освоения программы) на развитие </w:t>
      </w:r>
      <w:proofErr w:type="spellStart"/>
      <w:r w:rsidR="0055100B" w:rsidRPr="00F4062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5100B" w:rsidRPr="00F40622">
        <w:rPr>
          <w:rFonts w:ascii="Times New Roman" w:hAnsi="Times New Roman" w:cs="Times New Roman"/>
          <w:sz w:val="28"/>
          <w:szCs w:val="28"/>
        </w:rPr>
        <w:t xml:space="preserve"> и личностных результ</w:t>
      </w:r>
      <w:r w:rsidR="0055100B" w:rsidRPr="00F40622">
        <w:rPr>
          <w:rFonts w:ascii="Times New Roman" w:hAnsi="Times New Roman" w:cs="Times New Roman"/>
          <w:sz w:val="28"/>
          <w:szCs w:val="28"/>
        </w:rPr>
        <w:t>а</w:t>
      </w:r>
      <w:r w:rsidR="0055100B" w:rsidRPr="00F40622">
        <w:rPr>
          <w:rFonts w:ascii="Times New Roman" w:hAnsi="Times New Roman" w:cs="Times New Roman"/>
          <w:sz w:val="28"/>
          <w:szCs w:val="28"/>
        </w:rPr>
        <w:t>тов. Это проектные задачи, уроки-путешествия, игры, виртуальные экскурсии, м</w:t>
      </w:r>
      <w:r w:rsidR="0055100B" w:rsidRPr="00F40622">
        <w:rPr>
          <w:rFonts w:ascii="Times New Roman" w:hAnsi="Times New Roman" w:cs="Times New Roman"/>
          <w:sz w:val="28"/>
          <w:szCs w:val="28"/>
        </w:rPr>
        <w:t>а</w:t>
      </w:r>
      <w:r w:rsidR="0055100B" w:rsidRPr="00F40622">
        <w:rPr>
          <w:rFonts w:ascii="Times New Roman" w:hAnsi="Times New Roman" w:cs="Times New Roman"/>
          <w:sz w:val="28"/>
          <w:szCs w:val="28"/>
        </w:rPr>
        <w:t xml:space="preserve">стерские, моделирование, уроки-исследования. </w:t>
      </w:r>
    </w:p>
    <w:p w:rsidR="0055100B" w:rsidRPr="00F40622" w:rsidRDefault="0055100B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608"/>
        <w:gridCol w:w="2791"/>
        <w:gridCol w:w="2608"/>
      </w:tblGrid>
      <w:tr w:rsidR="00007DB2" w:rsidRPr="00F40622" w:rsidTr="00692016">
        <w:trPr>
          <w:trHeight w:val="1967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91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часов, планируемых для проведения во вн</w:t>
            </w: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урочной форме (20%) 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уроков контроля усвоения знаний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1-я четверть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791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E2117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2-я четверть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791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3-я четверть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4460B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007DB2" w:rsidRPr="00F40622" w:rsidRDefault="001954A6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007DB2" w:rsidRPr="00F40622" w:rsidRDefault="001954A6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4-я четверть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791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07DB2" w:rsidRPr="00F40622" w:rsidTr="00692016">
        <w:trPr>
          <w:trHeight w:val="676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2791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E2117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745B44" w:rsidRDefault="00745B44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00B" w:rsidRPr="00F40622" w:rsidRDefault="00745B44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годовой промежуточной аттестации – контрольная работа. </w:t>
      </w:r>
    </w:p>
    <w:p w:rsidR="004E2117" w:rsidRPr="00F40622" w:rsidRDefault="004E2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100B" w:rsidRPr="00F40622" w:rsidRDefault="0055100B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планируемые результаты освоения</w:t>
      </w:r>
    </w:p>
    <w:p w:rsidR="0055100B" w:rsidRPr="00F40622" w:rsidRDefault="00F40622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</w:t>
      </w:r>
      <w:r w:rsidR="0055100B" w:rsidRPr="00F40622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p w:rsidR="00F476A3" w:rsidRPr="00F40622" w:rsidRDefault="00F476A3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00B" w:rsidRPr="00F40622" w:rsidRDefault="0055100B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="00DE3074" w:rsidRPr="00F40622">
        <w:rPr>
          <w:rFonts w:ascii="Times New Roman" w:hAnsi="Times New Roman" w:cs="Times New Roman"/>
          <w:bCs/>
          <w:sz w:val="28"/>
          <w:szCs w:val="28"/>
        </w:rPr>
        <w:t xml:space="preserve"> результатами обучения учащихся являются: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-самостоятельность мышления; умение устанавливать, с какими учебными  задачами ученик может самостоятельно успешно справиться;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и способность к саморазвитию;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-сформированность мотивации к обучению;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-способность характеризовать и оценивать собственные математические знания и умения;</w:t>
      </w:r>
    </w:p>
    <w:p w:rsidR="00DE3074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-заинтересованность в расширении и углублении получаемых математических зн</w:t>
      </w:r>
      <w:r w:rsidRPr="00F40622">
        <w:rPr>
          <w:rFonts w:ascii="Times New Roman" w:hAnsi="Times New Roman" w:cs="Times New Roman"/>
          <w:bCs/>
          <w:sz w:val="28"/>
          <w:szCs w:val="28"/>
        </w:rPr>
        <w:t>а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ний4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использовать получаемую математическую подготовку в учебной де</w:t>
      </w:r>
      <w:r w:rsidRPr="00F40622">
        <w:rPr>
          <w:rFonts w:ascii="Times New Roman" w:hAnsi="Times New Roman" w:cs="Times New Roman"/>
          <w:bCs/>
          <w:sz w:val="28"/>
          <w:szCs w:val="28"/>
        </w:rPr>
        <w:t>я</w:t>
      </w:r>
      <w:r w:rsidRPr="00F40622">
        <w:rPr>
          <w:rFonts w:ascii="Times New Roman" w:hAnsi="Times New Roman" w:cs="Times New Roman"/>
          <w:bCs/>
          <w:sz w:val="28"/>
          <w:szCs w:val="28"/>
        </w:rPr>
        <w:t>тельности и при решении практических задач, возникающих в повседневной жизни;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-способность преодолевать трудности, доводить начатую до ее завершения;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-способность к самоорганизованности;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-высказывать собственные суждения и давать им обоснование;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-владение коммуникативными умениями с целью реализации возможностей успе</w:t>
      </w:r>
      <w:r w:rsidRPr="00F40622">
        <w:rPr>
          <w:rFonts w:ascii="Times New Roman" w:hAnsi="Times New Roman" w:cs="Times New Roman"/>
          <w:bCs/>
          <w:sz w:val="28"/>
          <w:szCs w:val="28"/>
        </w:rPr>
        <w:t>ш</w:t>
      </w:r>
      <w:r w:rsidRPr="00F40622">
        <w:rPr>
          <w:rFonts w:ascii="Times New Roman" w:hAnsi="Times New Roman" w:cs="Times New Roman"/>
          <w:bCs/>
          <w:sz w:val="28"/>
          <w:szCs w:val="28"/>
        </w:rPr>
        <w:t>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C2A97" w:rsidRPr="00F40622" w:rsidRDefault="007C2A97" w:rsidP="00F4062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CC" w:rsidRPr="00F40622" w:rsidRDefault="00393FCC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r w:rsidRPr="00F40622">
        <w:rPr>
          <w:rFonts w:ascii="Times New Roman" w:hAnsi="Times New Roman" w:cs="Times New Roman"/>
          <w:bCs/>
          <w:sz w:val="28"/>
          <w:szCs w:val="28"/>
        </w:rPr>
        <w:t xml:space="preserve">  результатами обучения являются: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-владение основными методами познания окружающего мира ( наблюдение, сравн</w:t>
      </w:r>
      <w:r w:rsidRPr="00F40622">
        <w:rPr>
          <w:rFonts w:ascii="Times New Roman" w:hAnsi="Times New Roman" w:cs="Times New Roman"/>
          <w:bCs/>
          <w:sz w:val="28"/>
          <w:szCs w:val="28"/>
        </w:rPr>
        <w:t>е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ние, анализ, синтез, обобщение, моделирование);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-понимание и принятие учебной задачи, поиск и нахождение способов ее решения;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-планирование, контроль и оценк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а учебных действий; определение наиболее эффе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к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тивного способа достижения результата;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-выполнение учебных действий в разных формах (практические работы, работа с м</w:t>
      </w:r>
      <w:r w:rsidRPr="00F40622">
        <w:rPr>
          <w:rFonts w:ascii="Times New Roman" w:hAnsi="Times New Roman" w:cs="Times New Roman"/>
          <w:bCs/>
          <w:sz w:val="28"/>
          <w:szCs w:val="28"/>
        </w:rPr>
        <w:t>о</w:t>
      </w:r>
      <w:r w:rsidRPr="00F40622">
        <w:rPr>
          <w:rFonts w:ascii="Times New Roman" w:hAnsi="Times New Roman" w:cs="Times New Roman"/>
          <w:bCs/>
          <w:sz w:val="28"/>
          <w:szCs w:val="28"/>
        </w:rPr>
        <w:t>делями и др.);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-создание моделей изучаемых объектов с использованием знаково-символических средств;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-понимание причины неуспешной учебной деятельности и способность конструкти</w:t>
      </w:r>
      <w:r w:rsidRPr="00F40622">
        <w:rPr>
          <w:rFonts w:ascii="Times New Roman" w:hAnsi="Times New Roman" w:cs="Times New Roman"/>
          <w:bCs/>
          <w:sz w:val="28"/>
          <w:szCs w:val="28"/>
        </w:rPr>
        <w:t>в</w:t>
      </w:r>
      <w:r w:rsidRPr="00F40622">
        <w:rPr>
          <w:rFonts w:ascii="Times New Roman" w:hAnsi="Times New Roman" w:cs="Times New Roman"/>
          <w:bCs/>
          <w:sz w:val="28"/>
          <w:szCs w:val="28"/>
        </w:rPr>
        <w:t>но действовать в условиях неуспеха;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-адекватное оценивание результатов своей деятельности;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-активное использование математической речи для решения разнообразных комм</w:t>
      </w:r>
      <w:r w:rsidRPr="00F40622">
        <w:rPr>
          <w:rFonts w:ascii="Times New Roman" w:hAnsi="Times New Roman" w:cs="Times New Roman"/>
          <w:bCs/>
          <w:sz w:val="28"/>
          <w:szCs w:val="28"/>
        </w:rPr>
        <w:t>у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никативных задач;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слушать собеседника, вести диалог;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-умение работать с информационной средой;</w:t>
      </w:r>
    </w:p>
    <w:p w:rsidR="001E4B59" w:rsidRPr="00F40622" w:rsidRDefault="001E4B59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Предметными</w:t>
      </w:r>
      <w:r w:rsidRPr="00F40622">
        <w:rPr>
          <w:rFonts w:ascii="Times New Roman" w:hAnsi="Times New Roman" w:cs="Times New Roman"/>
          <w:bCs/>
          <w:sz w:val="28"/>
          <w:szCs w:val="28"/>
        </w:rPr>
        <w:t xml:space="preserve"> результатами обучения являются: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-овладение основами логического и алгоритмического мышления, пространственного воображения и математической речи;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-умение применять полученные математические знания для решения учебно-познавательных и учебно-практических задач, а также использовать эти знания</w:t>
      </w:r>
      <w:r w:rsidR="00880FFE" w:rsidRPr="00F4062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692016" w:rsidRPr="00F40622">
        <w:rPr>
          <w:rFonts w:ascii="Times New Roman" w:hAnsi="Times New Roman" w:cs="Times New Roman"/>
          <w:bCs/>
          <w:sz w:val="28"/>
          <w:szCs w:val="28"/>
        </w:rPr>
        <w:lastRenderedPageBreak/>
        <w:t>напи</w:t>
      </w:r>
      <w:r w:rsidR="00880FFE" w:rsidRPr="00F40622">
        <w:rPr>
          <w:rFonts w:ascii="Times New Roman" w:hAnsi="Times New Roman" w:cs="Times New Roman"/>
          <w:bCs/>
          <w:sz w:val="28"/>
          <w:szCs w:val="28"/>
        </w:rPr>
        <w:t>сания и объяснения различных процессов и явлений окружающего мира, оценки их количественных и пространственных отношений;</w:t>
      </w:r>
    </w:p>
    <w:p w:rsidR="00880FFE" w:rsidRPr="00F40622" w:rsidRDefault="00880FFE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-овладение устными и письменными алгоритмами выполнения арифметических де</w:t>
      </w:r>
      <w:r w:rsidRPr="00F40622">
        <w:rPr>
          <w:rFonts w:ascii="Times New Roman" w:hAnsi="Times New Roman" w:cs="Times New Roman"/>
          <w:bCs/>
          <w:sz w:val="28"/>
          <w:szCs w:val="28"/>
        </w:rPr>
        <w:t>й</w:t>
      </w:r>
      <w:r w:rsidRPr="00F40622">
        <w:rPr>
          <w:rFonts w:ascii="Times New Roman" w:hAnsi="Times New Roman" w:cs="Times New Roman"/>
          <w:bCs/>
          <w:sz w:val="28"/>
          <w:szCs w:val="28"/>
        </w:rPr>
        <w:t>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</w:t>
      </w:r>
      <w:r w:rsidRPr="00F40622">
        <w:rPr>
          <w:rFonts w:ascii="Times New Roman" w:hAnsi="Times New Roman" w:cs="Times New Roman"/>
          <w:bCs/>
          <w:sz w:val="28"/>
          <w:szCs w:val="28"/>
        </w:rPr>
        <w:t>к</w:t>
      </w:r>
      <w:r w:rsidRPr="00F40622">
        <w:rPr>
          <w:rFonts w:ascii="Times New Roman" w:hAnsi="Times New Roman" w:cs="Times New Roman"/>
          <w:bCs/>
          <w:sz w:val="28"/>
          <w:szCs w:val="28"/>
        </w:rPr>
        <w:t xml:space="preserve">тике </w:t>
      </w:r>
      <w:proofErr w:type="spellStart"/>
      <w:r w:rsidR="00692016" w:rsidRPr="00F40622">
        <w:rPr>
          <w:rFonts w:ascii="Times New Roman" w:hAnsi="Times New Roman" w:cs="Times New Roman"/>
          <w:bCs/>
          <w:sz w:val="28"/>
          <w:szCs w:val="28"/>
        </w:rPr>
        <w:t>в</w:t>
      </w:r>
      <w:r w:rsidR="00D4460B" w:rsidRPr="00F40622">
        <w:rPr>
          <w:rFonts w:ascii="Times New Roman" w:hAnsi="Times New Roman" w:cs="Times New Roman"/>
          <w:bCs/>
          <w:sz w:val="28"/>
          <w:szCs w:val="28"/>
        </w:rPr>
        <w:t>личии</w:t>
      </w:r>
      <w:r w:rsidRPr="00F40622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F40622">
        <w:rPr>
          <w:rFonts w:ascii="Times New Roman" w:hAnsi="Times New Roman" w:cs="Times New Roman"/>
          <w:bCs/>
          <w:sz w:val="28"/>
          <w:szCs w:val="28"/>
        </w:rPr>
        <w:t>, распознавать и изображать простейшие геометрические фигуры;</w:t>
      </w:r>
    </w:p>
    <w:p w:rsidR="00880FFE" w:rsidRPr="00F40622" w:rsidRDefault="00880FFE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-умение работать в информационном поле (таблицы, схемы, диаграммы графики, п</w:t>
      </w:r>
      <w:r w:rsidRPr="00F40622">
        <w:rPr>
          <w:rFonts w:ascii="Times New Roman" w:hAnsi="Times New Roman" w:cs="Times New Roman"/>
          <w:bCs/>
          <w:sz w:val="28"/>
          <w:szCs w:val="28"/>
        </w:rPr>
        <w:t>о</w:t>
      </w:r>
      <w:r w:rsidRPr="00F40622">
        <w:rPr>
          <w:rFonts w:ascii="Times New Roman" w:hAnsi="Times New Roman" w:cs="Times New Roman"/>
          <w:bCs/>
          <w:sz w:val="28"/>
          <w:szCs w:val="28"/>
        </w:rPr>
        <w:t>следовательности, цепочки, совокупности); представлять, анализировать и интерпр</w:t>
      </w:r>
      <w:r w:rsidRPr="00F40622">
        <w:rPr>
          <w:rFonts w:ascii="Times New Roman" w:hAnsi="Times New Roman" w:cs="Times New Roman"/>
          <w:bCs/>
          <w:sz w:val="28"/>
          <w:szCs w:val="28"/>
        </w:rPr>
        <w:t>е</w:t>
      </w:r>
      <w:r w:rsidRPr="00F40622">
        <w:rPr>
          <w:rFonts w:ascii="Times New Roman" w:hAnsi="Times New Roman" w:cs="Times New Roman"/>
          <w:bCs/>
          <w:sz w:val="28"/>
          <w:szCs w:val="28"/>
        </w:rPr>
        <w:t>тировать данные.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F476A3" w:rsidRPr="00F40622" w:rsidRDefault="00F476A3" w:rsidP="004E21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многозначные числа;</w:t>
      </w:r>
    </w:p>
    <w:p w:rsidR="00F476A3" w:rsidRPr="00F40622" w:rsidRDefault="00F476A3" w:rsidP="004E21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значения величин, выраженных в одинаковых единицах;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F476A3" w:rsidRPr="00F40622" w:rsidRDefault="00F476A3" w:rsidP="004E211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цилиндр и конус, прямоугольный параллелепипед и пирамиду;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читать: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любое многозначное число;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значения величин;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информацию, представленную в таблицах, на диаграммах;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устные приемы сложения, вычитания, умножения, деления в случаях, свод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мых к действиям в пределах сотни;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письменные алгоритмы выполнения арифметических действий с многозначн</w:t>
      </w:r>
      <w:r w:rsidRPr="00F40622">
        <w:rPr>
          <w:rFonts w:ascii="Times New Roman" w:hAnsi="Times New Roman" w:cs="Times New Roman"/>
          <w:sz w:val="28"/>
          <w:szCs w:val="28"/>
        </w:rPr>
        <w:t>ы</w:t>
      </w:r>
      <w:r w:rsidRPr="00F40622">
        <w:rPr>
          <w:rFonts w:ascii="Times New Roman" w:hAnsi="Times New Roman" w:cs="Times New Roman"/>
          <w:sz w:val="28"/>
          <w:szCs w:val="28"/>
        </w:rPr>
        <w:t>ми числами;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способы вычисления неизвестных компонентов арифметических действий (сл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гаемого, множителя, уменьшаемого, вычитаемого, делимого, делителя);</w:t>
      </w:r>
    </w:p>
    <w:p w:rsidR="007C2A97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способы построения отрезка, прямоугольника, равных данным, с по</w:t>
      </w:r>
      <w:r w:rsidRPr="00F40622"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моделировать:</w:t>
      </w:r>
    </w:p>
    <w:p w:rsidR="00F476A3" w:rsidRPr="00F40622" w:rsidRDefault="00F476A3" w:rsidP="004E21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упорядочивать:</w:t>
      </w:r>
    </w:p>
    <w:p w:rsidR="00F476A3" w:rsidRPr="00F40622" w:rsidRDefault="00F476A3" w:rsidP="004E211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многозначные числа, располагая их в порядке увеличения (уменьшения);</w:t>
      </w:r>
    </w:p>
    <w:p w:rsidR="00F476A3" w:rsidRPr="00F40622" w:rsidRDefault="00F476A3" w:rsidP="004E211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значения величин, выраженных в одинаковых единицах;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анализировать:</w:t>
      </w:r>
    </w:p>
    <w:p w:rsidR="00F476A3" w:rsidRPr="00F40622" w:rsidRDefault="00F476A3" w:rsidP="004E211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структуру составного числового выражения;</w:t>
      </w:r>
    </w:p>
    <w:p w:rsidR="00F476A3" w:rsidRPr="00F40622" w:rsidRDefault="00F476A3" w:rsidP="004E211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характер движения, представленного в тексте арифметической задачи;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конструировать:</w:t>
      </w:r>
    </w:p>
    <w:p w:rsidR="00F476A3" w:rsidRPr="00F40622" w:rsidRDefault="00F476A3" w:rsidP="004E211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алгоритм решения составной арифметической задачи;</w:t>
      </w:r>
    </w:p>
    <w:p w:rsidR="00F476A3" w:rsidRPr="00F40622" w:rsidRDefault="00F476A3" w:rsidP="004E211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составные высказывания с помощью логических слов-связок «и», «или», «если, то», «неверно, что»;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контролировать:</w:t>
      </w:r>
    </w:p>
    <w:p w:rsidR="00F476A3" w:rsidRPr="00F40622" w:rsidRDefault="00F476A3" w:rsidP="004E21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свою деятельность: проверять правильность вычислений с многознач</w:t>
      </w:r>
      <w:r w:rsidRPr="00F40622">
        <w:rPr>
          <w:rFonts w:ascii="Times New Roman" w:hAnsi="Times New Roman" w:cs="Times New Roman"/>
          <w:sz w:val="28"/>
          <w:szCs w:val="28"/>
        </w:rPr>
        <w:softHyphen/>
        <w:t>ными 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лами, используя изученные приемы;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решать учебные и практические задачи: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записывать цифрами любое многозначное число в пределах класса миллионов;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не более шести ари</w:t>
      </w:r>
      <w:r w:rsidRPr="00F40622">
        <w:rPr>
          <w:rFonts w:ascii="Times New Roman" w:hAnsi="Times New Roman" w:cs="Times New Roman"/>
          <w:sz w:val="28"/>
          <w:szCs w:val="28"/>
        </w:rPr>
        <w:t>ф</w:t>
      </w:r>
      <w:r w:rsidRPr="00F40622">
        <w:rPr>
          <w:rFonts w:ascii="Times New Roman" w:hAnsi="Times New Roman" w:cs="Times New Roman"/>
          <w:sz w:val="28"/>
          <w:szCs w:val="28"/>
        </w:rPr>
        <w:t>метических действий;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решать арифметические задачи, связанные с движением (в том числе задачи на совместное движение двух тел);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формулировать свойства арифметических действий и применять их при вычи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лениях;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неизвестные компоненты арифметических действий.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F40622">
        <w:rPr>
          <w:rFonts w:ascii="Times New Roman" w:hAnsi="Times New Roman" w:cs="Times New Roman"/>
          <w:i/>
          <w:iCs/>
          <w:sz w:val="28"/>
          <w:szCs w:val="28"/>
        </w:rPr>
        <w:t xml:space="preserve">четвертом классе </w:t>
      </w:r>
      <w:r w:rsidRPr="00F40622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F40622">
        <w:rPr>
          <w:rFonts w:ascii="Times New Roman" w:hAnsi="Times New Roman" w:cs="Times New Roman"/>
          <w:i/>
          <w:iCs/>
          <w:sz w:val="28"/>
          <w:szCs w:val="28"/>
        </w:rPr>
        <w:t xml:space="preserve">может научиться: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называть:</w:t>
      </w:r>
    </w:p>
    <w:p w:rsidR="00F476A3" w:rsidRPr="00F40622" w:rsidRDefault="00F476A3" w:rsidP="004E211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координаты точек, отмеченных в координатном углу;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F476A3" w:rsidRPr="00F40622" w:rsidRDefault="00F476A3" w:rsidP="004E211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величины, выраженные в разных единицах;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числовое и буквенное равенства;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углов и виды треугольников;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понятия «несколько решений» и «несколько способов решения» (задачи);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F476A3" w:rsidRPr="00F40622" w:rsidRDefault="00F476A3" w:rsidP="004E211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способы деления отрезка на равные части с помощью циркуля и линейки;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приводить примеры:</w:t>
      </w:r>
    </w:p>
    <w:p w:rsidR="00F476A3" w:rsidRPr="00F40622" w:rsidRDefault="00F476A3" w:rsidP="004E211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истинных и ложных высказываний;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оценивать:</w:t>
      </w:r>
    </w:p>
    <w:p w:rsidR="00F476A3" w:rsidRPr="00F40622" w:rsidRDefault="00F476A3" w:rsidP="004E21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точность измерений;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исследовать:</w:t>
      </w:r>
    </w:p>
    <w:p w:rsidR="00F476A3" w:rsidRPr="00F40622" w:rsidRDefault="00F476A3" w:rsidP="004E21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задачу (наличие или отсутствие решения, наличие нескольких решений);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читать:</w:t>
      </w:r>
    </w:p>
    <w:p w:rsidR="00F476A3" w:rsidRPr="00F40622" w:rsidRDefault="00F476A3" w:rsidP="004E21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информацию представленную на графике;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задачи: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периметр и площадь нестандартной прямоугольной фигуры;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исследовать предметы окружающего мира, сопоставлять их с моделями пр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странственных геометрических фигур;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прогнозировать результаты вычислений;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читать и записывать любое многозначное число в пределах класса миллиардов;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измерять длину, массу, площадь с указанной точностью,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сравнивать углы способом наложения, используя модели.</w:t>
      </w:r>
    </w:p>
    <w:p w:rsidR="00F476A3" w:rsidRPr="00F40622" w:rsidRDefault="00F476A3" w:rsidP="004E211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E2117" w:rsidRPr="00F40622" w:rsidRDefault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2A97" w:rsidRPr="00F40622" w:rsidRDefault="007C2A97" w:rsidP="00F40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«М</w:t>
      </w:r>
      <w:r w:rsidR="00BC4A08" w:rsidRPr="00F40622">
        <w:rPr>
          <w:rFonts w:ascii="Times New Roman" w:hAnsi="Times New Roman" w:cs="Times New Roman"/>
          <w:b/>
          <w:sz w:val="28"/>
          <w:szCs w:val="28"/>
        </w:rPr>
        <w:t>атематик</w:t>
      </w:r>
      <w:r w:rsidRPr="00F40622">
        <w:rPr>
          <w:rFonts w:ascii="Times New Roman" w:hAnsi="Times New Roman" w:cs="Times New Roman"/>
          <w:b/>
          <w:sz w:val="28"/>
          <w:szCs w:val="28"/>
        </w:rPr>
        <w:t>а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»</w:t>
      </w:r>
      <w:r w:rsidR="004E2117" w:rsidRPr="00F40622">
        <w:rPr>
          <w:rFonts w:ascii="Times New Roman" w:hAnsi="Times New Roman" w:cs="Times New Roman"/>
          <w:b/>
          <w:sz w:val="28"/>
          <w:szCs w:val="28"/>
        </w:rPr>
        <w:t>.</w:t>
      </w:r>
    </w:p>
    <w:p w:rsidR="00BC4A08" w:rsidRPr="00F40622" w:rsidRDefault="00BC4A08" w:rsidP="004E21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proofErr w:type="spell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арифметики.Множество</w:t>
      </w:r>
      <w:proofErr w:type="spellEnd"/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целых неотрицательных чисел (25 ч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>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Многозначное число; классы и разряды многозначного числа. Десятичная система записи чисел. Чтение и запись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многозначных чисел.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Сведения из истории математики. Римские цифры: I, V, X, L, C, D, М; запись дат римскими цифрам; примеры записи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чисел римскими цифрами.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Свойства арифметических действий. Координатный угол. Простейшие графики. Ди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граммы. Таблицы.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 с многозначными числами (42 часа)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Устные и письменные приемы сложения и вычитания многозначных чисел.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Умножение и деление на однозначное число, на двузначное и трѐхзначное число.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Простейшие устные вычисления.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Решение арифметических задач разных видов, требующих выполнения 3-4 вычисл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Величины и их измерение (19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Единицы массы: тонна и центнер. Обозначение: т, ц. Соотношение: 1 т = 10 ц, 1 т = 1000 кг, 1 ц = 100 кг. Скорость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равномерного прямолинейного движения и еѐ единицы. Обозначения: км/ч, м/с, м/мин. Решение задач на движение.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Точные и приближѐнные значения величины (с недостатком, с избытком). Измерения длины, массы, времени, площади с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заданной точностью.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Алгебраическая пропедевтика (9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Равенства с буквой. Нахождение неизвестного числа, обозначенного буквой.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Логические понятия.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Высказывания (5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Высказывание и его значение (истина, ложь). Составление высказываний и нахожд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ние их значений.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Решение задач на перебор вариантов.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Геометрические понятия (5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Многогранник. Вершина, ребра и грани многогранника.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Построение прямоугольников. Взаимное расположение точек, отрезков, лучей, пр</w:t>
      </w:r>
      <w:r w:rsidRPr="00F40622">
        <w:rPr>
          <w:rFonts w:ascii="Times New Roman" w:hAnsi="Times New Roman" w:cs="Times New Roman"/>
          <w:sz w:val="28"/>
          <w:szCs w:val="28"/>
        </w:rPr>
        <w:t>я</w:t>
      </w:r>
      <w:r w:rsidRPr="00F40622">
        <w:rPr>
          <w:rFonts w:ascii="Times New Roman" w:hAnsi="Times New Roman" w:cs="Times New Roman"/>
          <w:sz w:val="28"/>
          <w:szCs w:val="28"/>
        </w:rPr>
        <w:t>мых, многоугольников, окружностей.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Деление отрезка на 2 равные части с помощью циркуля и линейки Деление отрезка на 4 и 8 равных частей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Треугольники и их виды (8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углов. Виды треугольников в зависимости от вида углов (остроугольные, пр</w:t>
      </w:r>
      <w:r w:rsidRPr="00F40622">
        <w:rPr>
          <w:rFonts w:ascii="Times New Roman" w:hAnsi="Times New Roman" w:cs="Times New Roman"/>
          <w:sz w:val="28"/>
          <w:szCs w:val="28"/>
        </w:rPr>
        <w:t>я</w:t>
      </w:r>
      <w:r w:rsidRPr="00F40622">
        <w:rPr>
          <w:rFonts w:ascii="Times New Roman" w:hAnsi="Times New Roman" w:cs="Times New Roman"/>
          <w:sz w:val="28"/>
          <w:szCs w:val="28"/>
        </w:rPr>
        <w:t>моугольные, тупоугольные).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треугольников в зависимости от длины сторон (разносторонние, равнобедре</w:t>
      </w:r>
      <w:r w:rsidRPr="00F40622">
        <w:rPr>
          <w:rFonts w:ascii="Times New Roman" w:hAnsi="Times New Roman" w:cs="Times New Roman"/>
          <w:sz w:val="28"/>
          <w:szCs w:val="28"/>
        </w:rPr>
        <w:t>н</w:t>
      </w:r>
      <w:r w:rsidRPr="00F40622">
        <w:rPr>
          <w:rFonts w:ascii="Times New Roman" w:hAnsi="Times New Roman" w:cs="Times New Roman"/>
          <w:sz w:val="28"/>
          <w:szCs w:val="28"/>
        </w:rPr>
        <w:t>ные, равносторонние).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Практические работы. Ознакомление с моделями многогранников: показ 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lastRenderedPageBreak/>
        <w:t>Пересчитывание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вершин, ребер и граней многогранника. Склеивание моделей мног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гранников по их разверткам.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Сопоставление фигур и разверток: выбор фигуры, имеющей соответствующую ра</w:t>
      </w:r>
      <w:r w:rsidRPr="00F40622">
        <w:rPr>
          <w:rFonts w:ascii="Times New Roman" w:hAnsi="Times New Roman" w:cs="Times New Roman"/>
          <w:sz w:val="28"/>
          <w:szCs w:val="28"/>
        </w:rPr>
        <w:t>з</w:t>
      </w:r>
      <w:r w:rsidRPr="00F40622">
        <w:rPr>
          <w:rFonts w:ascii="Times New Roman" w:hAnsi="Times New Roman" w:cs="Times New Roman"/>
          <w:sz w:val="28"/>
          <w:szCs w:val="28"/>
        </w:rPr>
        <w:t>вертку, проверка правильности</w:t>
      </w:r>
    </w:p>
    <w:p w:rsidR="007C2A97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выбора. Сравнение углов наложением.</w:t>
      </w:r>
    </w:p>
    <w:p w:rsidR="00692016" w:rsidRPr="00F40622" w:rsidRDefault="00692016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 курса математики 1-4 классов (23 часа)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Обязательный уровень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должен: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уметь читать, записывать цифрами и сравнивать многозначные числа в пред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лах миллиона;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устные вычисления, используя изученные приемы;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четыре арифметических действия (сложение, вычитание, умножение и деление) с многозначными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числами в пределах миллиона (в том числе умножение и деление на однозначное и двузначное число), используя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письменные приѐмы 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различать отношения «меньше на» и « меньше в», «больше НА и «больше в»; решать задачи, содержащие эти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отношения;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различать периметр и площадь прямоугольника; вычисти к периметр и площадь прямоугольника и записывать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результаты 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знать соотношения между единицами длины: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км = I 000 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м = 100 см,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м = 10 дм, 1 дм = 10 см,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>см = 10 мм;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массы: 1 кг = 1 000 г, 1 т = 1 000 кг; времени: 1 минута = 60 с, 1 час = 60 мин, 1 сутки = 24 ч, 1 год = 12 мес.;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решать арифметические задачи разных видов (в том числе задачи, содержащие зависимость: между ценой,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количеством и стоимостью товара; между скоростью, временем и путѐм при прям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линейном равномерном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движении);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различать геометрические фигуры (отрезок и луч, круг и окружность, мног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угольники).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Повышенный уровень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может: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называть классы и разряды многозначного числа, а также читать и записывать многозначные числа в пределах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миллиарда;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умножение и деление многозначного числа на трѐхзначное число, используя письменные приѐмы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формулировать свойства арифметических действий и применять их при вычи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 xml:space="preserve">лениях, приводить примеры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-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lastRenderedPageBreak/>
        <w:t>метических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действий, обладающих общими свойствами;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значения выражений с буквой со скобками и без них при заданном наборе значений этой буквы;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иметь представление о точности измерений;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различать виды углов и виды треугольников;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строить прямоугольник (квадрат) с помощью линейки и угольника;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отмечать точку с данными координатами в координатном углу, читать и зап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сывать координаты точки;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понимать различия между многоугольником и многогранником, различать эл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менты многогранника: вершина,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ребро, грань; показывать их на моделях многогранников;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построения с помощью циркуля и линейки: делить отрезок пополам; откладывать отрезок на луче.</w:t>
      </w:r>
    </w:p>
    <w:p w:rsidR="00544283" w:rsidRPr="00F40622" w:rsidRDefault="005E220A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 xml:space="preserve">       Учебно-тематический план</w:t>
      </w:r>
    </w:p>
    <w:tbl>
      <w:tblPr>
        <w:tblStyle w:val="ac"/>
        <w:tblpPr w:leftFromText="180" w:rightFromText="180" w:vertAnchor="text" w:horzAnchor="margin" w:tblpY="173"/>
        <w:tblW w:w="10602" w:type="dxa"/>
        <w:tblLook w:val="04A0" w:firstRow="1" w:lastRow="0" w:firstColumn="1" w:lastColumn="0" w:noHBand="0" w:noVBand="1"/>
      </w:tblPr>
      <w:tblGrid>
        <w:gridCol w:w="985"/>
        <w:gridCol w:w="6857"/>
        <w:gridCol w:w="2760"/>
      </w:tblGrid>
      <w:tr w:rsidR="00BC4A08" w:rsidRPr="00F40622" w:rsidTr="00692016">
        <w:trPr>
          <w:trHeight w:val="562"/>
        </w:trPr>
        <w:tc>
          <w:tcPr>
            <w:tcW w:w="985" w:type="dxa"/>
            <w:vMerge w:val="restart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№ п/п</w:t>
            </w:r>
          </w:p>
        </w:tc>
        <w:tc>
          <w:tcPr>
            <w:tcW w:w="6857" w:type="dxa"/>
            <w:vMerge w:val="restart"/>
          </w:tcPr>
          <w:p w:rsidR="00BC4A08" w:rsidRPr="00F40622" w:rsidRDefault="00BC4A08" w:rsidP="004E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760" w:type="dxa"/>
            <w:vMerge w:val="restart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Кол-во часов</w:t>
            </w:r>
          </w:p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</w:tr>
      <w:tr w:rsidR="00BC4A08" w:rsidRPr="00F40622" w:rsidTr="00692016">
        <w:trPr>
          <w:trHeight w:val="802"/>
        </w:trPr>
        <w:tc>
          <w:tcPr>
            <w:tcW w:w="985" w:type="dxa"/>
            <w:vMerge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  <w:vMerge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</w:tr>
      <w:tr w:rsidR="00BC4A08" w:rsidRPr="00F40622" w:rsidTr="00692016">
        <w:trPr>
          <w:trHeight w:val="338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F40622">
              <w:rPr>
                <w:bCs/>
                <w:sz w:val="28"/>
                <w:szCs w:val="28"/>
              </w:rPr>
              <w:t xml:space="preserve">Множество целых неотрицательных чисел. </w:t>
            </w:r>
          </w:p>
        </w:tc>
        <w:tc>
          <w:tcPr>
            <w:tcW w:w="2760" w:type="dxa"/>
            <w:tcBorders>
              <w:top w:val="nil"/>
            </w:tcBorders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9</w:t>
            </w:r>
          </w:p>
        </w:tc>
      </w:tr>
      <w:tr w:rsidR="00BC4A08" w:rsidRPr="00F40622" w:rsidTr="00692016">
        <w:trPr>
          <w:trHeight w:val="631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40622">
              <w:rPr>
                <w:bCs/>
                <w:sz w:val="28"/>
                <w:szCs w:val="28"/>
              </w:rPr>
              <w:t>Арифметические  действия с многозначными числами</w:t>
            </w:r>
            <w:r w:rsidRPr="00F40622">
              <w:rPr>
                <w:sz w:val="28"/>
                <w:szCs w:val="28"/>
              </w:rPr>
              <w:t>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89</w:t>
            </w:r>
          </w:p>
        </w:tc>
      </w:tr>
      <w:tr w:rsidR="00BC4A08" w:rsidRPr="00F40622" w:rsidTr="00692016">
        <w:trPr>
          <w:trHeight w:val="31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Величины и их измерение.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6</w:t>
            </w:r>
          </w:p>
        </w:tc>
      </w:tr>
      <w:tr w:rsidR="00BC4A08" w:rsidRPr="00F40622" w:rsidTr="00692016">
        <w:trPr>
          <w:trHeight w:val="175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Алгебраическая пропедевтика.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5</w:t>
            </w:r>
          </w:p>
        </w:tc>
      </w:tr>
      <w:tr w:rsidR="00BC4A08" w:rsidRPr="00F40622" w:rsidTr="00692016">
        <w:trPr>
          <w:trHeight w:val="31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Высказывания.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9</w:t>
            </w:r>
          </w:p>
        </w:tc>
      </w:tr>
      <w:tr w:rsidR="00BC4A08" w:rsidRPr="00F40622" w:rsidTr="00692016">
        <w:trPr>
          <w:trHeight w:val="304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Геометрические понятия</w:t>
            </w:r>
            <w:r w:rsidRPr="00F4062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16</w:t>
            </w:r>
          </w:p>
        </w:tc>
      </w:tr>
      <w:tr w:rsidR="00BC4A08" w:rsidRPr="00F40622" w:rsidTr="00692016">
        <w:trPr>
          <w:trHeight w:val="28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 xml:space="preserve">Треугольники и их виды.   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2</w:t>
            </w:r>
          </w:p>
        </w:tc>
      </w:tr>
      <w:tr w:rsidR="00BC4A08" w:rsidRPr="00F40622" w:rsidTr="00692016">
        <w:trPr>
          <w:trHeight w:val="327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062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60" w:type="dxa"/>
          </w:tcPr>
          <w:p w:rsidR="00BC4A08" w:rsidRPr="00F40622" w:rsidRDefault="00656B7E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136 часов</w:t>
            </w:r>
          </w:p>
        </w:tc>
      </w:tr>
    </w:tbl>
    <w:p w:rsidR="004E2117" w:rsidRPr="00F40622" w:rsidRDefault="004E2117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2117" w:rsidRPr="00F40622" w:rsidRDefault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0703" w:rsidRPr="00F40622" w:rsidRDefault="00F40622" w:rsidP="00F406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E2117" w:rsidRPr="00F40622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F40622">
        <w:rPr>
          <w:rFonts w:ascii="Times New Roman" w:hAnsi="Times New Roman" w:cs="Times New Roman"/>
          <w:b/>
          <w:sz w:val="28"/>
          <w:szCs w:val="28"/>
        </w:rPr>
        <w:t xml:space="preserve"> контрольных, лабораторных и практических работ</w:t>
      </w:r>
    </w:p>
    <w:p w:rsidR="00F40622" w:rsidRPr="00F40622" w:rsidRDefault="00F40622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074"/>
        <w:gridCol w:w="5823"/>
      </w:tblGrid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F40622" w:rsidRPr="00316555">
                <w:rPr>
                  <w:rStyle w:val="af4"/>
                  <w:rFonts w:ascii="Times New Roman" w:hAnsi="Times New Roman" w:cs="Times New Roman"/>
                  <w:b/>
                  <w:sz w:val="28"/>
                  <w:szCs w:val="28"/>
                </w:rPr>
                <w:t>Стартовая диагностическая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Качество сохраненных знаний за 3 класс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40622" w:rsidRPr="00564A4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40622" w:rsidRPr="000C680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 xml:space="preserve">Текущая </w:t>
              </w:r>
              <w:r w:rsidR="00F40622" w:rsidRPr="000C680F">
                <w:rPr>
                  <w:rStyle w:val="af4"/>
                  <w:rFonts w:ascii="Times New Roman" w:hAnsi="Times New Roman" w:cs="Times New Roman"/>
                  <w:b/>
                  <w:sz w:val="28"/>
                  <w:szCs w:val="28"/>
                </w:rPr>
                <w:t>контрольная</w:t>
              </w:r>
              <w:r w:rsidR="00F40622" w:rsidRPr="000C680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 xml:space="preserve"> работа</w:t>
              </w:r>
            </w:hyperlink>
            <w:r w:rsidR="00F40622"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 многозначных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40622" w:rsidRPr="001F6635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Координатный угол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40622" w:rsidRPr="00FA482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 xml:space="preserve">Итоговая </w:t>
              </w:r>
              <w:r w:rsidR="00F40622" w:rsidRPr="00FA482B">
                <w:rPr>
                  <w:rStyle w:val="af4"/>
                  <w:rFonts w:ascii="Times New Roman" w:hAnsi="Times New Roman" w:cs="Times New Roman"/>
                  <w:b/>
                  <w:sz w:val="28"/>
                  <w:szCs w:val="28"/>
                </w:rPr>
                <w:t>контрольная</w:t>
              </w:r>
              <w:r w:rsidR="00F40622" w:rsidRPr="00FA482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 xml:space="preserve">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1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40622" w:rsidRPr="00690E9C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Свойство арифметических действий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противоположных направлениях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40622" w:rsidRPr="001F6635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Математический диктант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1F6635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F40622"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0622" w:rsidRPr="00F4062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40622" w:rsidRPr="00690E9C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Итоговая контрольная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2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умножения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40622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контрольная работа</w:t>
              </w:r>
            </w:hyperlink>
            <w:r w:rsidR="00F40622"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Деление многозначного числа на однозна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ное. Деление на 10, 100 и 1000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40622" w:rsidRPr="00450C3A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Итоговая контрольная работа</w:t>
              </w:r>
            </w:hyperlink>
            <w:r w:rsidR="00F40622"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3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центра качества образования (или т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кущая контрольная работа)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40622" w:rsidRPr="00D8732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40622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40622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проверочная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Угол и его значение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40622" w:rsidRPr="00D8732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Текущая контрольная работа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вычислений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Применение правил нахождения неизвестных компонентов арифметических действий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Виды углов и треугольников 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485B14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45B44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="00F40622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 xml:space="preserve">онтрольная работа </w:t>
              </w:r>
              <w:r w:rsidR="00745B44" w:rsidRPr="00B22CAF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(годовая промежуточная аттестация)</w:t>
              </w:r>
            </w:hyperlink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745B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года</w:t>
            </w:r>
          </w:p>
        </w:tc>
      </w:tr>
    </w:tbl>
    <w:p w:rsidR="004E2117" w:rsidRPr="00F40622" w:rsidRDefault="004E2117" w:rsidP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622" w:rsidRDefault="00F40622">
      <w:pPr>
        <w:rPr>
          <w:rFonts w:ascii="Times New Roman" w:hAnsi="Times New Roman" w:cs="Times New Roman"/>
          <w:b/>
          <w:sz w:val="28"/>
          <w:szCs w:val="28"/>
        </w:rPr>
        <w:sectPr w:rsidR="00F40622" w:rsidSect="00692016">
          <w:footerReference w:type="default" r:id="rId24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50309" w:rsidRPr="00850309" w:rsidRDefault="00850309" w:rsidP="0085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309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по математике</w:t>
      </w:r>
    </w:p>
    <w:p w:rsidR="00850309" w:rsidRPr="0046790F" w:rsidRDefault="00850309" w:rsidP="00850309">
      <w:pPr>
        <w:rPr>
          <w:sz w:val="18"/>
          <w:szCs w:val="18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6B16">
        <w:rPr>
          <w:rFonts w:ascii="Times New Roman" w:eastAsia="Times New Roman" w:hAnsi="Times New Roman" w:cs="Times New Roman"/>
          <w:b/>
          <w:smallCaps/>
          <w:sz w:val="18"/>
          <w:szCs w:val="18"/>
        </w:rPr>
        <w:t>Календарно-тематическое планирование по математике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83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99"/>
        <w:gridCol w:w="1403"/>
        <w:gridCol w:w="158"/>
        <w:gridCol w:w="1123"/>
        <w:gridCol w:w="153"/>
        <w:gridCol w:w="2123"/>
        <w:gridCol w:w="2414"/>
        <w:gridCol w:w="1700"/>
        <w:gridCol w:w="1562"/>
        <w:gridCol w:w="1276"/>
        <w:gridCol w:w="1276"/>
        <w:gridCol w:w="1276"/>
        <w:gridCol w:w="158"/>
        <w:gridCol w:w="1118"/>
        <w:gridCol w:w="315"/>
        <w:gridCol w:w="961"/>
        <w:gridCol w:w="473"/>
        <w:gridCol w:w="803"/>
        <w:gridCol w:w="631"/>
        <w:gridCol w:w="645"/>
        <w:gridCol w:w="788"/>
        <w:gridCol w:w="488"/>
        <w:gridCol w:w="946"/>
        <w:gridCol w:w="1424"/>
      </w:tblGrid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745B44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деятельности учащегося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 результаты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965" w:type="pct"/>
            <w:gridSpan w:val="1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четверть ( 36ч)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Десятичная система счисления   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Счёт сотнями. Многозначное число.  Классы и разряды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числа. </w:t>
            </w: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следующее (предыдущее) при счёте многозначное число, а также любой отрезок натурального ряда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в пределах класса тысяч, в прямом и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ратном порядке. Объя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значение каждой цифры в записи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с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пользованием названий разрядов: единицы,  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сятки, сотни.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Понимать, что такое дес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тичная система. Читать, записывать цифрами и сравнивать многозначные числа в пределах миллиона.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Представлятьтрёхзначные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числа в виде суммы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слагаемых.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Упорядоч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многозначные числа, располагая их в порядке увеличения (уменьшения).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Слушает собеседника, ведет диалог.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 способность к саморазвитию. Самостоятел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мышления.  Сформирова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мотивации к обучению.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кативные  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гии.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Названия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следовател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пределах класса миллиардов. Десятичная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стема записи чисел. </w:t>
            </w: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по-вторения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обобщения и система-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тизации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Использовать принцип записи чисел в десяти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системе счисления для представления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гозначного числа в виде суммы разрядных слаг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емых.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Читать, записывать, сравн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вать, упорядочивать числа от нуля до миллиона.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B26B16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 получа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знаний.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невой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Римская система записи чисел. Примеры записи римскими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рами дат и др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гих чисел, зап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санных арабск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цифрами. Мастерская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числа, записа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римскими цифрами. Различать римские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ры. Конструировать из римских цифр записи данных чисел. 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многозначные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Называть разрядный и десятичный состав числа. Соблюдать алгоритмы письменного сложения и вычитания.  Правильно записывать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 в римской системе.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Делает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характеризовать и оценивать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матические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умения.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Чтение и запись многозначных чисел.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онные таблицы по математике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 № 26,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№ 29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невой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 в пределах миллиарда.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по-вторения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обобщения и система-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тизации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рядке.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классы и разряды многозначного числа, а так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 читать и записывать многозначные числа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делах мил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Владеть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лиз). Слушать собеседника, вести диалог.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пр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блемного обучения.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чтения многозначного числа.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гозначного числа в виде суммы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изуче-ния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-ванный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принцип записи чисел в десятичной системе счисления для представления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в виде суммы разрядных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мых.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Читать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любое многозначное число.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ряда чисел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мом и в обратном порядке.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цифрами.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Математич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ский биатлон.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в виде суммы разрядных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мых.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Записывать под диктовку многозначные числа на основе их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состава.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классы и разряды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выражения.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АКС  Ста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товая диагн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стическая работа.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ком-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плексного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применения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задания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инструкцией учителя.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смысл различных уче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задач, вносить в них свои корре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тивы. Самосто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 находить несколько вариа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решения уче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задачи.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навыков оценки и самооценки результатов учебной де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тельности на основе критерия ее успешности.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Сравнение многозначных чисел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изу-чения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вого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Комбини-рованный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Выделять и называть в записях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гозначных чисел классы и разряды. 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Читать, записывать цифр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и сравнивать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числа в пределах ми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лиона. Поразрядно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многозначные числа. Запись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зультатов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Упорядочивать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значные числа, располагая их в порядке увеличения (уменьшения).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Делает выводы на основе анализа предъявленного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диффе-ренциа-ции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примеров. Мастерская числа. ВФ.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закреп-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знаний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принцип записи чисел в десятичной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стеме счисления для представления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в виде суммы разрядных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натурального ряда чисел в прямом и в обра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 порядке.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Адекватное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нивание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своей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создание алгоритмов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тельности при решении проблем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тера.Установление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диффе-ренциа-ции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Текущая  пр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верочная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теме «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Нумерация многозначных чисел».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задач.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Называть следующее (предыдущее) при счёте многозначное число, а также любой отрезок натурального ряда чисел в пределах класса тысяч, в прямом и обра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 порядке.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чисел. Называть разрядный и десятичный состав числа. Соблюдать алгоритмы письменного сложения и вычитания.  Различать отношения «меньше на» и «меньше в», «больше на» и «больше в»;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решать задачи, содержащие эти отношения.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Сложение многозначных чисел</w:t>
            </w:r>
          </w:p>
          <w:p w:rsidR="00B26B16" w:rsidRPr="00B26B16" w:rsidRDefault="00B26B16" w:rsidP="00B26B16">
            <w:pPr>
              <w:tabs>
                <w:tab w:val="left" w:pos="8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B26B16" w:rsidRPr="00B26B16" w:rsidRDefault="00B26B16" w:rsidP="00B26B16">
            <w:pPr>
              <w:tabs>
                <w:tab w:val="left" w:pos="8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многозначных чисел. Устные и письменные приемы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чисел.   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изу-чения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но-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вого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Комбини-рованный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сложения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случаях, сводимых к действиям в пределах 100. Вычислять сумму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алгоритмы сложения.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поразрядного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многозначных чисел.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мн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гозначными числами с 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пользованием таблиц сл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чисел, алгоритмов письменных арифметич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действий.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Делает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ра.Установление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многозначных чисел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лах миллиарда. Письменные алгоритмы сложения. 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сумму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чисел, используя письменные алгоритмы сложения. 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применять письменный прием 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Решать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дачи. Совершенствовать вычислительные навыки.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чающих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игр.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Проверка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вильности выполнения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сложения. Проверка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становкой слагаемых. Конструкто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 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Вычислять сумму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чисел, используя  письменные алгоритмы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сложения.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устные приемы сложения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ях, сводимых к действиям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пределах сотни.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выполнения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действий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числами.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Создает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дели изучаемых объектов с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Вычитание многозначных чисел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невой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Вычитание многозначных чисел. Устные и письменные приемы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Устные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вычитания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случаях, сводимых к действиям в пределах 100.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устные приемы вычитания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сотни.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 с многозначными числами,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невой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Вычитание многозначных чисел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лах миллиарда. Письменные алгоритмы вычитания. 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КВН.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разность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алгоритмы выполнения  арифметических действий с многозначными числами.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рен-циа-ции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выполнения вычитания. Закрепление изученного материала.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стематизации знаний 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разность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алгоритмы выполнения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с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числами.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наиболее эффе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способ достижения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зультата. Владеет основными 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дами познания окружающего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 (анализ).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 контрольная работа№1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многозначных чисел».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сумму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сложения и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самостоятельно. Выполнять письменные вычисления (вычислител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и вычитания многозначных чисел). Решать задачи.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 своё действие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лизации, в том числе во внутре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нем плане. Анал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зирует выполнение работы.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адекватно оценивает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действия и вносит необход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мые коррективы в   исполнение, как по ходу его реализ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так и в конце действия.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Построение многоугольников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над ошибками.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многоугольн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многоугол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и осуществлять  его построение.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самоконтроль: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многоугольника с помощью измерения. Воспроизводить способ построения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с использованием циркуля и линейки.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Строить  прямоугольник с данными длинами сторон с помощью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линейки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на нелинованной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маге. Строить квадрат с данной длиной стороны.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Вычислять периметр тр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угольника, прямоугольника и квадрата, площадь прям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 и квадрата.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угольника, равных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пособия  по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прямоугольн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 многоугол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и осуществлять  его построение.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самоконтроль: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строения многоугольника с помощью измерения. Воспроизводить способ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построения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с использованием циркуля и линейки.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Распознавать, называть, изображать геометрические фигуры. Выполнять постр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ение геометрических фигур с заданными измерениями с помощью линейки, угол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собы построения отрезка, прямоугольника, равных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данным, с помощью цирк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 и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Скорость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номерного прямолине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личин.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цию, представленную в таблицах.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Понимать, что такое 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рость равномерного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линейного движения.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водить примеры.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процесс.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Решать учебные и практические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эффективный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рости: кил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в час, метр в минуту, метр в секунду и др.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чения: км/ч, м/мин, м/с.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Урок-путешествие ВФ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проверять правильность вычислений с многозначными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ми, используя изученные приемы.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сти: километр в час, кил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в минуту километр в секунду, метр в минуту, метр в секунду, читать их обозна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чения: км/ч, км/мин, км/с, м/мин, м/с.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дактич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игр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Скорость.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представленную в табл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ражения. Понимать, что спидометр – это прибор для измере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скорости,  сч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тывать информацию со шкалы спидометра.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скорость по данным пути и времени движения.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лиз).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Задачи на движение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движение. Вычисление скорости по формуле v = S: t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биатлон .ВФ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для нахождения пути и времени движения тела. Решение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 разных видов, связанных с движением. Формулы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 xml:space="preserve">v = S : t, S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 xml:space="preserve">V • t, t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S : V.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выводы на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нове анализа предъявленного банка данных.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гия пр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блемного обучения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движение. Вычисление расстояния по формуле S = v · t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Вычислять скорость, путь, время по формулам.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эффективный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 достижения результата.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дактич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игр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движение. Вычисление времени по формуле t = S:v Урок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тешествие.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Вычислять скорость, путь, время по формулам. Различать отношения «меньше на» и «меньше в», «больше на» и «бол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 в»; решать задачи, содержащие эти отнош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Планирует пров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дение практич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ской работы. С помощью учителя делает выводы по результатам наблюдений и опытов.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использует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речь для решения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нообразных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движение: вычисление скорости,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ти, времени 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Вычислять скорость, путь, время по формулам. Различать отношения «меньше на» и «меньше в», «больше на» и «бол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 в»; решать задачи, содержащие эти отнош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зависимость: между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стью, временем и путём при прямолинейном равноме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движении).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Пл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нирует,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рует и оценивает учебные действия в соответствии с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поставленной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дачей и условиями её выполнения.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Координатный угол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Координатный угол: оси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ординат,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динаты точки. Обозначения вида А (2,3).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Называть координаты т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чек, отмечать точку с з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ные алгоритмы выполн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ния арифметических де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ствий с многозначными числами.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представление о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ординатном угле; оси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динат 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Оу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чале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ординат, координатах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 Называть координаты данной точки. Строить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указанными координ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точки с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занными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динатами.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Конструкто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ское бюро.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координаты точек, отмечать точку с заданными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координаты точек, отмеченных в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ординатном углу.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Отмечать точку с данными координатами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читать и запис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координаты точки.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Самосто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тельная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 теме «Координа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угол».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координаты точек, отмечать точку с заданными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арифметических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 с многозначными числами.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координаты 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чек, отмеченных в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натном углу. Отмечать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данными координатами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тать и записывать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наты точки.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АКС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 № 2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темам  первой  четверти.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Работать самостоятельно, проявлять </w:t>
            </w:r>
          </w:p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нумерации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чисел;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тельных приемов 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вычитания, решения задач.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письменные вычисления (вычислител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приемы сложения и вычитания многозначных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чисел). Решать задачи.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писывать цифрами любое многозначное число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делах класса миллионов.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 своё действие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ленной задачей 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условиями её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лизации, в том числе во внутре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нем плане. Анал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зирует выполнение работы.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адекватно оценивает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действия и вносит необход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мые коррективы в   исполнение, как по ходу его реализ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так и в конце действия.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2"/>
          <w:wAfter w:w="481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Графики. Диаграммы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Графики. Ди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Считывать и интерпрет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необходимую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таблиц,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фиков, диаграмм. Запо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данной информацией несложные таблицы. Строить простейшие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фики и диаграммы.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 строить просте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шие диаграммы и графики. 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Читать несложные готовые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таблицы.Заполнять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несло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готовые таблицы.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тез).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информ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простейших графиков, столбчатых диаграмм. 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 Ко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структорское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данные,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ставленные на диаграмме или на графике.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 закономерности расположения элементов разнообразных послед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вательностей. Констру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последовательн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по указанным прав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Читать несложные готовые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таблицы.Заполнять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несло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готовые таблицы.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на графике.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965" w:type="pct"/>
            <w:gridSpan w:val="1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Переместительное свойство сложения и умножения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Перемест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ство сложения.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Выполнять устные вычисления,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Различать геометр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фигуры (отрезок и луч, круг и окружность, многоугольники).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переместительное свойство сло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Перемест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Отмечать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данными координ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лу, читать и записывать координаты точки.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ниях, приводить примеры арифметических действий, обладающих общими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Сочетательные свойства сложения и умножение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переместительное свойство  умножения.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умножения.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Решать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метические задачи разных видов.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ниях, приводить примеры арифметических действий, обладающих общими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формационной среде. Активно использует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речь для решения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нообразных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групповой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работе.  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четверть (31 ч)</w:t>
      </w:r>
    </w:p>
    <w:tbl>
      <w:tblPr>
        <w:tblW w:w="83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99"/>
        <w:gridCol w:w="1403"/>
        <w:gridCol w:w="14"/>
        <w:gridCol w:w="1265"/>
        <w:gridCol w:w="2276"/>
        <w:gridCol w:w="2414"/>
        <w:gridCol w:w="1700"/>
        <w:gridCol w:w="1562"/>
        <w:gridCol w:w="1276"/>
        <w:gridCol w:w="1276"/>
        <w:gridCol w:w="1434"/>
        <w:gridCol w:w="1434"/>
        <w:gridCol w:w="1434"/>
        <w:gridCol w:w="1434"/>
        <w:gridCol w:w="1434"/>
        <w:gridCol w:w="1434"/>
        <w:gridCol w:w="1424"/>
      </w:tblGrid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и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Решать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метические задачи разных видов.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сказывать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сужд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давать им обоснование.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Многогранник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№278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с.65.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 окруж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ющем мире. Многогранник и его элеме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ты: вершины, рёбра, грани.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(название, число вершин, граней, рёбер), конус (название, вершина, 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вание).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развёртку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ем. Называть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ственную фигуру, изобр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жённую на чертеже.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сматривать многогранник как пространственную 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гуру. 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Изображение многогранн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 на черт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жах, обознач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их букв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структорское бюро. 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(название, число вершин, граней, рёбер), конус (название, вершина, 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вание). Соотносить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вёртку пространственной фигуры с её моделью или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изображением.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Называть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ную фигуру, изображённую на чертеже. Находить и показывать  грани, верш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ны, рёбра многогранника.  Показывать на чертеже видимые и невидимые эл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менты многогранника.  Обозна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чать многогранник буквами латинского алф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вита. Изготавливать модели различных видов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гранника.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лового выражения.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Распределительные свойства умножения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распределительные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умножения относ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сложения и относ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вычитания.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наиболее эффе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способ достижения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Вычисления с использован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 распред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лительных свойств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бота № 3 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теме«Свойства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числениях, приводить примеры арифметических действий, обладающих общими свойствами.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в таблицах, на диаграммах. Формулир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свойства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и применять их при вычислениях.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Умножение на 1000,  10000, …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№287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с.67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на 1000,  10000,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ванный. 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в случаях, свод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к действиям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лах 100. Вычислять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изведение и частное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и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значное, на двузначное и на трёхзначное число.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 Вычислять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чения числовых выражений,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содержащих не более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щимися класса  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на 1000, 10000, 100000.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крепление. Мастерская числа. ВФЗ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в случаях, свод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к действиям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лах 100. Вычислять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изведение и частное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значное, на двузначное и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умножения.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его в процессе выполнения практических упражнений. Выполнять четыре арифметических действия (сложение,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тание, умножение и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 с многозначными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 в пределах миллиона (в том числе умножение и деление на однозначное и двузначное число),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 при работе в группах.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Прямоугольный параллелепипед. Куб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№297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с.70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лепипед  Куб как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угольный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раллелепитед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(название, число вершин, граней, рёбер). Соотн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сить развёртку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представление о прямоугольном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пипеде.  Понимать, что куб – это пря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моугольный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раллелепипед.  Находить и  показывать грани, вершины, рёбра прямо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угольного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раллелепипеда.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помощью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Число вершин, рёбер и граней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прямоугольн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пипеда.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 Комб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нированный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(название, число вершин, граней, рёбер). Соотн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сить развёртку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ем.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Решать задачи, сравнивать выражения, выполнять 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личные вычисления. 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ить развёртку куба. Изо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ражать прямоугольный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раллелепипед (куб) на 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теже.  Выполнять развёртку прямоугольного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пипеда (куба). Называть пространственную фигуру, изображённую на чертеже.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 успешной/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Тонна. Центнер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сы: тонна и центнер. 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значения: т, ц.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массы. Сравнивать значения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сы, выраженные в один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ковых или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цах. Вычислять массу предметов при решении учебных задач.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 массы.  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ра.Установление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Соотношения между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1000 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 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матический биатлон.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массы. Сравнивать значения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сы, выраженные в один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ковых или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цах. Вычислять массу предметов при решении учебных задач.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1 000 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1000 </w:t>
              </w:r>
              <w:proofErr w:type="spellStart"/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.Вычислять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ловых выражений,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жащих не более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противоположных направлениях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воположных направлениях. 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каждый вид движения с помощью фишек. Анализировать характер движения,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ставленного в тексте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и конструировать сх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движения двух тел в одном или в разных направлениях.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сти, времени,  длины.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азные виды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совместного движения двух тел при решении задач на движение двух тел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воположных направлениях: 1) из одной точки, 2) из двух точек (в случаях, когда тела уда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ляются друг от др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га). Вычисление расстояний между движу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щимися 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через данные промежу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времени.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сти. Актуализир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свои знания для проведения простейших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док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зательств (в том числе с опорой на изученные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законы арифметических действий).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направлениях (из одного или из двух пун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тов) и их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шение.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 Искать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несколько вариантов решения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Сравн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выраже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 разных единицах.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в таблицах, на диаграммах.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шении задач на движение в одном направлении,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тивоположных направлен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мационной среде. Самостоятельно создает алгоритмы деятельности при решении проблем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ра.Устанавливает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причинно-следственные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  <w:p w:rsidR="00B26B16" w:rsidRPr="00B26B16" w:rsidRDefault="00B26B16" w:rsidP="00B26B16">
            <w:pPr>
              <w:tabs>
                <w:tab w:val="left" w:pos="9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направлениях. Закрепление. Урок путеш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понятия: несколько решений и несколько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собов решения.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 Искать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несколько вариантов решения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Слушает  собесе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доводить нач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Пирамида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Пирамида. Разные виды пирамид (тр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угольная,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тырёхугол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ная, пят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угольная и др.).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пирамиду (название, число вершин, граней, рёбер). Различать: прямоугольный паралл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лепипед и пирамиду.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пирамиду как пространственную фигуру. Находить вершину,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грани и ребра пирам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ды. Находить изображение пирамиды на чертеже.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готавливать развёртку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рамиды.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прямоугольный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пипед и пирамиду.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отрезка с помощью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Основание, вершина,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 и рёбра пирамиды.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Контрольный устный счет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Различать: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и пирамиду. Соотносить развёртку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фигуры с её моделью или изображением. Наз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пространственную фигуру, изображённую на чертеже.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изображенную на чертеже или представленную в виде модели (многогранник, прямоугольный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пипед, куб, пирамида,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нус, цилиндр).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противоположных направлениях (встречное движение)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воположных направлениях, встречное движение.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местного движения двух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лировать каждый вид движения с помощью фишек.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Сравнивать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чины, выраженные в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единицах.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 движения, представленного в тексте арифметической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ные виды совместного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 при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задач на движение в одном направлении,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тивоположных направлен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ях. Решать арифметические задачи, связанные с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(в том числе задачи на совместное движение двух тел).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нимает учебную задачу, ищет и находит  способы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делировать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жащиеся в тексте данные.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характер движения, представленн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 тексте задачи, и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струировать схему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двух тел в одном или в разных направлениях. 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щего планирования хода решения задачи.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Актуализирует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понятия: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решений и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способов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Исследовать задачу (установить, имеет ли задача решение; если 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ет, то сколько решений). 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направлен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от другого.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ний; 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проверяет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 </w:t>
            </w: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Pr="00B26B16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АКС. Итоговая контрольная работа.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от другого.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ний; 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проверяет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Работа над ошибками. Умножение многозначного числа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Записывать цифрами и сравнивать многозначные числа в пределах милли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на. Выполнять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вычитание)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числами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Отмечать точку с данными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читать и записывать координаты точки.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периметр и площадь прямоугольника;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прямоугольника и зап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сывать результаты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Умножение многозначного числа на однозначное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умножения многозначных чисел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Составлять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умножения.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его в процессе выполнения практических упражнений. Анализир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текст задачи с целью последующего планиров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хода решения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трудничества с 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 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умножение многозначных чисел на однозначное число. Решать задачи, составлять задачи по данной схеме.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Собирает 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буемую информ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 из указанных источников; фи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сирует результаты разными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ми; сравнивает и обобщает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мацию.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работу до ее завершения. 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многозначного числа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Урок з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крепления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 Искать и находить несколько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антов решения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алгоритм письменного умножения на однозначное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 знак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во-символические средства, в том числе модели и схемы для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чает способ и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 действия; контролирует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цесс и результаты деятельности.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сказывает своё предположение на основе работы с иллюстрацией учебника.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9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Умножение многозначного числа на двузначное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A97589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многозначного числа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257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ствиям в пределах 100. 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ло. Контролировать свою деятельность: проверять правильность вычислений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Письменный алгоритм умножения многозначного числа на двузначное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Собирать требуемую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занных  источн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ков; фиксировать результаты разн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способами; сравнивать и обобщать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мацию.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A97589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умножения многозначных чисел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понятия: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решений и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способов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Вычислять произв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чисел, используя письменные алгоритмы умножения на двузначное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свойства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действий и прим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их при вычислениях.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A97589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вая ди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ференц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ация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умножения многозначных чисел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стерская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ла.. ВФ.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Моделировать ситуацию, илл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стрирующую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действие.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26B16" w:rsidRPr="00B26B16" w:rsidTr="00A97589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резул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татов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257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произведение чисел, используя письменные алгоритмы умножения на двузначное число.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 Прогноз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вычислений;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тролировать свою деятельность. 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A97589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многозначного числа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7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Урок п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вторения, обобщения и систематиз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ло. Контролировать свою деятельность: проверять правильность вычислений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изученными способами. 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числового выражения.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трудничества с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97589" w:rsidRPr="00A97589" w:rsidRDefault="00A97589" w:rsidP="00A97589">
      <w:pPr>
        <w:jc w:val="center"/>
        <w:rPr>
          <w:b/>
        </w:rPr>
      </w:pPr>
      <w:r w:rsidRPr="00A97589">
        <w:rPr>
          <w:b/>
        </w:rPr>
        <w:lastRenderedPageBreak/>
        <w:t>3 четверть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99"/>
        <w:gridCol w:w="1416"/>
        <w:gridCol w:w="1265"/>
        <w:gridCol w:w="2275"/>
        <w:gridCol w:w="2415"/>
        <w:gridCol w:w="1700"/>
        <w:gridCol w:w="1563"/>
        <w:gridCol w:w="1276"/>
        <w:gridCol w:w="1276"/>
      </w:tblGrid>
      <w:tr w:rsidR="00B26B16" w:rsidRPr="00B26B16" w:rsidTr="00A97589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5" w:type="pct"/>
            <w:shd w:val="clear" w:color="auto" w:fill="auto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Умножение многозначного числа на тре</w:t>
            </w: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х</w:t>
            </w: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значное.</w:t>
            </w:r>
          </w:p>
          <w:p w:rsidR="0098736D" w:rsidRDefault="0098736D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36D" w:rsidRPr="00B26B16" w:rsidRDefault="0098736D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ствиям в пределах 100. 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трехзначное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Выводить письменный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горитм умножения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проверять правильность вычислений с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числами, используя изученные приемы.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 при работе в группах.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99"/>
        <w:gridCol w:w="1402"/>
        <w:gridCol w:w="1279"/>
        <w:gridCol w:w="2275"/>
        <w:gridCol w:w="2415"/>
        <w:gridCol w:w="1700"/>
        <w:gridCol w:w="1563"/>
        <w:gridCol w:w="1276"/>
        <w:gridCol w:w="1276"/>
      </w:tblGrid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умножения многозначных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 Вычислять произв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чисел, используя письменные алгоритмы умножения на трехзначное число.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Самостоятельное выделение и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мулирование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знавательной цели.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тия. 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задачи. Вычислять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произведение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умножения на трехзначное число.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Выполнять умножение и деление многозначного числа на трёхзначное число,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используя письменные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значения выражений с буквой со скобками и без них при заданном наборе значений этой буквы.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нивать правильность хода решения и реальность отв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на вопрос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 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 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трехзначное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 Различать понятия: несколько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 и несколько способов решения.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Конструировать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числового выражения.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выполнения арифметических действий с многозначными числами.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поиск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 способы ее решения.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щиеся в тексте задачи зависим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сти; планировать ход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 Спосо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многозначного числа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A97589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свою деятельность: проверять правильность вычислений изученными способами. 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и частное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умножения и деления на однозначное,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 и на трёхзначное число.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формационной среде. Создает модели изучаемых объектов с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зованием знаково-символических средств. Адеква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 оценивает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своей деятельности.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чаемую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в учебной деятельности при решении практических задач, возник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карточки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Конус   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Конус. 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шина,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боковая поверхность конуса.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(конус)  на пространственных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лях. Характеризовать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нус (название, вершина, основание).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конус как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его отли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чие от пирамиды. Находить и показывать вершину, основание и бок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вую поверхность конуса.  Находить изображение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нуса на чертеже. Выполнять развёртку конуса.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 параллелепипед и пирамиду.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A9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нология.</w:t>
            </w:r>
          </w:p>
        </w:tc>
        <w:tc>
          <w:tcPr>
            <w:tcW w:w="480" w:type="pct"/>
            <w:shd w:val="clear" w:color="auto" w:fill="auto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2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</w:rPr>
              <w:t xml:space="preserve">Практическая работа. 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Соп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ставление ф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гур и развё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ток: выбор фигуры, им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ющей соотве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т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ствующую развёртку, проверка пр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вильности выбора. Ко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</w:t>
            </w:r>
            <w:r w:rsidRPr="00B662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структорское бюро. ВФ</w:t>
            </w:r>
          </w:p>
          <w:p w:rsidR="00B66235" w:rsidRPr="00B26B16" w:rsidRDefault="00B66235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актир</w:t>
            </w:r>
            <w:proofErr w:type="spellEnd"/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 развёртку пространственной фигуры с её моделью или изобр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жением. Называть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изображённую на черт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ную фигуру, изображенную на чертеже или предста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ленную в виде модели (многогранник,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 параллелепипед, куб, пирамида, конус,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линдр).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одном направлении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тел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одном направлении.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зировать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представленного в тексте арифметической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азные виды совместного движения двух тел при решении задач на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 Движение двух тел в одном направл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нии: 1) из одной точ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ки, 2) из двух точек. Решение задач.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ставляет план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ствий. Выполняет операцию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троля. Оценивает работу по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ному критерию.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 в одном направлении (из одного или из двух пун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тов) и их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Моделировать каждый вид движения с помощью фишек. Анализировать характер движения,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ставленного в тексте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и конструировать сх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 движения двух тел в одном или в разных направлениях.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опер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 контроля. 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тел.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Самосто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тельная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 ко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находит способы ее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Комментир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свои действия. Моделирует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держащиеся в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 данные. 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ализирует свои знания для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тел.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ментирует свои действия. Распр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деляет работу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группе.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Истинные и ложные высказывания. Высказывания со словами «неверно, что…»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зывания.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примеры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зываний. Анализировать структуру предъявленного высказывания, определять его истинность (ло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ность) и делать выводы об истинности или ложности составного высказывания.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зывания. Значения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ний: И (истина), Л (ложь). Образование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вания с помощью логической свя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«неверно, что...» и опре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деление его истинности.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ментирует свои действия. Работает в паре.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чающих игр.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Высказывания со словами «неверно, что…»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и ложных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ний.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 решения составной арифметической задачи.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ет ситуацию, пре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ставленную в те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 арифметич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ской задачи, в виде схемы (графа), таблицы, рисунка.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крепление. Урок путеш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Приводить прим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истинных и ложных высказываний.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Составные высказывания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Составные высказывания.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примеры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зываний. Анализировать структуру предъявленного составного высказывания,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выделять в нём простые высказывания, определять их истинность (ложность) и делать выводы об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тинности или ложности составного высказывания.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зываний.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Образовывать составные высказывания с помощью логиче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ских связок «и», «или», «если..., то...» и определять их 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тинность.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знаково-символических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средств. Пост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новка и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рование проблемы,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блем творческого и поискового 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лью реализации возможностей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связок «и», «или» и их истинность.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и ложных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ний.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(наблюдение). Учебное сотру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с учит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лем и сверстник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в поиске и сб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информации; умение с дост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точной полнотой и точностью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жать свои мысли в соответствии с задачами 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 коммуник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связок  «если..., то...» и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формах: практические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боты, работа с моделями и др.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ских связок  «если..., то...» и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461D4A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с помощью логических слов-связок «и», «или», «если, то», «неверно,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что».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трудничества с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E15133" w:rsidP="00E15133">
            <w:pPr>
              <w:tabs>
                <w:tab w:val="left" w:pos="278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бота.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действия,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носить, сравнивать,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свои знания.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и оценивать свою работу, её результат, делать выводы на будущее.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Прогнозирует результаты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лений;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рует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ряет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перебор вариантов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ребор вариа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тов.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комбинаторные задачи способом перебора возможных вариантов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становки или расположения предме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тов в соответствии с условиями задач.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таблицы.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 </w:t>
            </w:r>
            <w:r w:rsidRPr="00461D4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л</w:t>
            </w:r>
            <w:r w:rsidRPr="00461D4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461D4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гических задач перебором возможных вариантов. Математич</w:t>
            </w:r>
            <w:r w:rsidRPr="00461D4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461D4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ский КВН.</w:t>
            </w:r>
          </w:p>
          <w:p w:rsidR="00461D4A" w:rsidRPr="00B26B16" w:rsidRDefault="00461D4A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актир</w:t>
            </w:r>
            <w:proofErr w:type="spellEnd"/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более сложных лог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ческих задач перебором возможных вариантов.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чи, выбирать и объяснять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щимися класса 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суммы на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су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на число. Запись свойств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букв.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 Использовать правила деления суммы на число при решении примеров и задач.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освоения темы, проявлять личную заинтересованность в приобретении и расшир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нии знаний и способов действий.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правила деления суммы на число и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его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меров и задач. Применять полученные знания для решения задач. 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и оценивать свою работу, её результат, делать выводы на будущее.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Анализирует свои действия и управляет ими.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су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на число. Решение задач.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ления знаний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1000, 10000, …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 приёмов деления на 1000, 1 0000, ... Упрощать  вычисле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в случаях вида: 6 000 : 1 200 на основе использования приёма деления чисел,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 которых оканчивается одним или несколькими нулями.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действовать в условиях  успеха/ неуспеха.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выполнения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10000, …  Отработка приема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Упрощать  вычисле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ния в случаях вида: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6 000 : 1 200 на основе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 приёма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чисел, запись которых оканчивается одним или несколькими нулями.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ситуацию, иллюстрирующую данное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ческое действие.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10000, … Решение задач.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Формулировать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арифметических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 и применять их при вычислениях.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 Постановка и формулирование проблемы, созд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алгоритмов деятельности при решении проблем творческого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искового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 Выполнять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деление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Решать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задачи разных видов.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ванный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несложный план участка  местности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моугольной формы в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масштабе. Выполнять расчёты: находить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ствительные размеры отрезка, длину отрезка на плане, определять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штаб плана; решать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логичные задачи с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пользованием географ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карты.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Сравнивать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раженные в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цах. Объяснять, как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нено деление, пользуясь планом. Выполнять деление с объяснением. Понимать, что такое масштабы геогр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фических карт.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шение задач, связанных с масшт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бом.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Ставит и 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лирует проблему, самостоятельно создает алгоритмы деятельности при решении проблем творческого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искового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 Ищет и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ляет необходимую информацию. Контролирует и оценивает процесс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результат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вая ди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ференц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ация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Обобщение: запись свойств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букв.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числениях.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 правильность хода решения и реальность ответа на вопрос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Конструировать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 решения составной арифметической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 обнаруж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и устраняет ошибки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характера (в ходе решения) и ошибки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473E47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Итоговая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 за 3 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верть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умножение и деление многозначного числа,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менные приёмы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лений.Решать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задачи,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щие зависимость: между скоростью, временем и путём при прямолине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равномерном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арифметические задачи, связанные с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(в том числе задачи на совместное движение двух тел). Выполнять четыре арифметических действия с многозначными числами в пределах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Цилиндр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Цилиндр.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(цилиндр) на пространственных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лях. Характеризовать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 (название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боковая повер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ность). Различать цилиндр и конус.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цилиндр как  пространственную фигуру.  Находить и показывать основания и боковую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верхность цилиндра. Изо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ражать цилиндр на плоск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(наблюдение). 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 Спосо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к самоо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ганизованности. 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гур и развё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ток: выбор фигуры, 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ющей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ствующую развёртку, проверка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выбора.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Различать: цилиндр и конус, соотносить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вёртку  пространственной фигуры с её моделью или изображением. Называть пространственную фиг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ру, изображённую на 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теже.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развёртку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прямоугольный параллелепипед и пирам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ду.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однозначное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нологии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однозначное число.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сложные ус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 алгоритмы выполн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арифметических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 с многозначными числами: письменный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 деления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числа на однозначное число. Формулировать свойства арифметических действий и применять их при вычислениях.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туализирует свои знания для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b/>
          <w:sz w:val="24"/>
          <w:szCs w:val="24"/>
        </w:rPr>
        <w:t>4 четверть (36 ч)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99"/>
        <w:gridCol w:w="1402"/>
        <w:gridCol w:w="1279"/>
        <w:gridCol w:w="2275"/>
        <w:gridCol w:w="2415"/>
        <w:gridCol w:w="1700"/>
        <w:gridCol w:w="1563"/>
        <w:gridCol w:w="1276"/>
        <w:gridCol w:w="1276"/>
      </w:tblGrid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чисел.</w:t>
            </w:r>
          </w:p>
        </w:tc>
        <w:tc>
          <w:tcPr>
            <w:tcW w:w="438" w:type="pct"/>
          </w:tcPr>
          <w:p w:rsidR="00B26B16" w:rsidRPr="00B26B16" w:rsidRDefault="00473E47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двузначное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ошибками. Деление на двузначное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Применять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деления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двузна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ное, объяснять каждый шаг. Выполнять письменное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деление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на двузначные, опир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ясь на знание алгоритмов письменного выполнения действия умножения.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пошаговый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 правильности и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ноты выполнения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 арифметического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 деления.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нение). Собирать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требуемую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занных источн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ков; фиксировать результаты разн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способами.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лью реализации возможностей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работе в парах.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выполнения арифметических действий с многозначными числами.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метических действий.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 результатов вычислений .Мастерская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свою деятельность: проверять правильность вычислений изученными способами.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вычисления и делать проверку. Сове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навыки, умение решать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арифметической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ственных, несущ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двузначное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альность ответа на вопрос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можно успешно 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виться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№220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трехзначное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Пробле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ное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чение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трехзначное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деления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значное, объяснять каждый шаг. Выполнять письменное деление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на трехзначные, опир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ясь на знание алгоритмов письменного выполнения действия умножения.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пошаговый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 правильности и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ноты выполнения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 арифметического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 деления.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Постановка и формулирование проблемы, сам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стоятельное созд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вычисления и делать проверку. Сове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навыки, умение решать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лового выражения.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ственных, несущ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работе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парах.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Закрепление приема.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ственных, несущ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биатлон.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 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Создавать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Прогн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 вычислений; контролировать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нование.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Текущая пр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верочная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«Деление на трехзначное число».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свою деятельность: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вычисления неизвестных компонентов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действий (слагаемого, множителя, уменьшаемого, вычитаемого, делимого, делителя).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лений с многозначными числами,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596525" w:rsidRPr="00596525" w:rsidRDefault="00596525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965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Диагностич</w:t>
            </w:r>
            <w:r w:rsidRPr="005965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5965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ская работа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меров по теме умножение многозначных чисел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умножение и деление многозначного числа на трёхзначное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с буквой со ско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и без них при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наборе значений этой буквы. Различать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и площадь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и записывать результаты вычислений.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четыре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вычитание, умножение и деление)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 в пределах миллиона (в том числе умножение и деление на однозначное и двузначное число),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зависимость: между ценой, количеством и стоимостью товара; между скоростью, временем и путём при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молинейном равномерном движении).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Активно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пользует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Деление отрезка на 2, 4, 8 равных частей с помощью циркуля и линейки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резка на 2, 4, 8 равных частей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 , обобщения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данному,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измерения. 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производить 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 практические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связанные с делением отрез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 на равные части, с использованием циркуля и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способы деления отрезка на равные части с помощью циркуля и линейки.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линейки.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работе,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резка на 2, 4, 8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равных частей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 (в том числе отрезка заданной дл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ны). Констру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тия.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ного данному,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измерения.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способы деления отрезка на равные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части с помощью циркуля и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ка, равного данному,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циркуля и линейки. 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Пост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новка и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рование проблемы, 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блем поискового характера.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Способность преодолевать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Нахождение неизвестного числа в равенствах вида: х + 5 = 7, х ·  5 = 5, х – 5 = 7, х : 5 = 15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Равенство, содержащее букву. Нахо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вестного числа в равенствах вида: х + 5 = 7, х ·  5 = 5, х – 5 = 7, х : 5 = 15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компонентов сложения, вычитания, умножения и деления. 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виями. Конструировать выражение, содержащее букву, для записи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венное  равенства.  Прим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правила нахождения неизвестных компонентов арифмети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ческих действий (первого слагаемого, перв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множителя, уменьшаем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и делимого).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 Вычислять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вестные компоненты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Актуализировать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(в том числе с опорой на изученные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законы арифметических действий).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Вычисления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числами, содержащим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аналоги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раве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ствах.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вестных компонентов сложения, вычитания, умножения и деления.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Оценка — выделение и осознание обуч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ющимся того, что уже усвоено и что ещё нужно усв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ить, осознание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качества и уровня усвоения; оценка результатов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буквенных равенств.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Мастерская числа. ВФ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виями.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выраж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содержащее букву, для записи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венное равенства.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действий.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выполнения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при итог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вой диагностике.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задач, содержащих в условии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компонентов сложения, вычитания, умножения и деления. 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виями. Конструировать выражение, содержащее букву, для записи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устанавливать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чи, выбирать и объяснять выбор действий.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Угол и его обозначение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 и его обозначение.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Изображать угол и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его буквами латинск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алфавита. Читать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 углов.  Находить и показывать вершину и 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роны угла.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углов. Сравнивать углы способом наложения,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модели.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сравнение,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работе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CB3DFB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highlight w:val="magenta"/>
                <w:lang w:eastAsia="en-US"/>
              </w:rPr>
            </w:pPr>
            <w:r w:rsidRPr="00CB3DFB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highlight w:val="magenta"/>
                <w:lang w:eastAsia="en-US"/>
              </w:rPr>
              <w:t xml:space="preserve">Практическая работа. </w:t>
            </w:r>
            <w:r w:rsidRPr="00CB3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highlight w:val="magenta"/>
              </w:rPr>
              <w:t>Сра</w:t>
            </w:r>
            <w:r w:rsidRPr="00CB3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highlight w:val="magenta"/>
              </w:rPr>
              <w:t>в</w:t>
            </w:r>
            <w:r w:rsidRPr="00CB3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highlight w:val="magenta"/>
              </w:rPr>
              <w:t>нение углов наложением.</w:t>
            </w:r>
          </w:p>
          <w:p w:rsidR="00B26B16" w:rsidRPr="00CB3DFB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438" w:type="pct"/>
          </w:tcPr>
          <w:p w:rsidR="00B26B16" w:rsidRPr="00B26B16" w:rsidRDefault="00CB3DFB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ков.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Сравнивать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выраженные в разных 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ницах.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 Собирать требу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мую информацию из указанных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точников; фикс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разными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Виды углов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углов.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Классифицировать углы: острый, прямой, тупой. 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треугольников.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 и его обозначение.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треугольников.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свойства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 Сравнивать углы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собом наложения,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модели.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Нахождение неизвестного числа в равенствах вида: 8 + х = 16, 8 ·  х = 16, 8 – х = 2, 8 :  х = 2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нологии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Нахождение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неизвестного числа в раве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ствах вида: 8 + х = 16, 8 ·  х = 16, 8 – х = 2, 8 : х = 2.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лами,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жащимися в аналогичных равенствах. Составление буквенных равенств. 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вестных компонентов сложения, вычитания, умножения и деления.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Вычислять неизвестные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 Правила нахождения неизвестных компонентов арифмети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ческих действий (второго слагаемого, второго 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теля, вы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читаемого и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теля).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туру составного числового выражения.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сравнение,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 правил нахо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понентов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виями.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выраж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содержащее букву, для записи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 групповой работе.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пособия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задач, содержащих в условии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венное равенства.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ровать задачу, устанавл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зависимость между величинами, взаимосвязь между условием и вопросом задачи, определять колич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 и порядок действий для решения задачи, выб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 и выдел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 необходимую информацию;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лизирует объекты с целью выделения признаков (сущ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ственных, несущ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приемы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Вычислять значения числовых выражений,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держащих не более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Активно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пользует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Виды треугольников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угольников в зависимости от видов их углов (остроугол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угольные, 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поугольные), от длин сторон (разносторо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равнобе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ренные,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сторонние).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ния нового.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Комбмнир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виды углов и виды треугольников: 1) по видам углов (остроугол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ный, прямоугольный, туп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угольный); 2) по длинам сторон (разно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сторонний, равносторонний, равнобе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ренный).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углов и треугольников.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виды углов и виды треугольников.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сравнение,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Точное и приближенное значение величины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Точное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ближенное значение вел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чины. Запись приближённых значений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личин с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 см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 км/ч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 «то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ное» и «приближённое» значение величины.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тать записи, содержащие знак. Оценивать точность измерений. Сравнивать результаты измерений одной и той же величины (например, массы)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разных приборов (безмена, чашечных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сов, весов со стрелкой, электронных весов)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оценки точности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Иметь представление о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ности измерений. Понятие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измерений и её оценке. Источники ошибок при измерении величин. Понятие о приближённых значениях величины (с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достатком, с избытком). Запись результатов измер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с использованием знака (пример: 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АВ ~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 см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Оцен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точность измерений.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ленного банка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Измерение длины, массы, времени, пл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щади с указа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 «то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ное» и «приближённое» значение величины.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 точность измер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 Сравнивать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 измерений одной и той же величины (например, массы) с помощью разных приборов (безмена,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шечных весов, весов со стрелкой, электронных весов) с целью оценки точности измерения.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Иметь представление о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измерений.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Сравн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величин,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раженных в одинаковых единицах.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Оценивать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измерений.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при итог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вой диагностике.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АКС.</w:t>
            </w:r>
          </w:p>
          <w:p w:rsidR="00B26B16" w:rsidRPr="00B26B16" w:rsidRDefault="00745B44" w:rsidP="00745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B26B16"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вая промеж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точная атт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стация)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умножение и деление многозначного числа на трёхзначное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с буквой со ско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и без них при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наборе значений этой буквы. Различать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и площадь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и записывать результаты вычислений.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четыре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вычитание, умножение и деление)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 в пределах миллиона (в том числе умножение и деление на однозначное и двузначное число),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зависимость: между ценой, количеством и стоимостью товара; между скоростью, временем и путём при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молинейном равномерном движении).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Выделение и осознание того, что уже усвоено и что ещё нужно усвоить, осознание качества и уровня усвоения; оценка результатов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Построение отрезка, равного данному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отрезка,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 данному.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данному,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измерения.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Воспроизводить алгоритм деления отрезка на равные части.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угольника, равных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 Построение отрезка, равного данному,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щью циркуля и линейки (без использования шкалы).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на нахождение дл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ломаной и периметра многоугольника.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ное  сотруднич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с учителем и сверстниками в поиске и сборе информации;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 достаточной полнотой и 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 выражать свои мысли в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 с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и условиями коммуникации.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E1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отрезка,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данному, с помощью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куля и линейки (в том числе отрезка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длины).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стематизации знаний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данному,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измерения. 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Вычислять периметр тр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угольника, прямоугольника и квадрата, площадь прям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 и квадрата.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угольника, равных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 Учебное сотру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с учит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лем и сверстник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в поиске и сб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информации; умение с дост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точной полнотой и точностью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жать свои мысли в соответствии с задачами 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 коммуник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 уравнений.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 Учебное сотру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с учит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лем и сверстник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в поиске и сб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информации; умение с дост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точной полнотой и точностью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жать свои мысли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соответствии с задачами 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 коммуник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    треугольников.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Моделиров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ВФ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Типы урока: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изучения нового. Комбинированный.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контроля, оценки и коррекции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повторения, обобщения и систематизации.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развития речи.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внеклассного чтения.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комплексного применения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Внеурочная форма занятия.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закрепления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Технология: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критического мышления (ТРКМ)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дебатов.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Проектная технология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обучения игр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 xml:space="preserve"> Технология уровневой дифференциации.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622" w:rsidRDefault="00F40622" w:rsidP="004E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40622" w:rsidSect="00F4062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AC544C" w:rsidRPr="00F40622" w:rsidRDefault="00AC544C" w:rsidP="004E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AC544C" w:rsidRPr="00F40622" w:rsidRDefault="00AC544C" w:rsidP="004E211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AC544C" w:rsidRPr="00F40622" w:rsidRDefault="00AC544C" w:rsidP="004E211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Проектор.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AC544C" w:rsidRPr="00F40622" w:rsidRDefault="00AC544C" w:rsidP="004E211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AC544C" w:rsidRPr="00F40622" w:rsidRDefault="00AC544C" w:rsidP="004E211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Настенные доски (полки) для вывешивания иллюстративного материала.</w:t>
      </w:r>
    </w:p>
    <w:p w:rsidR="00AC544C" w:rsidRPr="00F40622" w:rsidRDefault="00AC544C" w:rsidP="004E211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Наборы ролевых игр, игрушек и конструкторов по темам: дом, зоопарк, тран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 xml:space="preserve">порт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и электронные образовательные ресурсы: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2. Презентации уроков «Начальная школа». – Режим доступа : http://nachalka.info/about/193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3. Я иду на урок начальной школы (материалы к уроку). – Режим доступа : www.festival.1september.ru</w:t>
      </w:r>
    </w:p>
    <w:p w:rsidR="00AC544C" w:rsidRPr="00F40622" w:rsidRDefault="008951E8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. Я иду на урок начальной школы (материалы к уроку). – Режим доступа : www.uroki.ru</w:t>
      </w:r>
    </w:p>
    <w:p w:rsidR="00AC544C" w:rsidRPr="00F40622" w:rsidRDefault="008951E8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С-127. </w:t>
      </w:r>
      <w:r w:rsidR="00AC544C" w:rsidRPr="00F406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Наука без скуки [Электронный ресурс] / И. В. </w:t>
      </w:r>
      <w:proofErr w:type="spell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Блинова</w:t>
      </w:r>
      <w:proofErr w:type="spell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[и др.]. – Волгоград : Учитель, 2013. – 1 электрон. опт. диск (CD-ROM).</w:t>
      </w:r>
    </w:p>
    <w:p w:rsidR="00900703" w:rsidRPr="00F40622" w:rsidRDefault="008951E8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6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С-137. </w:t>
      </w:r>
      <w:r w:rsidR="00AC544C" w:rsidRPr="00F406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Математика . Демонстрационные таблицы [Эле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тронный ресурс] / сост. Н. А. Завьялова. – Волгоград : Учитель, 2013. – 1 электрон. опт. диск (CD-ROM)</w:t>
      </w:r>
    </w:p>
    <w:p w:rsidR="004E2117" w:rsidRPr="00F40622" w:rsidRDefault="004E211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AC544C" w:rsidRPr="00F40622" w:rsidRDefault="00AC544C" w:rsidP="004E2117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 для учителя</w:t>
      </w:r>
    </w:p>
    <w:p w:rsidR="00AC544C" w:rsidRPr="00F40622" w:rsidRDefault="00AC544C" w:rsidP="004E2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В.Н.Рудницкая</w:t>
      </w:r>
      <w:proofErr w:type="spell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Математика: методическое пособие. – М.: </w:t>
      </w:r>
      <w:proofErr w:type="spell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Изд.центр</w:t>
      </w:r>
      <w:proofErr w:type="spell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Вент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-Граф», 2012.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 xml:space="preserve">, </w:t>
      </w:r>
      <w:proofErr w:type="spellStart"/>
      <w:r w:rsidRPr="00F40622">
        <w:rPr>
          <w:sz w:val="28"/>
          <w:szCs w:val="28"/>
        </w:rPr>
        <w:t>Т.В.Юдачёва</w:t>
      </w:r>
      <w:proofErr w:type="spellEnd"/>
      <w:r w:rsidRPr="00F40622">
        <w:rPr>
          <w:sz w:val="28"/>
          <w:szCs w:val="28"/>
        </w:rPr>
        <w:t xml:space="preserve"> «Математика в начальной школе: Проверочные и контрольные работы» - М.:</w:t>
      </w:r>
      <w:proofErr w:type="spellStart"/>
      <w:r w:rsidRPr="00F40622">
        <w:rPr>
          <w:sz w:val="28"/>
          <w:szCs w:val="28"/>
        </w:rPr>
        <w:t>Вентана</w:t>
      </w:r>
      <w:proofErr w:type="spellEnd"/>
      <w:r w:rsidRPr="00F40622">
        <w:rPr>
          <w:sz w:val="28"/>
          <w:szCs w:val="28"/>
        </w:rPr>
        <w:t xml:space="preserve"> – Граф, 2012.- 2-е изд., </w:t>
      </w:r>
      <w:proofErr w:type="spellStart"/>
      <w:r w:rsidRPr="00F40622">
        <w:rPr>
          <w:sz w:val="28"/>
          <w:szCs w:val="28"/>
        </w:rPr>
        <w:t>исправл</w:t>
      </w:r>
      <w:proofErr w:type="spellEnd"/>
      <w:r w:rsidRPr="00F40622">
        <w:rPr>
          <w:sz w:val="28"/>
          <w:szCs w:val="28"/>
        </w:rPr>
        <w:t>.- (Оценка знаний)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Сборник программ к комплекту учебников « Начальная школа XXI века» - 3-е изд., </w:t>
      </w:r>
      <w:proofErr w:type="spellStart"/>
      <w:r w:rsidRPr="00F40622">
        <w:rPr>
          <w:sz w:val="28"/>
          <w:szCs w:val="28"/>
        </w:rPr>
        <w:t>дораб</w:t>
      </w:r>
      <w:proofErr w:type="spellEnd"/>
      <w:r w:rsidRPr="00F40622">
        <w:rPr>
          <w:sz w:val="28"/>
          <w:szCs w:val="28"/>
        </w:rPr>
        <w:t>. и доп.- М.: Вентана-Граф, 2012.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 xml:space="preserve">, </w:t>
      </w:r>
      <w:proofErr w:type="spellStart"/>
      <w:r w:rsidRPr="00F40622">
        <w:rPr>
          <w:sz w:val="28"/>
          <w:szCs w:val="28"/>
        </w:rPr>
        <w:t>Т.В.Юдачёва</w:t>
      </w:r>
      <w:proofErr w:type="spellEnd"/>
      <w:r w:rsidRPr="00F40622">
        <w:rPr>
          <w:sz w:val="28"/>
          <w:szCs w:val="28"/>
        </w:rPr>
        <w:t xml:space="preserve"> «Матем</w:t>
      </w:r>
      <w:r w:rsidR="008951E8" w:rsidRPr="00F40622">
        <w:rPr>
          <w:sz w:val="28"/>
          <w:szCs w:val="28"/>
        </w:rPr>
        <w:t>атика. Комментарии к урокам» - 4</w:t>
      </w:r>
      <w:r w:rsidRPr="00F40622">
        <w:rPr>
          <w:sz w:val="28"/>
          <w:szCs w:val="28"/>
        </w:rPr>
        <w:t xml:space="preserve"> класс. – М.: Вентана-Граф, 2012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 xml:space="preserve">, </w:t>
      </w:r>
      <w:proofErr w:type="spellStart"/>
      <w:r w:rsidRPr="00F40622">
        <w:rPr>
          <w:sz w:val="28"/>
          <w:szCs w:val="28"/>
        </w:rPr>
        <w:t>Т.В.Юдачёва</w:t>
      </w:r>
      <w:proofErr w:type="spellEnd"/>
      <w:r w:rsidRPr="00F40622">
        <w:rPr>
          <w:sz w:val="28"/>
          <w:szCs w:val="28"/>
        </w:rPr>
        <w:t xml:space="preserve"> «Математика в начальной школе: Устные вычисления» - М.: Вентана – Граф, 2013.</w:t>
      </w:r>
    </w:p>
    <w:p w:rsidR="00AC544C" w:rsidRPr="00F40622" w:rsidRDefault="00AC544C" w:rsidP="004E211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Волкова С.И. Методическое пособие к курсу «Математика и конструирование» М. Просвещение. 2013г</w:t>
      </w:r>
    </w:p>
    <w:p w:rsidR="00AC544C" w:rsidRPr="00F40622" w:rsidRDefault="00AC544C" w:rsidP="004E2117">
      <w:pPr>
        <w:pStyle w:val="ad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40622">
        <w:rPr>
          <w:b/>
          <w:sz w:val="28"/>
          <w:szCs w:val="28"/>
        </w:rPr>
        <w:t>Список литературы для детей: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, Е.Э.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8951E8" w:rsidRPr="00F40622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="008951E8" w:rsidRPr="00F40622">
        <w:rPr>
          <w:rFonts w:ascii="Times New Roman" w:hAnsi="Times New Roman" w:cs="Times New Roman"/>
          <w:sz w:val="28"/>
          <w:szCs w:val="28"/>
        </w:rPr>
        <w:t>. Математика: учебник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класса: в 2 ч М: Вентана- Граф. 2012. 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В.Рудницкая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В. Н., Юдач</w:t>
      </w:r>
      <w:r w:rsidR="008951E8" w:rsidRPr="00F40622">
        <w:rPr>
          <w:rFonts w:ascii="Times New Roman" w:hAnsi="Times New Roman" w:cs="Times New Roman"/>
          <w:sz w:val="28"/>
          <w:szCs w:val="28"/>
        </w:rPr>
        <w:t>ева, Т. В. Рабочая тетрадь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класса. № 1, № 2. – М. : Вентана-Граф, 2012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Тубатулина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. Ростов-на-Дону: Феникс. 2013. Познавательные викторины для детей младшего школьного возраста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Семанченко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-пресс, 2012. Уроки короля логики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О. Холодова.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2013. Юным умникам и умницам. Задания по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тию познавательных способностей</w:t>
      </w:r>
    </w:p>
    <w:p w:rsidR="00AC544C" w:rsidRPr="00F40622" w:rsidRDefault="00AC544C" w:rsidP="004E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4C" w:rsidRPr="00F40622" w:rsidRDefault="00AC544C" w:rsidP="004E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C544C" w:rsidRPr="00F40622" w:rsidSect="006920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6B" w:rsidRDefault="0082746B" w:rsidP="00E1302C">
      <w:pPr>
        <w:spacing w:after="0" w:line="240" w:lineRule="auto"/>
      </w:pPr>
      <w:r>
        <w:separator/>
      </w:r>
    </w:p>
  </w:endnote>
  <w:endnote w:type="continuationSeparator" w:id="0">
    <w:p w:rsidR="0082746B" w:rsidRDefault="0082746B" w:rsidP="00E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2036"/>
      <w:docPartObj>
        <w:docPartGallery w:val="Page Numbers (Bottom of Page)"/>
        <w:docPartUnique/>
      </w:docPartObj>
    </w:sdtPr>
    <w:sdtEndPr/>
    <w:sdtContent>
      <w:p w:rsidR="00D87322" w:rsidRDefault="009B5C5F">
        <w:pPr>
          <w:pStyle w:val="aa"/>
          <w:jc w:val="right"/>
        </w:pPr>
        <w:r>
          <w:fldChar w:fldCharType="begin"/>
        </w:r>
        <w:r w:rsidR="003D4897">
          <w:instrText xml:space="preserve"> PAGE   \* MERGEFORMAT </w:instrText>
        </w:r>
        <w:r>
          <w:fldChar w:fldCharType="separate"/>
        </w:r>
        <w:r w:rsidR="00485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322" w:rsidRDefault="00D873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6B" w:rsidRDefault="0082746B" w:rsidP="00E1302C">
      <w:pPr>
        <w:spacing w:after="0" w:line="240" w:lineRule="auto"/>
      </w:pPr>
      <w:r>
        <w:separator/>
      </w:r>
    </w:p>
  </w:footnote>
  <w:footnote w:type="continuationSeparator" w:id="0">
    <w:p w:rsidR="0082746B" w:rsidRDefault="0082746B" w:rsidP="00E1302C">
      <w:pPr>
        <w:spacing w:after="0" w:line="240" w:lineRule="auto"/>
      </w:pPr>
      <w:r>
        <w:continuationSeparator/>
      </w:r>
    </w:p>
  </w:footnote>
  <w:footnote w:id="1">
    <w:p w:rsidR="00D87322" w:rsidRDefault="00D87322" w:rsidP="00B26B16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4362B7"/>
    <w:multiLevelType w:val="hybridMultilevel"/>
    <w:tmpl w:val="AE00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4B9A"/>
    <w:multiLevelType w:val="hybridMultilevel"/>
    <w:tmpl w:val="3296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7038"/>
    <w:multiLevelType w:val="hybridMultilevel"/>
    <w:tmpl w:val="20AA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1F0F"/>
    <w:multiLevelType w:val="hybridMultilevel"/>
    <w:tmpl w:val="867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5AA5"/>
    <w:multiLevelType w:val="hybridMultilevel"/>
    <w:tmpl w:val="7D8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4C89"/>
    <w:multiLevelType w:val="hybridMultilevel"/>
    <w:tmpl w:val="EBE2BA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061F9E"/>
    <w:multiLevelType w:val="hybridMultilevel"/>
    <w:tmpl w:val="2F98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265AE"/>
    <w:multiLevelType w:val="hybridMultilevel"/>
    <w:tmpl w:val="33B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776"/>
    <w:multiLevelType w:val="hybridMultilevel"/>
    <w:tmpl w:val="13C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03199"/>
    <w:multiLevelType w:val="hybridMultilevel"/>
    <w:tmpl w:val="FDB4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B3E18"/>
    <w:multiLevelType w:val="hybridMultilevel"/>
    <w:tmpl w:val="A42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0520C"/>
    <w:multiLevelType w:val="hybridMultilevel"/>
    <w:tmpl w:val="DD22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34A5"/>
    <w:multiLevelType w:val="hybridMultilevel"/>
    <w:tmpl w:val="D6E6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570D"/>
    <w:multiLevelType w:val="hybridMultilevel"/>
    <w:tmpl w:val="BBC2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555B1"/>
    <w:multiLevelType w:val="hybridMultilevel"/>
    <w:tmpl w:val="789A0F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B19D4"/>
    <w:multiLevelType w:val="hybridMultilevel"/>
    <w:tmpl w:val="1A6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C060B"/>
    <w:multiLevelType w:val="hybridMultilevel"/>
    <w:tmpl w:val="FB6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E1124"/>
    <w:multiLevelType w:val="hybridMultilevel"/>
    <w:tmpl w:val="988A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BB3"/>
    <w:multiLevelType w:val="hybridMultilevel"/>
    <w:tmpl w:val="3EDE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F0E60"/>
    <w:multiLevelType w:val="hybridMultilevel"/>
    <w:tmpl w:val="3C38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72C68"/>
    <w:multiLevelType w:val="hybridMultilevel"/>
    <w:tmpl w:val="AFAE2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234BA"/>
    <w:multiLevelType w:val="hybridMultilevel"/>
    <w:tmpl w:val="1486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960D5"/>
    <w:multiLevelType w:val="hybridMultilevel"/>
    <w:tmpl w:val="28A4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578D5"/>
    <w:multiLevelType w:val="hybridMultilevel"/>
    <w:tmpl w:val="CA5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B0B5B"/>
    <w:multiLevelType w:val="hybridMultilevel"/>
    <w:tmpl w:val="A4A0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7205E"/>
    <w:multiLevelType w:val="hybridMultilevel"/>
    <w:tmpl w:val="CD22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6CD1"/>
    <w:multiLevelType w:val="hybridMultilevel"/>
    <w:tmpl w:val="B46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A7E6F"/>
    <w:multiLevelType w:val="hybridMultilevel"/>
    <w:tmpl w:val="FEA4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96A63"/>
    <w:multiLevelType w:val="hybridMultilevel"/>
    <w:tmpl w:val="3484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F514A"/>
    <w:multiLevelType w:val="hybridMultilevel"/>
    <w:tmpl w:val="7460EB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9F5D47"/>
    <w:multiLevelType w:val="hybridMultilevel"/>
    <w:tmpl w:val="69A2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32"/>
  </w:num>
  <w:num w:numId="5">
    <w:abstractNumId w:val="14"/>
  </w:num>
  <w:num w:numId="6">
    <w:abstractNumId w:val="28"/>
  </w:num>
  <w:num w:numId="7">
    <w:abstractNumId w:val="30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25"/>
  </w:num>
  <w:num w:numId="13">
    <w:abstractNumId w:val="12"/>
  </w:num>
  <w:num w:numId="14">
    <w:abstractNumId w:val="2"/>
  </w:num>
  <w:num w:numId="15">
    <w:abstractNumId w:val="4"/>
  </w:num>
  <w:num w:numId="16">
    <w:abstractNumId w:val="2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7"/>
  </w:num>
  <w:num w:numId="23">
    <w:abstractNumId w:val="20"/>
  </w:num>
  <w:num w:numId="24">
    <w:abstractNumId w:val="17"/>
  </w:num>
  <w:num w:numId="25">
    <w:abstractNumId w:val="33"/>
  </w:num>
  <w:num w:numId="26">
    <w:abstractNumId w:val="1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9"/>
  </w:num>
  <w:num w:numId="30">
    <w:abstractNumId w:val="8"/>
  </w:num>
  <w:num w:numId="31">
    <w:abstractNumId w:val="22"/>
  </w:num>
  <w:num w:numId="32">
    <w:abstractNumId w:val="6"/>
  </w:num>
  <w:num w:numId="33">
    <w:abstractNumId w:val="29"/>
  </w:num>
  <w:num w:numId="34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85D"/>
    <w:rsid w:val="00007DB2"/>
    <w:rsid w:val="00010431"/>
    <w:rsid w:val="00041BE8"/>
    <w:rsid w:val="000937E1"/>
    <w:rsid w:val="000A0517"/>
    <w:rsid w:val="000A1A5C"/>
    <w:rsid w:val="000A1B45"/>
    <w:rsid w:val="000B4931"/>
    <w:rsid w:val="000C2675"/>
    <w:rsid w:val="000C339C"/>
    <w:rsid w:val="000C680F"/>
    <w:rsid w:val="000C75D9"/>
    <w:rsid w:val="000F7979"/>
    <w:rsid w:val="00112A89"/>
    <w:rsid w:val="0014417F"/>
    <w:rsid w:val="0015582E"/>
    <w:rsid w:val="001647E6"/>
    <w:rsid w:val="00185474"/>
    <w:rsid w:val="001954A6"/>
    <w:rsid w:val="001A4BF0"/>
    <w:rsid w:val="001A7723"/>
    <w:rsid w:val="001B1CBB"/>
    <w:rsid w:val="001B3E44"/>
    <w:rsid w:val="001C5930"/>
    <w:rsid w:val="001E4B59"/>
    <w:rsid w:val="001E60A0"/>
    <w:rsid w:val="001E70B7"/>
    <w:rsid w:val="001F5C7A"/>
    <w:rsid w:val="001F6635"/>
    <w:rsid w:val="00205651"/>
    <w:rsid w:val="00212633"/>
    <w:rsid w:val="00221AF8"/>
    <w:rsid w:val="00235384"/>
    <w:rsid w:val="00236462"/>
    <w:rsid w:val="00246F16"/>
    <w:rsid w:val="00253394"/>
    <w:rsid w:val="002759CA"/>
    <w:rsid w:val="00280C56"/>
    <w:rsid w:val="00295C4B"/>
    <w:rsid w:val="00296D77"/>
    <w:rsid w:val="00296EA8"/>
    <w:rsid w:val="002A2295"/>
    <w:rsid w:val="002A4DFF"/>
    <w:rsid w:val="002B3847"/>
    <w:rsid w:val="00316555"/>
    <w:rsid w:val="00344B57"/>
    <w:rsid w:val="003706D6"/>
    <w:rsid w:val="00375542"/>
    <w:rsid w:val="0038539B"/>
    <w:rsid w:val="003870AA"/>
    <w:rsid w:val="00393FCC"/>
    <w:rsid w:val="003B2470"/>
    <w:rsid w:val="003B4A59"/>
    <w:rsid w:val="003C520A"/>
    <w:rsid w:val="003C5796"/>
    <w:rsid w:val="003D4897"/>
    <w:rsid w:val="003E18FC"/>
    <w:rsid w:val="003F206C"/>
    <w:rsid w:val="003F78CC"/>
    <w:rsid w:val="00406E8E"/>
    <w:rsid w:val="00414EFF"/>
    <w:rsid w:val="004375C4"/>
    <w:rsid w:val="00450248"/>
    <w:rsid w:val="00450C3A"/>
    <w:rsid w:val="00461D4A"/>
    <w:rsid w:val="00473E47"/>
    <w:rsid w:val="004810A9"/>
    <w:rsid w:val="00485B14"/>
    <w:rsid w:val="00486F8E"/>
    <w:rsid w:val="0049011A"/>
    <w:rsid w:val="00491257"/>
    <w:rsid w:val="004A67AD"/>
    <w:rsid w:val="004C0943"/>
    <w:rsid w:val="004E2117"/>
    <w:rsid w:val="00526DB7"/>
    <w:rsid w:val="0053015A"/>
    <w:rsid w:val="00544283"/>
    <w:rsid w:val="00547C8D"/>
    <w:rsid w:val="0055100B"/>
    <w:rsid w:val="00555A4F"/>
    <w:rsid w:val="00556560"/>
    <w:rsid w:val="00564A4B"/>
    <w:rsid w:val="00577CA5"/>
    <w:rsid w:val="00577DEF"/>
    <w:rsid w:val="00580B51"/>
    <w:rsid w:val="00585703"/>
    <w:rsid w:val="00594731"/>
    <w:rsid w:val="00596525"/>
    <w:rsid w:val="005A7E0F"/>
    <w:rsid w:val="005B0F5C"/>
    <w:rsid w:val="005D7916"/>
    <w:rsid w:val="005E220A"/>
    <w:rsid w:val="005F7F7B"/>
    <w:rsid w:val="00621C6D"/>
    <w:rsid w:val="006227B9"/>
    <w:rsid w:val="006250E5"/>
    <w:rsid w:val="0062512D"/>
    <w:rsid w:val="00636B92"/>
    <w:rsid w:val="00642D87"/>
    <w:rsid w:val="00656B7E"/>
    <w:rsid w:val="00690E9C"/>
    <w:rsid w:val="00691B98"/>
    <w:rsid w:val="00692016"/>
    <w:rsid w:val="006955C8"/>
    <w:rsid w:val="00696910"/>
    <w:rsid w:val="006A485E"/>
    <w:rsid w:val="006B55CE"/>
    <w:rsid w:val="006B68C3"/>
    <w:rsid w:val="006E4470"/>
    <w:rsid w:val="006F306E"/>
    <w:rsid w:val="00745B44"/>
    <w:rsid w:val="00754829"/>
    <w:rsid w:val="00760AFC"/>
    <w:rsid w:val="00762A14"/>
    <w:rsid w:val="007A6759"/>
    <w:rsid w:val="007B0104"/>
    <w:rsid w:val="007B1FD5"/>
    <w:rsid w:val="007C0A98"/>
    <w:rsid w:val="007C2A97"/>
    <w:rsid w:val="007C5522"/>
    <w:rsid w:val="00821E19"/>
    <w:rsid w:val="0082746B"/>
    <w:rsid w:val="008329DE"/>
    <w:rsid w:val="0084248C"/>
    <w:rsid w:val="0084388A"/>
    <w:rsid w:val="00850309"/>
    <w:rsid w:val="00854CD4"/>
    <w:rsid w:val="008565CE"/>
    <w:rsid w:val="00867BE6"/>
    <w:rsid w:val="00870E08"/>
    <w:rsid w:val="00880FFE"/>
    <w:rsid w:val="008856BE"/>
    <w:rsid w:val="00885FDC"/>
    <w:rsid w:val="008951E8"/>
    <w:rsid w:val="008970F7"/>
    <w:rsid w:val="00897627"/>
    <w:rsid w:val="008A70B2"/>
    <w:rsid w:val="008B4580"/>
    <w:rsid w:val="008D315D"/>
    <w:rsid w:val="008F10EF"/>
    <w:rsid w:val="008F7AAA"/>
    <w:rsid w:val="00900703"/>
    <w:rsid w:val="00925099"/>
    <w:rsid w:val="009309E4"/>
    <w:rsid w:val="00933683"/>
    <w:rsid w:val="00951910"/>
    <w:rsid w:val="00956E33"/>
    <w:rsid w:val="00962ABB"/>
    <w:rsid w:val="00962E19"/>
    <w:rsid w:val="009736E7"/>
    <w:rsid w:val="00976B7D"/>
    <w:rsid w:val="00981C89"/>
    <w:rsid w:val="0098736D"/>
    <w:rsid w:val="009B3B46"/>
    <w:rsid w:val="009B3D8F"/>
    <w:rsid w:val="009B5C5F"/>
    <w:rsid w:val="009B7748"/>
    <w:rsid w:val="009B7DD1"/>
    <w:rsid w:val="009D5E44"/>
    <w:rsid w:val="009D6FBA"/>
    <w:rsid w:val="009F2E0C"/>
    <w:rsid w:val="009F455A"/>
    <w:rsid w:val="009F5A67"/>
    <w:rsid w:val="00A30255"/>
    <w:rsid w:val="00A61740"/>
    <w:rsid w:val="00A61F9E"/>
    <w:rsid w:val="00A97589"/>
    <w:rsid w:val="00AA133A"/>
    <w:rsid w:val="00AA2B05"/>
    <w:rsid w:val="00AB17FE"/>
    <w:rsid w:val="00AC0093"/>
    <w:rsid w:val="00AC544C"/>
    <w:rsid w:val="00AC632D"/>
    <w:rsid w:val="00AE0ADC"/>
    <w:rsid w:val="00B07B7D"/>
    <w:rsid w:val="00B10FCD"/>
    <w:rsid w:val="00B16424"/>
    <w:rsid w:val="00B22CAF"/>
    <w:rsid w:val="00B26B16"/>
    <w:rsid w:val="00B55042"/>
    <w:rsid w:val="00B64484"/>
    <w:rsid w:val="00B66235"/>
    <w:rsid w:val="00B951E2"/>
    <w:rsid w:val="00BB21DF"/>
    <w:rsid w:val="00BC4A08"/>
    <w:rsid w:val="00BC7DD5"/>
    <w:rsid w:val="00BD03AB"/>
    <w:rsid w:val="00BF22D3"/>
    <w:rsid w:val="00BF485D"/>
    <w:rsid w:val="00C11B33"/>
    <w:rsid w:val="00C138F7"/>
    <w:rsid w:val="00C403EE"/>
    <w:rsid w:val="00C45E9E"/>
    <w:rsid w:val="00C52650"/>
    <w:rsid w:val="00C628A1"/>
    <w:rsid w:val="00C7280E"/>
    <w:rsid w:val="00C80730"/>
    <w:rsid w:val="00C961DD"/>
    <w:rsid w:val="00CA4560"/>
    <w:rsid w:val="00CB3DFB"/>
    <w:rsid w:val="00CB3E6A"/>
    <w:rsid w:val="00CC21AB"/>
    <w:rsid w:val="00CE43C3"/>
    <w:rsid w:val="00CE4DF5"/>
    <w:rsid w:val="00D01473"/>
    <w:rsid w:val="00D10688"/>
    <w:rsid w:val="00D1384E"/>
    <w:rsid w:val="00D1625F"/>
    <w:rsid w:val="00D22666"/>
    <w:rsid w:val="00D42282"/>
    <w:rsid w:val="00D4460B"/>
    <w:rsid w:val="00D76017"/>
    <w:rsid w:val="00D84C71"/>
    <w:rsid w:val="00D87322"/>
    <w:rsid w:val="00D93736"/>
    <w:rsid w:val="00DB07EC"/>
    <w:rsid w:val="00DB348F"/>
    <w:rsid w:val="00DE3074"/>
    <w:rsid w:val="00DF4305"/>
    <w:rsid w:val="00DF4E89"/>
    <w:rsid w:val="00DF5466"/>
    <w:rsid w:val="00E0381D"/>
    <w:rsid w:val="00E11991"/>
    <w:rsid w:val="00E1302C"/>
    <w:rsid w:val="00E14203"/>
    <w:rsid w:val="00E15133"/>
    <w:rsid w:val="00E16CE9"/>
    <w:rsid w:val="00E219B3"/>
    <w:rsid w:val="00E37268"/>
    <w:rsid w:val="00E406C1"/>
    <w:rsid w:val="00E53DFD"/>
    <w:rsid w:val="00E54BBB"/>
    <w:rsid w:val="00E550D3"/>
    <w:rsid w:val="00E71F7B"/>
    <w:rsid w:val="00E7398B"/>
    <w:rsid w:val="00E823DA"/>
    <w:rsid w:val="00E8653D"/>
    <w:rsid w:val="00EC7390"/>
    <w:rsid w:val="00ED3752"/>
    <w:rsid w:val="00EE5480"/>
    <w:rsid w:val="00EF21FB"/>
    <w:rsid w:val="00EF7639"/>
    <w:rsid w:val="00F1654A"/>
    <w:rsid w:val="00F202BC"/>
    <w:rsid w:val="00F24BE6"/>
    <w:rsid w:val="00F32F8C"/>
    <w:rsid w:val="00F40622"/>
    <w:rsid w:val="00F40EDA"/>
    <w:rsid w:val="00F4632D"/>
    <w:rsid w:val="00F476A3"/>
    <w:rsid w:val="00F6518E"/>
    <w:rsid w:val="00F83B42"/>
    <w:rsid w:val="00FA0C90"/>
    <w:rsid w:val="00FA2914"/>
    <w:rsid w:val="00FA482B"/>
    <w:rsid w:val="00FD4C54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B"/>
  </w:style>
  <w:style w:type="paragraph" w:styleId="1">
    <w:name w:val="heading 1"/>
    <w:basedOn w:val="a"/>
    <w:link w:val="10"/>
    <w:qFormat/>
    <w:rsid w:val="00F40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40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406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406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406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5D"/>
    <w:pPr>
      <w:ind w:left="720"/>
      <w:contextualSpacing/>
    </w:pPr>
  </w:style>
  <w:style w:type="paragraph" w:styleId="a4">
    <w:name w:val="No Spacing"/>
    <w:link w:val="a5"/>
    <w:uiPriority w:val="1"/>
    <w:qFormat/>
    <w:rsid w:val="00BF485D"/>
    <w:pPr>
      <w:spacing w:after="0" w:line="240" w:lineRule="auto"/>
    </w:pPr>
  </w:style>
  <w:style w:type="paragraph" w:styleId="a6">
    <w:name w:val="Body Text Indent"/>
    <w:aliases w:val="Основной текст с отступом Знак1,Основной текст с отступом Знак Знак,текст Знак Знак,Основной текст 1 Знак Знак,текст Знак1,Основной текст 1 Знак1"/>
    <w:basedOn w:val="a"/>
    <w:link w:val="a7"/>
    <w:rsid w:val="00A61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текст Знак Знак Знак,Основной текст 1 Знак Знак Знак,текст Знак1 Знак,Основной текст 1 Знак1 Знак"/>
    <w:basedOn w:val="a0"/>
    <w:link w:val="a6"/>
    <w:rsid w:val="00A617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02C"/>
  </w:style>
  <w:style w:type="paragraph" w:styleId="aa">
    <w:name w:val="footer"/>
    <w:basedOn w:val="a"/>
    <w:link w:val="ab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02C"/>
  </w:style>
  <w:style w:type="paragraph" w:styleId="21">
    <w:name w:val="Body Text Indent 2"/>
    <w:basedOn w:val="a"/>
    <w:link w:val="22"/>
    <w:unhideWhenUsed/>
    <w:rsid w:val="00E1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302C"/>
  </w:style>
  <w:style w:type="paragraph" w:customStyle="1" w:styleId="adv">
    <w:name w:val="adv"/>
    <w:basedOn w:val="a"/>
    <w:rsid w:val="00FD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870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8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870E08"/>
    <w:rPr>
      <w:b/>
      <w:bCs/>
    </w:rPr>
  </w:style>
  <w:style w:type="paragraph" w:customStyle="1" w:styleId="11">
    <w:name w:val="Без интервала1"/>
    <w:aliases w:val="основа"/>
    <w:rsid w:val="00E16CE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styleId="af">
    <w:name w:val="Emphasis"/>
    <w:basedOn w:val="a0"/>
    <w:qFormat/>
    <w:rsid w:val="00F32F8C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821E19"/>
  </w:style>
  <w:style w:type="paragraph" w:customStyle="1" w:styleId="Default">
    <w:name w:val="Default"/>
    <w:rsid w:val="00B55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40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406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406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06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406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semiHidden/>
    <w:rsid w:val="00F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F4062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F40622"/>
    <w:rPr>
      <w:vertAlign w:val="superscript"/>
    </w:rPr>
  </w:style>
  <w:style w:type="character" w:styleId="af3">
    <w:name w:val="page number"/>
    <w:basedOn w:val="a0"/>
    <w:rsid w:val="00F40622"/>
  </w:style>
  <w:style w:type="paragraph" w:customStyle="1" w:styleId="Style18">
    <w:name w:val="Style18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F4062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F40622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F40622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F40622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F40622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F40622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F40622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F40622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F406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062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F40622"/>
  </w:style>
  <w:style w:type="paragraph" w:customStyle="1" w:styleId="Zag2">
    <w:name w:val="Zag_2"/>
    <w:basedOn w:val="a"/>
    <w:rsid w:val="00F4062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F40622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1">
    <w:name w:val="Font Style41"/>
    <w:rsid w:val="00F4062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F40622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6">
    <w:name w:val="Font Style56"/>
    <w:rsid w:val="00F40622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F40622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F40622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F40622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4">
    <w:name w:val="Font Style44"/>
    <w:rsid w:val="00F40622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F40622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9">
    <w:name w:val="Font Style49"/>
    <w:rsid w:val="00F40622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F4062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4">
    <w:name w:val="Font Style54"/>
    <w:rsid w:val="00F40622"/>
    <w:rPr>
      <w:rFonts w:ascii="Sylfaen" w:hAnsi="Sylfaen" w:cs="Sylfaen"/>
      <w:b/>
      <w:bCs/>
      <w:sz w:val="28"/>
      <w:szCs w:val="28"/>
    </w:rPr>
  </w:style>
  <w:style w:type="character" w:styleId="af4">
    <w:name w:val="Hyperlink"/>
    <w:rsid w:val="00F40622"/>
    <w:rPr>
      <w:color w:val="0000FF"/>
      <w:u w:val="single"/>
    </w:rPr>
  </w:style>
  <w:style w:type="paragraph" w:customStyle="1" w:styleId="bkmisc">
    <w:name w:val="bk_misc"/>
    <w:basedOn w:val="a"/>
    <w:rsid w:val="00F4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rsid w:val="00F40622"/>
    <w:rPr>
      <w:color w:val="800080"/>
      <w:u w:val="single"/>
    </w:rPr>
  </w:style>
  <w:style w:type="character" w:customStyle="1" w:styleId="Zag11">
    <w:name w:val="Zag_11"/>
    <w:rsid w:val="00F40622"/>
  </w:style>
  <w:style w:type="paragraph" w:customStyle="1" w:styleId="Zag3">
    <w:name w:val="Zag_3"/>
    <w:basedOn w:val="a"/>
    <w:rsid w:val="00F4062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6">
    <w:name w:val="Знак"/>
    <w:basedOn w:val="a"/>
    <w:rsid w:val="00F406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F406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Основной текст Знак"/>
    <w:basedOn w:val="a0"/>
    <w:link w:val="af7"/>
    <w:rsid w:val="00F40622"/>
    <w:rPr>
      <w:rFonts w:ascii="Times New Roman" w:eastAsia="Times New Roman" w:hAnsi="Times New Roman" w:cs="Times New Roman"/>
      <w:b/>
      <w:bCs/>
    </w:rPr>
  </w:style>
  <w:style w:type="paragraph" w:customStyle="1" w:styleId="Style17">
    <w:name w:val="Style17"/>
    <w:basedOn w:val="a"/>
    <w:rsid w:val="00F4062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F40622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F406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F406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4062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0622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40622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F40622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F4062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F4062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F40622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F40622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F4062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F40622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F406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062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1">
    <w:name w:val="Font Style51"/>
    <w:rsid w:val="00F40622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F40622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F40622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F40622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F40622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F4062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F40622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F40622"/>
    <w:rPr>
      <w:rFonts w:ascii="Arial" w:hAnsi="Arial" w:cs="Arial"/>
      <w:sz w:val="16"/>
      <w:szCs w:val="16"/>
    </w:rPr>
  </w:style>
  <w:style w:type="paragraph" w:customStyle="1" w:styleId="Standard">
    <w:name w:val="Standard"/>
    <w:rsid w:val="00F40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F4062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F40622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F40622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F40622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rsid w:val="00F40622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F40622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F40622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rsid w:val="00F40622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F40622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F4062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F40622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rsid w:val="00F40622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F40622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F40622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F406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link w:val="35"/>
    <w:rsid w:val="00F40622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FontStyle15">
    <w:name w:val="Font Style15"/>
    <w:uiPriority w:val="99"/>
    <w:rsid w:val="00F40622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F40622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F40622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F4062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F40622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F40622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F40622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F40622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F40622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F40622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F406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rsid w:val="00F406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F406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F40622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rsid w:val="00F40622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F40622"/>
    <w:rPr>
      <w:rFonts w:ascii="Century Schoolbook" w:hAnsi="Century Schoolbook" w:cs="Century Schoolbook"/>
      <w:b/>
      <w:bCs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4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125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semiHidden/>
    <w:rsid w:val="00B26B16"/>
  </w:style>
  <w:style w:type="table" w:customStyle="1" w:styleId="13">
    <w:name w:val="Сетка таблицы1"/>
    <w:basedOn w:val="a1"/>
    <w:next w:val="ac"/>
    <w:rsid w:val="00B2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B26B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3">
    <w:name w:val="Сетка таблицы2"/>
    <w:basedOn w:val="a1"/>
    <w:next w:val="ac"/>
    <w:uiPriority w:val="59"/>
    <w:rsid w:val="00526D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0;&#1056;/&#1084;&#1072;&#1090;&#1077;&#1084;/&#1080;&#1090;&#1086;&#1075;&#1086;&#1074;&#1072;&#1103;%20&#1050;&#1056;%201%20&#1095;&#1077;&#1090;&#1074;&#1077;&#1088;&#1090;&#1100;.docx" TargetMode="External"/><Relationship Id="rId18" Type="http://schemas.openxmlformats.org/officeDocument/2006/relationships/hyperlink" Target="&#1050;&#1056;/&#1084;&#1072;&#1090;&#1077;&#1084;/3%20&#1095;&#1077;&#1090;&#1074;&#1077;&#1088;&#1090;&#1100;/&#1082;&#1088;%20&#1080;&#1090;&#1086;&#1075;%203%20&#1095;&#1077;&#1090;&#1074;&#1077;&#1088;&#1090;&#1100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1050;&#1056;/&#1084;&#1072;&#1090;&#1077;&#1084;/4%20&#1095;&#1077;&#1090;&#1074;&#1077;&#1088;&#1090;&#1100;/&#1082;&#1088;%20&#1091;&#1075;&#1086;&#1083;%20&#1080;%20&#1086;&#1073;&#1086;&#1079;&#1085;&#1072;&#1095;&#1077;&#1085;&#1080;&#1077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50;&#1056;/&#1084;&#1072;&#1090;&#1077;&#1084;/2%20&#1095;&#1077;&#1090;&#1074;&#1077;&#1088;&#1090;&#1100;/&#1082;&#1088;%20&#1079;&#1072;&#1076;&#1072;&#1095;&#1080;%20&#1085;&#1072;%20&#1076;&#1074;&#1080;&#1078;&#1077;&#1085;&#1080;&#1077;.docx" TargetMode="External"/><Relationship Id="rId17" Type="http://schemas.openxmlformats.org/officeDocument/2006/relationships/hyperlink" Target="&#1050;&#1056;/&#1084;&#1072;&#1090;&#1077;&#1084;/3%20&#1095;&#1077;&#1090;&#1074;&#1077;&#1088;&#1090;&#1100;/&#1082;&#1088;%20&#1080;&#1089;&#1090;&#1080;&#1085;&#1085;&#1099;&#1077;%20&#1080;%20&#1083;&#1086;&#1078;&#1085;&#1099;&#1077;%20&#1074;&#1099;&#1089;&#1082;&#1072;&#1079;&#1099;&#1074;&#1072;&#1085;&#1080;&#1103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50;&#1056;/&#1084;&#1072;&#1090;&#1077;&#1084;/2%20&#1095;&#1077;&#1090;&#1074;&#1077;&#1088;&#1090;&#1100;/&#1082;&#1088;%20&#1080;&#1090;&#1086;&#1075;%202%20&#1095;&#1077;&#1090;&#1074;&#1077;&#1088;&#1090;&#1100;.docx" TargetMode="External"/><Relationship Id="rId20" Type="http://schemas.openxmlformats.org/officeDocument/2006/relationships/hyperlink" Target="&#1050;&#1056;/&#1084;&#1072;&#1090;&#1077;&#1084;/4%20&#1095;&#1077;&#1090;&#1074;&#1077;&#1088;&#1090;&#1100;/&#1082;&#1088;%20&#1076;&#1077;&#1083;&#1077;&#1085;&#1080;&#1077;%20&#1085;&#1072;%20&#1090;&#1088;&#1077;&#1093;&#1079;&#1085;&#1072;&#1095;&#1085;&#1086;&#1077;%20&#1089;&#1080;&#1089;&#1083;&#1086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0;&#1056;/&#1084;&#1072;&#1090;&#1077;&#1084;/&#1050;&#1056;%20&#1089;&#1083;&#1086;&#1078;.&#1080;%20&#1074;&#1099;&#1095;&#1080;&#1090;%20&#1084;&#1085;&#1086;&#1075;.%20&#1095;&#1080;&#1089;..do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&#1050;&#1056;/&#1084;&#1072;&#1090;&#1077;&#1084;/2%20&#1095;&#1077;&#1090;&#1074;&#1077;&#1088;&#1090;&#1100;/&#1082;&#1088;%20&#8470;%203.docx" TargetMode="External"/><Relationship Id="rId23" Type="http://schemas.openxmlformats.org/officeDocument/2006/relationships/hyperlink" Target="&#1050;&#1056;/&#1084;&#1072;&#1090;&#1077;&#1084;/4%20&#1095;&#1077;&#1090;&#1074;&#1077;&#1088;&#1090;&#1100;/&#1082;&#1088;%20&#1075;&#1086;&#1076;&#1086;&#1074;&#1072;&#1103;.docx" TargetMode="External"/><Relationship Id="rId10" Type="http://schemas.openxmlformats.org/officeDocument/2006/relationships/hyperlink" Target="&#1050;&#1056;/&#1084;&#1072;&#1090;&#1077;&#1084;/&#1082;&#1088;%201%20&#1095;&#1077;&#1090;&#1074;&#1077;&#1088;&#1090;&#1100;%20(&#1090;&#1077;&#1082;&#1091;&#1097;&#1072;&#1103;).docx" TargetMode="External"/><Relationship Id="rId19" Type="http://schemas.openxmlformats.org/officeDocument/2006/relationships/hyperlink" Target="&#1050;&#1056;/&#1084;&#1072;&#1090;&#1077;&#1084;/4%20&#1095;&#1077;&#1090;&#1074;&#1077;&#1088;&#1090;&#1100;/&#1082;&#1088;%20&#1076;&#1077;&#1083;&#1077;&#1085;&#1080;&#1077;%20&#1085;&#1072;%20&#1076;&#1074;&#1091;&#1079;&#1085;&#1072;&#1095;&#1085;&#1086;&#1077;%20&#1095;&#1080;&#1089;&#1083;&#108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0;&#1056;/&#1084;&#1072;&#1090;&#1077;&#1084;/&#1074;&#1074;&#1086;&#1076;&#1085;&#1072;&#1103;%20&#1082;&#1088;.doc" TargetMode="External"/><Relationship Id="rId14" Type="http://schemas.openxmlformats.org/officeDocument/2006/relationships/hyperlink" Target="&#1050;&#1056;/&#1084;&#1072;&#1090;&#1077;&#1084;/2%20&#1095;&#1077;&#1090;&#1074;&#1077;&#1088;&#1090;&#1100;/&#1082;&#1088;%20&#8470;1.docx" TargetMode="External"/><Relationship Id="rId22" Type="http://schemas.openxmlformats.org/officeDocument/2006/relationships/hyperlink" Target="&#1050;&#1056;/&#1084;&#1072;&#1090;&#1077;&#1084;/4%20&#1095;&#1077;&#1090;&#1074;&#1077;&#1088;&#1090;&#1100;/&#1082;&#1088;%20&#1055;&#1080;&#1089;&#1100;&#1084;&#1077;&#1085;&#1085;&#1099;&#1077;%20&#1087;&#1088;&#1080;&#1077;&#1084;&#1099;%20&#1074;&#1099;&#1095;&#1080;&#1089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5A65-24E8-4359-A29E-04F3149D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60</Pages>
  <Words>22682</Words>
  <Characters>129292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Куцуева</dc:creator>
  <cp:keywords/>
  <dc:description/>
  <cp:lastModifiedBy>user</cp:lastModifiedBy>
  <cp:revision>101</cp:revision>
  <cp:lastPrinted>2015-05-15T07:12:00Z</cp:lastPrinted>
  <dcterms:created xsi:type="dcterms:W3CDTF">2009-08-20T11:52:00Z</dcterms:created>
  <dcterms:modified xsi:type="dcterms:W3CDTF">2015-08-24T08:10:00Z</dcterms:modified>
</cp:coreProperties>
</file>