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CAA" w:rsidRDefault="007D4CAA" w:rsidP="007D4CA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Муниципальное бюджетное образовательное учреждение</w:t>
      </w:r>
    </w:p>
    <w:p w:rsidR="007D4CAA" w:rsidRDefault="007D4CAA" w:rsidP="007D4CA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Средняя общеобразовательная школа № 135</w:t>
      </w:r>
    </w:p>
    <w:p w:rsidR="007D4CAA" w:rsidRDefault="007D4CAA" w:rsidP="007D4CAA">
      <w:pPr>
        <w:rPr>
          <w:rFonts w:ascii="Times New Roman" w:hAnsi="Times New Roman"/>
          <w:b/>
          <w:bCs/>
          <w:sz w:val="28"/>
          <w:szCs w:val="28"/>
        </w:rPr>
      </w:pPr>
    </w:p>
    <w:p w:rsidR="007D4CAA" w:rsidRDefault="007D4CAA" w:rsidP="007D4CAA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519045" cy="1884680"/>
            <wp:effectExtent l="19050" t="0" r="0" b="0"/>
            <wp:docPr id="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Воспитательная система класса</w:t>
      </w:r>
    </w:p>
    <w:p w:rsidR="007D4CAA" w:rsidRDefault="007D4CAA" w:rsidP="007D4CAA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      (1-4)</w:t>
      </w:r>
    </w:p>
    <w:p w:rsidR="007D4CAA" w:rsidRDefault="007D4CAA" w:rsidP="007D4CAA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Страна сотворчества «Родники».</w:t>
      </w:r>
    </w:p>
    <w:p w:rsidR="007D4CAA" w:rsidRDefault="007D4CAA" w:rsidP="007D4CAA">
      <w:pPr>
        <w:rPr>
          <w:rFonts w:ascii="Times New Roman" w:hAnsi="Times New Roman"/>
          <w:b/>
          <w:bCs/>
          <w:sz w:val="32"/>
          <w:szCs w:val="32"/>
        </w:rPr>
      </w:pPr>
    </w:p>
    <w:p w:rsidR="007D4CAA" w:rsidRDefault="007D4CAA" w:rsidP="007D4CA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334645</wp:posOffset>
            </wp:positionV>
            <wp:extent cx="4013200" cy="2257425"/>
            <wp:effectExtent l="19050" t="0" r="6350" b="0"/>
            <wp:wrapSquare wrapText="bothSides"/>
            <wp:docPr id="3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Автор – разработчик:</w:t>
      </w:r>
    </w:p>
    <w:p w:rsidR="007D4CAA" w:rsidRDefault="007D4CAA" w:rsidP="007D4CA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Антонова Алёна Владимировна</w:t>
      </w:r>
    </w:p>
    <w:p w:rsidR="007D4CAA" w:rsidRDefault="007D4CAA" w:rsidP="007D4CA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Учитель начальных классов</w:t>
      </w:r>
    </w:p>
    <w:p w:rsidR="007D4CAA" w:rsidRDefault="007D4CAA" w:rsidP="007D4CAA">
      <w:pPr>
        <w:rPr>
          <w:rFonts w:ascii="Times New Roman" w:hAnsi="Times New Roman"/>
          <w:b/>
          <w:bCs/>
          <w:i/>
          <w:sz w:val="32"/>
          <w:szCs w:val="32"/>
        </w:rPr>
      </w:pPr>
    </w:p>
    <w:p w:rsidR="007D4CAA" w:rsidRDefault="007D4CAA" w:rsidP="007D4CAA">
      <w:pPr>
        <w:rPr>
          <w:rFonts w:ascii="Times New Roman" w:hAnsi="Times New Roman"/>
          <w:b/>
          <w:bCs/>
          <w:i/>
          <w:sz w:val="32"/>
          <w:szCs w:val="32"/>
        </w:rPr>
      </w:pPr>
    </w:p>
    <w:p w:rsidR="007D4CAA" w:rsidRDefault="007D4CAA" w:rsidP="007D4CAA">
      <w:pPr>
        <w:rPr>
          <w:rFonts w:ascii="Times New Roman" w:hAnsi="Times New Roman"/>
          <w:b/>
          <w:bCs/>
          <w:i/>
          <w:sz w:val="32"/>
          <w:szCs w:val="32"/>
        </w:rPr>
      </w:pPr>
    </w:p>
    <w:p w:rsidR="007D4CAA" w:rsidRDefault="007D4CAA" w:rsidP="007D4CAA">
      <w:pPr>
        <w:rPr>
          <w:rFonts w:ascii="Times New Roman" w:hAnsi="Times New Roman"/>
          <w:b/>
          <w:bCs/>
          <w:i/>
          <w:sz w:val="32"/>
          <w:szCs w:val="32"/>
        </w:rPr>
      </w:pPr>
    </w:p>
    <w:p w:rsidR="007D4CAA" w:rsidRDefault="007D4CAA" w:rsidP="007D4CA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Нижний Новгород</w:t>
      </w:r>
    </w:p>
    <w:p w:rsidR="007D4CAA" w:rsidRDefault="007D4CAA" w:rsidP="007D4CA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2015</w:t>
      </w:r>
    </w:p>
    <w:p w:rsidR="007D4CAA" w:rsidRDefault="007D4CAA" w:rsidP="007D4CAA">
      <w:pPr>
        <w:rPr>
          <w:rFonts w:ascii="Times New Roman" w:hAnsi="Times New Roman"/>
          <w:b/>
          <w:bCs/>
          <w:i/>
          <w:sz w:val="32"/>
          <w:szCs w:val="32"/>
        </w:rPr>
      </w:pPr>
    </w:p>
    <w:p w:rsidR="007D4CAA" w:rsidRDefault="007D4CAA" w:rsidP="007D4CAA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Содержание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Обоснование                                                                                                        3-4                                     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Аналитическая часть                                                                                        5-9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Диагностические исследования классного коллектива                                10-19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Целеполагание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20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Концептуальные основы                                                                                 21-23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Нормативно-правовые основы воспитательной деятельности                    24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Ожидаемый результат                                                                                       25                     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Образ выпускника                                                                                             26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Внешние  и  внутренние связи  и  отношения  воспитательной 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системы класса                                                                                                 27-28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Основные принципы реализации программы                                                29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Методы и формы                                                                                               30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Направления воспитательной системы и этапы реализации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-Патриотическое воспитание                                                                     31-36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- Нравственность                                                                                         36-37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- Здоровье                                                                                                     37-38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- Общение                                                                                                     38-39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- Учение                                                                                                        39-40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- Семья                                                                                                          40-44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Тематика классных часов                                                                                44-45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Самоуправление учащихся                                                                              46-56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Критерии эффективности воспитательной системы                                      56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Заключение                                                                                                         57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                                                                                                       58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«...Мы,  воспитатели, должны быть мастерами-кудесниками, умеющими провести нити ,  тонкие и крепкие ,  от каждого сердца к великому и бессмертному – к народу,  к его языку, к его неисчерпаемой духовной культуре.» 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В.А. Сухомлинский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</w:p>
    <w:p w:rsidR="007D4CAA" w:rsidRDefault="007D4CAA" w:rsidP="007D4CAA">
      <w:pPr>
        <w:rPr>
          <w:rFonts w:ascii="Times New Roman" w:hAnsi="Times New Roman"/>
          <w:bCs/>
          <w:i/>
          <w:sz w:val="28"/>
          <w:szCs w:val="28"/>
        </w:rPr>
      </w:pPr>
    </w:p>
    <w:p w:rsidR="007D4CAA" w:rsidRDefault="007D4CAA" w:rsidP="007D4CA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Обоснование</w:t>
      </w:r>
    </w:p>
    <w:p w:rsidR="007D4CAA" w:rsidRDefault="007D4CAA" w:rsidP="007D4CAA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Воспитание - живое, подвижное, вечно изменяющееся дело. Система воспитания определяется, прежде всего, жизнью. Когда ребенок переступает школьный порог,  мы ещё не знаем, как будет развиваться его индивидуальность. Личность начинается в деятельности, в труде, в повседневных взаимоотношениях.</w:t>
      </w:r>
    </w:p>
    <w:p w:rsidR="007D4CAA" w:rsidRDefault="007D4CAA" w:rsidP="007D4CA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Федеральный государственный образовательный стандарт объединил лучшие традиции российской педагогики в области воспитания, сформулировал социальный заказ школе, как определенную систему общих педагогических требований, соответствие которым обеспечит эффективное участие школы в решении важнейших общенациональных задач.    С введением Федерального государственного образовательного  стандарта школьное образование поднимается на новый уровень качества  личностного развития ребенка.  Процесс образования должен пониматься как процесс развития личности. </w:t>
      </w:r>
    </w:p>
    <w:p w:rsidR="007D4CAA" w:rsidRDefault="007D4CAA" w:rsidP="007D4CA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Моя воспитательная система названа «Страна сотворчества  «Родники»».</w:t>
      </w:r>
    </w:p>
    <w:p w:rsidR="007D4CAA" w:rsidRDefault="007D4CAA" w:rsidP="007D4CA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Школа – удивительная страна, место, где соприкасаются и взаимодействуют и творят вместе родители, дети, учителя. Все учатся друг у друга, помогают друг другу.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Сотворчество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предполагает создание сплоченного развивающегося коллектива. </w:t>
      </w:r>
    </w:p>
    <w:p w:rsidR="007D4CAA" w:rsidRDefault="007D4CAA" w:rsidP="007D4CA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 страны детства мы уходим во взрослую жизнь, насыщенную радостью, страданием, минутами счастья и горя. Способность радоваться жизни или умение мужественно переносить трудности закладывается в детстве. </w:t>
      </w:r>
    </w:p>
    <w:p w:rsidR="007D4CAA" w:rsidRDefault="007D4CAA" w:rsidP="007D4CA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Ребёнку приходящему в этот мир необходимы нравственные опоры – чистые источники добра и красоты, которые всегда спасали человечество, припадать к этим живительным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родникам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человек должен с раннего детства. Именно в детстве закладывается нравственный фундамент личности. </w:t>
      </w:r>
    </w:p>
    <w:p w:rsidR="007D4CAA" w:rsidRDefault="007D4CAA" w:rsidP="007D4CA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Ценности личности формируются в семье, в сфере школьного образования. Всё усвоенное и пережитое в детстве отличается большой психологической устойчивостью.</w:t>
      </w:r>
    </w:p>
    <w:p w:rsidR="007D4CAA" w:rsidRDefault="007D4CAA" w:rsidP="007D4CAA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Школа должна воспитывать патриота и гражданина, взаимодействуя при этом с семьёй, другими субъектами социализации,  опираясь на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национальные традиции. 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Аналитическая часть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Краткая психолого-педагогическая характеристики классного коллектива. 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Общие сведения о классе.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В классе 31 человек . Из них  21 мальчик и 10 девочек. 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581525" cy="2752725"/>
            <wp:effectExtent l="19050" t="0" r="9525" b="0"/>
            <wp:docPr id="2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4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Большинство ребят посещали детский сад.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Портрет класса.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Мальчиков 2004-  5  чел., 2005 -  16 чел.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Девочек 2004 –  4 чел.,    2005-  5 чел.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Все дети проживают в черте города, частично  в школьном микрорайоне.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     Микроклимат в классе благоприятный. Характер взаимоотношений дружеский. Дети помогают друг другу. Конфликты случаются крайне редко. Изолированных детей нет. 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Ребята дежурят в классе, активно участвуют в классных и школьных делах. Многие дети посещают кружки : музыкальные, танцевальные, спортивные секции, студии декоративно-прикладного творчества.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Занятость учащихся в учреждениях дополнительного образования.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Социальная  характеристика семей учащихся.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</w:p>
    <w:p w:rsidR="00542EAE" w:rsidRDefault="00542EAE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lastRenderedPageBreak/>
        <w:t>Образование родителей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7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</w:rPr>
      </w:pP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Социальный статус родителей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Служащие -38 чел.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Рабочие -7 чел.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Предприниматели 6 чел.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Домохозяйки -6 чел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8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</w:rPr>
      </w:pPr>
    </w:p>
    <w:p w:rsidR="007D4CAA" w:rsidRDefault="007D4CAA" w:rsidP="007D4CA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Состояние здоровья учащихся.</w:t>
      </w:r>
    </w:p>
    <w:p w:rsidR="007D4CAA" w:rsidRDefault="007D4CAA" w:rsidP="007D4CA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sz w:val="32"/>
          <w:szCs w:val="32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В результате медицинского обследования  учащихся выявлено следующее:</w:t>
      </w:r>
    </w:p>
    <w:p w:rsidR="007D4CAA" w:rsidRDefault="007D4CAA" w:rsidP="007D4CA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  <w:lang w:eastAsia="en-US" w:bidi="en-US"/>
        </w:rPr>
      </w:pPr>
      <w:r>
        <w:rPr>
          <w:rFonts w:ascii="Times New Roman" w:eastAsia="Times New Roman" w:hAnsi="Times New Roman"/>
          <w:sz w:val="32"/>
          <w:szCs w:val="32"/>
          <w:lang w:bidi="en-US"/>
        </w:rPr>
        <w:t>основная группа здоровья – 25 человек,</w:t>
      </w:r>
    </w:p>
    <w:p w:rsidR="007D4CAA" w:rsidRDefault="007D4CAA" w:rsidP="007D4CA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  <w:lang w:bidi="en-US"/>
        </w:rPr>
      </w:pPr>
      <w:r>
        <w:rPr>
          <w:rFonts w:ascii="Times New Roman" w:eastAsia="Times New Roman" w:hAnsi="Times New Roman"/>
          <w:sz w:val="32"/>
          <w:szCs w:val="32"/>
          <w:lang w:bidi="en-US"/>
        </w:rPr>
        <w:lastRenderedPageBreak/>
        <w:t>подготовительная – 6 человек,</w:t>
      </w:r>
    </w:p>
    <w:p w:rsidR="007D4CAA" w:rsidRDefault="007D4CAA" w:rsidP="007D4CA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  <w:lang w:bidi="en-US"/>
        </w:rPr>
      </w:pPr>
      <w:r>
        <w:rPr>
          <w:rFonts w:ascii="Times New Roman" w:eastAsia="Times New Roman" w:hAnsi="Times New Roman"/>
          <w:sz w:val="32"/>
          <w:szCs w:val="32"/>
          <w:lang w:bidi="en-US"/>
        </w:rPr>
        <w:t>освобожденных от занятий физкультурой по состоянию здоровья – нет.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  <w:lang w:bidi="en-US"/>
        </w:rPr>
      </w:pPr>
      <w:r>
        <w:rPr>
          <w:rFonts w:ascii="Times New Roman" w:eastAsia="Times New Roman" w:hAnsi="Times New Roman"/>
          <w:sz w:val="32"/>
          <w:szCs w:val="32"/>
          <w:lang w:bidi="en-US"/>
        </w:rPr>
        <w:t xml:space="preserve">Есть дети с нарушениями осанки, зрения, обмена веществ, пищеварительной системы, нервной системы ( </w:t>
      </w:r>
      <w:proofErr w:type="spellStart"/>
      <w:r>
        <w:rPr>
          <w:rFonts w:ascii="Times New Roman" w:eastAsia="Times New Roman" w:hAnsi="Times New Roman"/>
          <w:sz w:val="32"/>
          <w:szCs w:val="32"/>
          <w:lang w:bidi="en-US"/>
        </w:rPr>
        <w:t>гиперактивность</w:t>
      </w:r>
      <w:proofErr w:type="spellEnd"/>
      <w:r>
        <w:rPr>
          <w:rFonts w:ascii="Times New Roman" w:eastAsia="Times New Roman" w:hAnsi="Times New Roman"/>
          <w:sz w:val="32"/>
          <w:szCs w:val="32"/>
          <w:lang w:bidi="en-US"/>
        </w:rPr>
        <w:t xml:space="preserve">).  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  <w:lang w:bidi="en-US"/>
        </w:rPr>
      </w:pPr>
      <w:r>
        <w:rPr>
          <w:rFonts w:ascii="Times New Roman" w:eastAsia="Times New Roman" w:hAnsi="Times New Roman"/>
          <w:sz w:val="32"/>
          <w:szCs w:val="32"/>
          <w:lang w:bidi="en-US"/>
        </w:rPr>
        <w:t xml:space="preserve">Абсолютно здоровых детей нет. </w:t>
      </w:r>
    </w:p>
    <w:p w:rsidR="007D4CAA" w:rsidRDefault="007D4CAA" w:rsidP="007D4CA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32"/>
          <w:szCs w:val="32"/>
          <w:lang w:bidi="en-US"/>
        </w:rPr>
      </w:pPr>
      <w:r>
        <w:rPr>
          <w:rFonts w:ascii="Times New Roman" w:eastAsia="Times New Roman" w:hAnsi="Times New Roman"/>
          <w:sz w:val="32"/>
          <w:szCs w:val="32"/>
          <w:lang w:bidi="en-US"/>
        </w:rPr>
        <w:t xml:space="preserve">Посадка за партами осуществляется, исключительно по рекомендации врача. Проводится работа по профилактике вирусных заболеваний: кабинет проветривается каждую перемену, в группе продлённого дня дети обязательно выходят на прогулку. Проводятся динамические паузы на свежем воздухе, </w:t>
      </w:r>
      <w:proofErr w:type="spellStart"/>
      <w:r>
        <w:rPr>
          <w:rFonts w:ascii="Times New Roman" w:eastAsia="Times New Roman" w:hAnsi="Times New Roman"/>
          <w:sz w:val="32"/>
          <w:szCs w:val="32"/>
          <w:lang w:bidi="en-US"/>
        </w:rPr>
        <w:t>физминутки</w:t>
      </w:r>
      <w:proofErr w:type="spellEnd"/>
      <w:r>
        <w:rPr>
          <w:rFonts w:ascii="Times New Roman" w:eastAsia="Times New Roman" w:hAnsi="Times New Roman"/>
          <w:sz w:val="32"/>
          <w:szCs w:val="32"/>
          <w:lang w:bidi="en-US"/>
        </w:rPr>
        <w:t xml:space="preserve"> на уроке, учебный день начинается с зарядки.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Диагностические исследования классного коллектива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Изучение психологического климата в коллективе .</w:t>
      </w:r>
    </w:p>
    <w:p w:rsidR="007D4CAA" w:rsidRDefault="007D4CAA" w:rsidP="007D4CAA">
      <w:pPr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824095" cy="3275330"/>
            <wp:effectExtent l="0" t="0" r="0" b="0"/>
            <wp:docPr id="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b/>
          <w:noProof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Акт добровольцев.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Какие чувства вызывает у вас слово Россия, Родина, Отчизна?</w:t>
      </w:r>
    </w:p>
    <w:p w:rsidR="007D4CAA" w:rsidRDefault="007D4CAA" w:rsidP="007D4CAA">
      <w:pPr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11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По результатам тестирования можно увидеть, что к 3 классу у детей изменилось отношение к Родине, родному краю, ответы детей уже к 10годам осознанные и уверенные. Большинство ребят ставят акцент на патриотизме.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>Какие качества человека ты считаешь важными?</w:t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12" name="Диаграмма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4CAA" w:rsidRDefault="007D4CAA" w:rsidP="007D4CAA">
      <w:pPr>
        <w:rPr>
          <w:rFonts w:ascii="Arial" w:eastAsia="Calibri" w:hAnsi="Arial" w:cs="Arial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40"/>
          <w:szCs w:val="40"/>
        </w:rPr>
      </w:pPr>
      <w:r>
        <w:rPr>
          <w:rFonts w:ascii="Times New Roman" w:eastAsia="Times New Roman" w:hAnsi="Times New Roman"/>
          <w:b/>
          <w:i/>
          <w:color w:val="000000"/>
          <w:sz w:val="40"/>
          <w:szCs w:val="40"/>
        </w:rPr>
        <w:t>Когда я слышу слово Родина, то  представляю…</w:t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40"/>
          <w:szCs w:val="40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i/>
          <w:color w:val="000000"/>
          <w:sz w:val="40"/>
          <w:szCs w:val="40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13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4CAA" w:rsidRDefault="007D4CAA" w:rsidP="007D4CAA">
      <w:pPr>
        <w:rPr>
          <w:rFonts w:ascii="Arial" w:eastAsia="Calibri" w:hAnsi="Arial" w:cs="Arial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>Помогаешь ли ты родителям по дому</w:t>
      </w:r>
      <w:r>
        <w:rPr>
          <w:rFonts w:ascii="Times New Roman" w:eastAsia="Times New Roman" w:hAnsi="Times New Roman"/>
          <w:b/>
          <w:i/>
          <w:color w:val="000000"/>
          <w:sz w:val="40"/>
          <w:szCs w:val="40"/>
        </w:rPr>
        <w:t>?</w:t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15" name="Диаграмма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>Какие телевизионные передачи ты смотришь?</w:t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i/>
          <w:color w:val="000000"/>
          <w:sz w:val="40"/>
          <w:szCs w:val="40"/>
        </w:rPr>
      </w:pPr>
    </w:p>
    <w:p w:rsidR="007D4CAA" w:rsidRDefault="007D4CAA" w:rsidP="007D4CAA">
      <w:pPr>
        <w:shd w:val="clear" w:color="auto" w:fill="FFFFFF"/>
        <w:tabs>
          <w:tab w:val="left" w:pos="0"/>
        </w:tabs>
        <w:spacing w:after="0" w:line="240" w:lineRule="auto"/>
        <w:ind w:firstLine="18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16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</w:rPr>
        <w:t>Нравится ли тебе ходить поздравлять и помогать ветеранам?</w:t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44060" cy="2593975"/>
            <wp:effectExtent l="0" t="0" r="0" b="0"/>
            <wp:docPr id="17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D4CAA" w:rsidRDefault="007D4CAA" w:rsidP="007D4CAA">
      <w:pPr>
        <w:shd w:val="clear" w:color="auto" w:fill="FFFFFF"/>
        <w:tabs>
          <w:tab w:val="left" w:pos="540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7D4CAA" w:rsidRDefault="007D4CAA" w:rsidP="007D4CAA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7D4CAA" w:rsidRDefault="007D4CAA" w:rsidP="007D4CAA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sz w:val="32"/>
          <w:szCs w:val="32"/>
        </w:rPr>
        <w:t>Считаешь ли ты важным подкармливать птиц и ставить им скворечники?</w:t>
      </w:r>
    </w:p>
    <w:p w:rsidR="007D4CAA" w:rsidRDefault="007D4CAA" w:rsidP="007D4CAA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i/>
          <w:sz w:val="40"/>
          <w:szCs w:val="40"/>
        </w:rPr>
      </w:pP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581525" cy="2752725"/>
            <wp:effectExtent l="0" t="0" r="0" b="0"/>
            <wp:docPr id="18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D4CAA" w:rsidRDefault="007D4CAA" w:rsidP="007D4CAA">
      <w:pPr>
        <w:rPr>
          <w:rFonts w:ascii="Arial" w:eastAsia="Calibri" w:hAnsi="Arial" w:cs="Arial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Личностные УУД  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Методика «Что такое хорошо и что такое плохо»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1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Уровень самооценки. 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lastRenderedPageBreak/>
        <w:t>Методика « Лесенка»</w:t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0" t="0" r="0" b="0"/>
            <wp:docPr id="20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4581525" cy="2752725"/>
            <wp:effectExtent l="19050" t="0" r="9525" b="0"/>
            <wp:docPr id="21" name="Диаграмма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4581525" cy="2752725"/>
            <wp:effectExtent l="0" t="0" r="0" b="0"/>
            <wp:docPr id="22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Выводы:</w:t>
      </w:r>
    </w:p>
    <w:p w:rsidR="007D4CAA" w:rsidRDefault="007D4CAA" w:rsidP="007D4CA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систематическая работа по нравственному воспитанию привела к снижению уровня тревожности каждого ученика в классном коллективе, повышению самооценки.</w:t>
      </w:r>
    </w:p>
    <w:p w:rsidR="007D4CAA" w:rsidRDefault="007D4CAA" w:rsidP="007D4CA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воспитательная система позволила сформировать у детей единство ценностных установок, создать классные традиции, что привело к  сплочению  коллектива, в котором нет отвергаемых детей и комфортно всем.</w:t>
      </w:r>
    </w:p>
    <w:p w:rsidR="007D4CAA" w:rsidRDefault="007D4CAA" w:rsidP="007D4CA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Исследование родителей в классе указывает на высокий потенциал семьи. Семья – надёжный помощник . Поэтому особый акцент делается на семейные традиции, опыт родителей, неравнодушие к своим детям, проблемам школы, класса. Истинное </w:t>
      </w:r>
      <w:r>
        <w:rPr>
          <w:rFonts w:ascii="Times New Roman" w:eastAsia="Times New Roman" w:hAnsi="Times New Roman"/>
          <w:sz w:val="28"/>
          <w:szCs w:val="28"/>
          <w:u w:val="single"/>
        </w:rPr>
        <w:t>патриотическое воспитание</w:t>
      </w:r>
      <w:r>
        <w:rPr>
          <w:rFonts w:ascii="Times New Roman" w:eastAsia="Times New Roman" w:hAnsi="Times New Roman"/>
          <w:sz w:val="28"/>
          <w:szCs w:val="28"/>
        </w:rPr>
        <w:t xml:space="preserve"> начинается с любви к своей семье.</w:t>
      </w:r>
    </w:p>
    <w:p w:rsidR="007D4CAA" w:rsidRDefault="007D4CAA" w:rsidP="007D4CAA">
      <w:pPr>
        <w:spacing w:after="0" w:line="240" w:lineRule="auto"/>
        <w:ind w:firstLine="90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Созданная мною система воспитательной работы органически вписывается в воспитательную систему школы. Благодаря поддержке родителей, коллег и общественности, система функционирует успешно.</w:t>
      </w:r>
    </w:p>
    <w:p w:rsidR="007D4CAA" w:rsidRDefault="007D4CAA" w:rsidP="007D4CAA">
      <w:pPr>
        <w:rPr>
          <w:rFonts w:ascii="Arial" w:eastAsia="Calibri" w:hAnsi="Arial" w:cs="Arial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Анализ работы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Став классным руководителем, я изучила особенности классного коллектива и каждого учащегося, проанализировала взаимоотношения учащихся между собой, оценила их отношение к школе, учёбе, систему межличностных отношений в семье.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 результате я выявила следующее: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lastRenderedPageBreak/>
        <w:t>- коллектив обладает  достаточным уровнем активности;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- несколько человек обладают лидерскими качествами;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/Их энергию необходимо направлять на социально-значимую деятельность и возлагать на них повышенную ответственность./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- иногда у детей проявляется нетерпимость друг к другу.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Пути решения проблем были  найдены в совместной творческой деятельности  детей и их родителей.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Решение поставленных задач осуществлялось через классные собрания, праздники, экскурсии, КТД.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 целью развития самостоятельности в классе была организована система поручений. Проводились минуты самоуправления, когда ученики старались заменить учителя.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Основным направлением работы стало – патриотическое воспитание, через </w:t>
      </w:r>
      <w:r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приобщение детей к истокам русского народного творчества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Дети участвовали в конкурсе рисунков, посвящённом Дню города, Дню матери.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Каждый раз класс принимает активное участие в сборе макулатуры.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Большое внимание уделяется  укреплению здоровья детей. Дети разрабатывают  комплексы упражнений, придумывают и сами проводят игры. Класс принимает участие в Днях здоровья.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Проводится экологическая работа – выпуск газет, конкурсы рисунков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«Охрана растений», « Мир воды». Это способствует развитию нравственных качеств – доброты, милосердия, порядочности, любви к Родине.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Воспитание патриотизма, любви к Родине осуществляется  через знакомство с легендарными страницами прошлого. Дети с удовольствием разучивают стихи и песни о ВОВ, участвуют в постановках, подбирают материалы для классного уголка.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В 3 классе повысился уровень сплочённости, ответственности, открытости, информированности. Формируется стойкая гражданская позиция.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Все мероприятия в классе проходят на высоком уровне, дети с удовольствием готовятся к ним. Во всех общешкольных мероприятиях дети принимают участие, а в конкурсах были отмечены грамотами.</w:t>
      </w: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"Воспитание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".  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br/>
      </w:r>
    </w:p>
    <w:p w:rsidR="007D4CAA" w:rsidRDefault="007D4CAA" w:rsidP="007D4C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Академик Д. С. Лихачёв</w:t>
      </w:r>
      <w:r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7D4CAA" w:rsidRDefault="007D4CAA" w:rsidP="007D4CAA">
      <w:pPr>
        <w:rPr>
          <w:rFonts w:ascii="Arial" w:eastAsia="Calibri" w:hAnsi="Arial" w:cs="Arial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Целеполагание</w:t>
      </w:r>
      <w:proofErr w:type="spellEnd"/>
    </w:p>
    <w:p w:rsidR="007D4CAA" w:rsidRDefault="007D4CAA" w:rsidP="007D4CA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d"/>
        </w:rPr>
        <w:t>Основными идеями,</w:t>
      </w:r>
      <w:r>
        <w:rPr>
          <w:sz w:val="28"/>
          <w:szCs w:val="28"/>
        </w:rPr>
        <w:t xml:space="preserve"> которые легли в основу моей воспитательной системы, являются идеи педагогики гуманизма, сотрудничества, формирования единого национально-патриотического воспитательного пространства. </w:t>
      </w:r>
    </w:p>
    <w:p w:rsidR="007D4CAA" w:rsidRDefault="007D4CAA" w:rsidP="007D4CA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D4CAA" w:rsidRDefault="007D4CAA" w:rsidP="007D4CA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Цель:  </w:t>
      </w:r>
    </w:p>
    <w:p w:rsidR="007D4CAA" w:rsidRDefault="007D4CAA" w:rsidP="007D4C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Создание условий, способствующих всестороннему  развитию личности, базирующихся на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воспитании  гражданских и патриотических чувств посредством формирования  интереса к истории своего народа, его традициям и культуре.</w:t>
      </w:r>
    </w:p>
    <w:p w:rsidR="007D4CAA" w:rsidRDefault="007D4CAA" w:rsidP="007D4CA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Задачами воспитательной деятельности являются: </w:t>
      </w:r>
    </w:p>
    <w:p w:rsidR="007D4CAA" w:rsidRDefault="007D4CAA" w:rsidP="007D4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Формирование гражданско-патриотической позиции и основных принципов социальных норм общежития у младших школьников;</w:t>
      </w:r>
    </w:p>
    <w:p w:rsidR="007D4CAA" w:rsidRDefault="007D4CAA" w:rsidP="007D4CAA">
      <w:pPr>
        <w:numPr>
          <w:ilvl w:val="0"/>
          <w:numId w:val="4"/>
        </w:numPr>
        <w:shd w:val="clear" w:color="auto" w:fill="FFFFFF"/>
        <w:spacing w:before="45" w:after="45" w:line="240" w:lineRule="auto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>воспитывать у школьника чувство самоуважения через его добрые поступки, любовь и уважение к семье и друзьям, чувство уважения к старшим;</w:t>
      </w:r>
    </w:p>
    <w:p w:rsidR="007D4CAA" w:rsidRDefault="007D4CAA" w:rsidP="007D4CAA">
      <w:pPr>
        <w:numPr>
          <w:ilvl w:val="0"/>
          <w:numId w:val="4"/>
        </w:numPr>
        <w:shd w:val="clear" w:color="auto" w:fill="FFFFFF"/>
        <w:spacing w:before="45" w:after="45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формировать представление об окружении человека, умение вести себя в обществе в соответствии с общепринятыми нормами;</w:t>
      </w:r>
    </w:p>
    <w:p w:rsidR="007D4CAA" w:rsidRDefault="007D4CAA" w:rsidP="007D4CAA">
      <w:pPr>
        <w:numPr>
          <w:ilvl w:val="0"/>
          <w:numId w:val="4"/>
        </w:numPr>
        <w:shd w:val="clear" w:color="auto" w:fill="FFFFFF"/>
        <w:spacing w:before="45" w:after="45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воспитывать любовь к малой родине через интерес к семейной истории и ее традициям, уважение к  прошлому страны, настоящему, а также воспитать чувство ответственности за ее будущее.</w:t>
      </w:r>
    </w:p>
    <w:p w:rsidR="007D4CAA" w:rsidRDefault="007D4CAA" w:rsidP="007D4C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Обеспечение личностного и физического развития детей через совместную урочную и внеурочную деятельность;</w:t>
      </w:r>
    </w:p>
    <w:p w:rsidR="007D4CAA" w:rsidRDefault="007D4CAA" w:rsidP="007D4CA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rPr>
          <w:rFonts w:ascii="Arial" w:eastAsia="Calibri" w:hAnsi="Arial" w:cs="Arial"/>
          <w:color w:val="000000"/>
          <w:sz w:val="18"/>
          <w:szCs w:val="18"/>
          <w:shd w:val="clear" w:color="auto" w:fill="FFFFFF"/>
          <w:lang w:eastAsia="en-US"/>
        </w:rPr>
      </w:pPr>
    </w:p>
    <w:p w:rsidR="007D4CAA" w:rsidRDefault="007D4CAA" w:rsidP="007D4CAA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7D4CAA" w:rsidRDefault="007D4CAA" w:rsidP="007D4CAA">
      <w:pPr>
        <w:rPr>
          <w:rStyle w:val="ad"/>
        </w:rPr>
      </w:pPr>
      <w:r>
        <w:rPr>
          <w:rStyle w:val="ad"/>
          <w:rFonts w:ascii="Arial" w:hAnsi="Arial" w:cs="Arial"/>
          <w:color w:val="000000"/>
          <w:shd w:val="clear" w:color="auto" w:fill="FFFFFF"/>
        </w:rPr>
        <w:t>Концептуальные основы</w:t>
      </w:r>
    </w:p>
    <w:p w:rsidR="007D4CAA" w:rsidRDefault="007D4CAA" w:rsidP="007D4CAA">
      <w:pPr>
        <w:rPr>
          <w:rStyle w:val="ad"/>
          <w:rFonts w:ascii="Arial" w:hAnsi="Arial" w:cs="Arial"/>
          <w:b w:val="0"/>
          <w:color w:val="000000"/>
          <w:shd w:val="clear" w:color="auto" w:fill="FFFFFF"/>
        </w:rPr>
      </w:pPr>
      <w:r>
        <w:rPr>
          <w:rStyle w:val="ad"/>
          <w:rFonts w:ascii="Arial" w:hAnsi="Arial" w:cs="Arial"/>
          <w:color w:val="000000"/>
          <w:shd w:val="clear" w:color="auto" w:fill="FFFFFF"/>
        </w:rPr>
        <w:t xml:space="preserve">     </w:t>
      </w:r>
      <w:r>
        <w:rPr>
          <w:rStyle w:val="ad"/>
          <w:rFonts w:ascii="Arial" w:hAnsi="Arial" w:cs="Arial"/>
          <w:b w:val="0"/>
          <w:color w:val="000000"/>
          <w:shd w:val="clear" w:color="auto" w:fill="FFFFFF"/>
        </w:rPr>
        <w:t>Концептуальными основами  воспитательной программы  класса  является единство целей и задач государственной и социальной политики в области воспитания.</w:t>
      </w:r>
    </w:p>
    <w:p w:rsidR="007D4CAA" w:rsidRDefault="007D4CAA" w:rsidP="007D4CA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подход, положенный в основу ФГОС делает возможным реализацию развивающей и воспитывающей функции образования, обеспечивает его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гуманизацию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Сегодня важнейшим механизмом реализации ФГОС становится «Концепция духовно-нравственного развития и </w:t>
      </w:r>
      <w:r>
        <w:rPr>
          <w:rFonts w:ascii="Times New Roman" w:eastAsia="Times New Roman" w:hAnsi="Times New Roman"/>
          <w:b/>
          <w:sz w:val="28"/>
          <w:szCs w:val="28"/>
        </w:rPr>
        <w:t>воспитания личности гражданина России</w:t>
      </w:r>
      <w:r>
        <w:rPr>
          <w:rFonts w:ascii="Times New Roman" w:eastAsia="Times New Roman" w:hAnsi="Times New Roman"/>
          <w:sz w:val="28"/>
          <w:szCs w:val="28"/>
        </w:rPr>
        <w:t>».</w:t>
      </w:r>
    </w:p>
    <w:p w:rsidR="007D4CAA" w:rsidRDefault="007D4CAA" w:rsidP="007D4C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 Концепции задан современный национальный идеал – «высоконравственный,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Федерации». </w:t>
      </w:r>
    </w:p>
    <w:p w:rsidR="007D4CAA" w:rsidRDefault="007D4CAA" w:rsidP="007D4CAA">
      <w:pPr>
        <w:rPr>
          <w:rStyle w:val="ad"/>
          <w:rFonts w:ascii="Arial" w:eastAsia="Calibri" w:hAnsi="Arial" w:cs="Arial"/>
          <w:b w:val="0"/>
          <w:color w:val="000000"/>
          <w:shd w:val="clear" w:color="auto" w:fill="FFFFFF"/>
          <w:lang w:eastAsia="en-US"/>
        </w:rPr>
      </w:pPr>
    </w:p>
    <w:p w:rsidR="007D4CAA" w:rsidRDefault="007D4CAA" w:rsidP="007D4CAA">
      <w:pPr>
        <w:rPr>
          <w:rStyle w:val="ad"/>
          <w:rFonts w:ascii="Arial" w:hAnsi="Arial" w:cs="Arial"/>
          <w:b w:val="0"/>
          <w:color w:val="000000"/>
          <w:shd w:val="clear" w:color="auto" w:fill="FFFFFF"/>
        </w:rPr>
      </w:pPr>
      <w:r>
        <w:rPr>
          <w:rStyle w:val="ad"/>
          <w:rFonts w:ascii="Arial" w:hAnsi="Arial" w:cs="Arial"/>
          <w:b w:val="0"/>
          <w:color w:val="000000"/>
          <w:shd w:val="clear" w:color="auto" w:fill="FFFFFF"/>
        </w:rPr>
        <w:t>Патриотическое воспитание выделено ФГОС как приоритетное направление духовно-нравственного развития личности во внеурочной деятельности младших школьников. Гражданско-патриотическое воспитание младших школьников всегда являлось одной из важнейших задач школы, ведь детство – самая благодатная пора для привития священного чувства любви к Родине.</w:t>
      </w:r>
    </w:p>
    <w:p w:rsidR="007D4CAA" w:rsidRDefault="007D4CAA" w:rsidP="007D4CAA">
      <w:pPr>
        <w:rPr>
          <w:sz w:val="28"/>
          <w:szCs w:val="28"/>
        </w:rPr>
      </w:pPr>
    </w:p>
    <w:p w:rsidR="007D4CAA" w:rsidRDefault="007D4CAA" w:rsidP="007D4CA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Воспитание патриотизма – важнейшая задача, которая стоит перед современным обществом. В моей воспитательной программе , которую я реализую  третий год главное место занимает направление «Я – патриот и гражданин России»</w:t>
      </w:r>
    </w:p>
    <w:p w:rsidR="007D4CAA" w:rsidRDefault="007D4CAA" w:rsidP="007D4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Уважение к своей стране, к ее национальным традициям, истории и богатой культуре является основой любого воспитания.  Невозможно вырастить настоящего гражданина и достойного человека без уважительного отношения к своим </w:t>
      </w:r>
      <w:r>
        <w:rPr>
          <w:rFonts w:ascii="Times New Roman" w:hAnsi="Times New Roman"/>
          <w:b/>
          <w:sz w:val="28"/>
          <w:szCs w:val="28"/>
        </w:rPr>
        <w:t>истокам</w:t>
      </w:r>
      <w:r>
        <w:rPr>
          <w:rFonts w:ascii="Times New Roman" w:hAnsi="Times New Roman"/>
          <w:sz w:val="28"/>
          <w:szCs w:val="28"/>
        </w:rPr>
        <w:t>.</w:t>
      </w:r>
    </w:p>
    <w:p w:rsidR="007D4CAA" w:rsidRDefault="007D4CAA" w:rsidP="007D4C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Мир ребёнка – это, прежде всего, природа, окружающая его в детстве, заботы матери и отца, сказка, песня. Воспоминания об этом мире накладываются на всю последующую жизнь, придают эмоциональную окраску всем устремлениям ,  помыслам  и порывам. Азбука патриотического воспитания заключается в том, чтобы утвердить в человеческой душе богатое, яркое, незабываемое детство, запечатлеть в нём образы родной природы, которые бы волновали человека всю жизнь. У каждого человека должен быть родной уголок, ставший незабвенным воспоминанием о самом дорогом, - без этого нет человека, нет его нравственно-эмоциональных и эстетических корней, нет свежего ветерка, питающего неугасимое пламя любви к Отечеству.</w:t>
      </w:r>
    </w:p>
    <w:p w:rsidR="007D4CAA" w:rsidRDefault="007D4CAA" w:rsidP="007D4C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(В. А. Сухомлинский)</w:t>
      </w:r>
    </w:p>
    <w:p w:rsidR="007D4CAA" w:rsidRDefault="007D4CAA" w:rsidP="007D4C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Каждая травинка, лесной или полевой цветок, нежный шелест ветра напоминают нам о Родине. Мы росли и учились любить свою страну и </w:t>
      </w:r>
      <w:r>
        <w:rPr>
          <w:rFonts w:ascii="Times New Roman" w:hAnsi="Times New Roman"/>
          <w:b/>
          <w:sz w:val="28"/>
          <w:szCs w:val="28"/>
        </w:rPr>
        <w:t>уважать традиции</w:t>
      </w:r>
      <w:r>
        <w:rPr>
          <w:rFonts w:ascii="Times New Roman" w:hAnsi="Times New Roman"/>
          <w:sz w:val="28"/>
          <w:szCs w:val="28"/>
        </w:rPr>
        <w:t xml:space="preserve"> и национальные особенности народов, которые ее населяют. В настоящее время заметно возрос интерес ученых и педагогов к проблеме патриотического воспитания. Это видно по многочисленным публикациям в прессе и появлению документов на государственном уровне. В современном понимании патриотизм - это многовариантное понятие, трактующееся всеми неоднозначно и имеющее много различных определений. Патриотизм (от греческого слова </w:t>
      </w:r>
      <w:proofErr w:type="spellStart"/>
      <w:r>
        <w:rPr>
          <w:rFonts w:ascii="Times New Roman" w:hAnsi="Times New Roman"/>
          <w:sz w:val="28"/>
          <w:szCs w:val="28"/>
        </w:rPr>
        <w:t>patris</w:t>
      </w:r>
      <w:proofErr w:type="spellEnd"/>
      <w:r>
        <w:rPr>
          <w:rFonts w:ascii="Times New Roman" w:hAnsi="Times New Roman"/>
          <w:sz w:val="28"/>
          <w:szCs w:val="28"/>
        </w:rPr>
        <w:t xml:space="preserve"> – отечество) – это стойкая гражданская позиция, гордость за свою страну и трепетное уважительное отношение к ее истории. Гражданско-патриотическое воспитание представляет собой целенаправленный процесс формирования социально-ценностного отношения к Родине, своему народу, его культуре, языку, традициям. Данное отношение проявляется в желании и стремлении знать историю своей страны, ее национальное и культурное богатство, активно участвовать в общественной жизни, добросовестно и творчески трудиться на благо Родины. </w:t>
      </w:r>
    </w:p>
    <w:p w:rsidR="007D4CAA" w:rsidRDefault="007D4CAA" w:rsidP="007D4C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Задача воспитателя – открыть все источники, которыми питается могучее чувство любви к Родине.</w:t>
      </w:r>
      <w:r>
        <w:rPr>
          <w:rFonts w:ascii="Times New Roman" w:hAnsi="Times New Roman"/>
          <w:sz w:val="28"/>
          <w:szCs w:val="28"/>
        </w:rPr>
        <w:t xml:space="preserve"> Это и природа родного края, и мать с отцом, город и славное прошлое Отечества, его героическая история.</w:t>
      </w:r>
    </w:p>
    <w:p w:rsidR="007D4CAA" w:rsidRDefault="007D4CAA" w:rsidP="007D4C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Изучая педагогическую психолого-педагогическую литературу  и проанализировав различные подходы к организации воспитательного процесса, я определила для себя следующие </w:t>
      </w:r>
      <w:r>
        <w:rPr>
          <w:rFonts w:ascii="Times New Roman" w:hAnsi="Times New Roman"/>
          <w:b/>
          <w:sz w:val="28"/>
          <w:szCs w:val="28"/>
        </w:rPr>
        <w:t>виды деятельности</w:t>
      </w:r>
      <w:r>
        <w:rPr>
          <w:rFonts w:ascii="Times New Roman" w:hAnsi="Times New Roman"/>
          <w:sz w:val="28"/>
          <w:szCs w:val="28"/>
        </w:rPr>
        <w:t xml:space="preserve"> :</w:t>
      </w:r>
    </w:p>
    <w:p w:rsidR="007D4CAA" w:rsidRDefault="007D4CAA" w:rsidP="007D4CAA">
      <w:pPr>
        <w:spacing w:after="0" w:line="240" w:lineRule="auto"/>
        <w:ind w:left="357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исследовательская (сбор, исследование, систематизация краеведческого материала);</w:t>
      </w:r>
    </w:p>
    <w:p w:rsidR="007D4CAA" w:rsidRDefault="007D4CAA" w:rsidP="007D4CAA">
      <w:pPr>
        <w:spacing w:after="0" w:line="240" w:lineRule="auto"/>
        <w:ind w:left="357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коллективная творческая (организация творческих встреч, фольклорных и литературных праздников, выступления с концертами);</w:t>
      </w:r>
    </w:p>
    <w:p w:rsidR="007D4CAA" w:rsidRDefault="007D4CAA" w:rsidP="007D4CAA">
      <w:pPr>
        <w:spacing w:after="0" w:line="240" w:lineRule="auto"/>
        <w:ind w:left="357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научно-просветительская (организация экскурсий, лекций, бесед на краеведческом материале для учащихся школы и гостей);</w:t>
      </w:r>
    </w:p>
    <w:p w:rsidR="007D4CAA" w:rsidRDefault="007D4CAA" w:rsidP="007D4CAA">
      <w:pPr>
        <w:spacing w:after="0" w:line="240" w:lineRule="auto"/>
        <w:ind w:left="357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информационная (ведение летописи, оформление информационного  классного стенда, подготовка материалов для виртуального музея). </w:t>
      </w:r>
    </w:p>
    <w:p w:rsidR="007D4CAA" w:rsidRDefault="007D4CAA" w:rsidP="007D4CAA">
      <w:pPr>
        <w:spacing w:after="0" w:line="240" w:lineRule="auto"/>
        <w:ind w:left="357" w:firstLine="709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left="357"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Главными деталями механизма являются формы, методы и приемы воспитательного взаимодействия педагогов и учащихся. От их правильного выбора во многом зависит успешность педагогического влияния на процесс социального становления школьников.</w:t>
      </w: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Нормативно – правовые основы воспитательной деятельности.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Государственный заказ на воспитание личности определён в основополагающих законодательных актах Российской Федерации: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-Конституция Российской Федерации;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Законе Российской Федерации « Об образовании» - « Национальной доктрине образования в РФ( Постановления Правительства  РФ от 04.10.2000г. № 751)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«Концепции модернизации российского образования» . (от 11.02 2002 № 393)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-Государственной программе « Патриотическое  воспитание граждан РФ на 2011- 2015год (от 5 октября 2010 № 795)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Программе « Дети России» (от 21 марта 2007г.)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-В законодательных актах Нижегородской области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-в Уставе и локальных актах МБОУ СОШ № 135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-Указ президента РФ(от 1 июня 2012г.№ 761) Национальная стратегия  в интересах детей на 2012/2017г.</w:t>
      </w:r>
    </w:p>
    <w:p w:rsidR="007D4CAA" w:rsidRDefault="007D4CAA" w:rsidP="007D4CA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pacing w:after="0" w:line="360" w:lineRule="auto"/>
        <w:ind w:left="170" w:right="113" w:firstLine="709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Ожидаемый результат</w:t>
      </w:r>
    </w:p>
    <w:p w:rsidR="007D4CAA" w:rsidRDefault="007D4CAA" w:rsidP="007D4CAA">
      <w:pPr>
        <w:pStyle w:val="ab"/>
        <w:numPr>
          <w:ilvl w:val="0"/>
          <w:numId w:val="5"/>
        </w:num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Сплочённый коллектив, основанный на единых ценностных принципах.</w:t>
      </w:r>
    </w:p>
    <w:p w:rsidR="007D4CAA" w:rsidRDefault="007D4CAA" w:rsidP="007D4CAA">
      <w:pPr>
        <w:pStyle w:val="ab"/>
        <w:numPr>
          <w:ilvl w:val="0"/>
          <w:numId w:val="5"/>
        </w:num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Соблюдение и укрепление традиций класса.</w:t>
      </w:r>
    </w:p>
    <w:p w:rsidR="007D4CAA" w:rsidRDefault="007D4CAA" w:rsidP="007D4CAA">
      <w:pPr>
        <w:pStyle w:val="ab"/>
        <w:numPr>
          <w:ilvl w:val="0"/>
          <w:numId w:val="5"/>
        </w:num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правосознания и  гражданской ответственности.</w:t>
      </w:r>
    </w:p>
    <w:p w:rsidR="007D4CAA" w:rsidRDefault="007D4CAA" w:rsidP="007D4CAA">
      <w:pPr>
        <w:pStyle w:val="ab"/>
        <w:numPr>
          <w:ilvl w:val="0"/>
          <w:numId w:val="5"/>
        </w:num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Действующее самоуправление, основанное на сотворчестве учащихся.</w:t>
      </w:r>
    </w:p>
    <w:p w:rsidR="007D4CAA" w:rsidRDefault="007D4CAA" w:rsidP="007D4CAA">
      <w:pPr>
        <w:pStyle w:val="ab"/>
        <w:numPr>
          <w:ilvl w:val="0"/>
          <w:numId w:val="5"/>
        </w:num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с родителями.</w:t>
      </w:r>
    </w:p>
    <w:p w:rsidR="007D4CAA" w:rsidRDefault="007D4CAA" w:rsidP="007D4CAA">
      <w:pPr>
        <w:pStyle w:val="ab"/>
        <w:numPr>
          <w:ilvl w:val="0"/>
          <w:numId w:val="5"/>
        </w:num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общечеловеческих ценностей, таких ,  как справедливость, ответственность, доброта, честность.</w:t>
      </w: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 выпускника</w:t>
      </w: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владеет основами умения учиться, является субъектом учебной    деятельности и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нравственного поведения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любит свой город и свою Родину;</w:t>
      </w: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уважает и принимает ценности семьи и общества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 самостоятельно действовать и отвечать за свои поступки перед коллективом, семьей и школой;</w:t>
      </w: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целеустремленный, самостоятельный, инициативный, ответственный, дисциплинированный, доброжелательный;</w:t>
      </w: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выполняет правила здорового и безопасного образа жизни для себя и окружающих;</w:t>
      </w:r>
    </w:p>
    <w:p w:rsidR="007D4CAA" w:rsidRDefault="007D4CAA" w:rsidP="007D4CAA">
      <w:pPr>
        <w:pStyle w:val="ab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способен  к организации собственной деятельности;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любознателен, способен осуществить осознанный выбор в различных видах деятельности;</w:t>
      </w:r>
    </w:p>
    <w:p w:rsidR="007D4CAA" w:rsidRDefault="007D4CAA" w:rsidP="007D4CAA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проявляет активное участие в делах класса, в конкурсах и проектах школы, района, города;</w:t>
      </w:r>
    </w:p>
    <w:p w:rsidR="007D4CAA" w:rsidRDefault="007D4CAA" w:rsidP="007D4CAA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обладает основами коммуникативной культуры (умеет слушать и слышать собеседника, высказывать свое мнение, уточнять проблему, вопрос, аргументировать свои желания, потребности, поступки);</w:t>
      </w:r>
    </w:p>
    <w:p w:rsidR="007D4CAA" w:rsidRDefault="007D4CAA" w:rsidP="007D4CAA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 познает окружающий мир, умеет пользоваться информационными источниками, владеет приемами работы с различными текстами.</w:t>
      </w: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4CAA" w:rsidRDefault="007D4CAA" w:rsidP="007D4CAA">
      <w:pPr>
        <w:pStyle w:val="ab"/>
        <w:spacing w:after="0" w:line="240" w:lineRule="auto"/>
        <w:ind w:left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Внешние и внутренние связи и отношения воспитательной системы класса.</w:t>
      </w:r>
    </w:p>
    <w:p w:rsidR="007D4CAA" w:rsidRDefault="007D4CAA" w:rsidP="007D4CAA">
      <w:pPr>
        <w:rPr>
          <w:rFonts w:ascii="Times New Roman" w:eastAsia="Calibri" w:hAnsi="Times New Roman"/>
          <w:sz w:val="28"/>
          <w:szCs w:val="28"/>
          <w:lang w:eastAsia="en-US"/>
        </w:rPr>
      </w:pP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центре организации учебно-воспитательного процесса стоит личность ученика, его интересы, успехи. Основная моя задача как учителя и как классного руководителя - создать в классе такие условия, при которых дети могут учиться в силу своих способностей. С самого начала работы с классом я работаю над созданием психологически комфортной атмосферы. Одним из главных принципов моей работы является уважительное отношение к детям, терпимость к их мнению и недостаткам. Мы за сотворчество.</w:t>
      </w: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Сотворчество родителей, школы и детей, организация совместной работы, классно – семейное проектирование становится реальностью.</w:t>
      </w:r>
    </w:p>
    <w:p w:rsidR="007D4CAA" w:rsidRDefault="007D4CAA" w:rsidP="007D4C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F75FB0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5FB0">
        <w:rPr>
          <w:rFonts w:ascii="Calibri" w:eastAsia="Calibri" w:hAnsi="Calibri"/>
          <w:lang w:eastAsia="en-US"/>
        </w:rPr>
        <w:pict>
          <v:rect id="Прямоугольник 1" o:spid="_x0000_s1026" style="position:absolute;left:0;text-align:left;margin-left:85.95pt;margin-top:57.35pt;width:292.5pt;height:177.75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" strokecolor="#f79646" strokeweight="2pt">
            <v:textbox>
              <w:txbxContent>
                <w:p w:rsidR="00E35EFB" w:rsidRDefault="00E35EFB" w:rsidP="007D4CAA">
                  <w:pPr>
                    <w:shd w:val="clear" w:color="auto" w:fill="FFC000"/>
                    <w:rPr>
                      <w:color w:val="0070C0"/>
                      <w:sz w:val="24"/>
                      <w:szCs w:val="24"/>
                    </w:rPr>
                  </w:pPr>
                  <w:r>
                    <w:rPr>
                      <w:color w:val="FF0000"/>
                      <w:sz w:val="24"/>
                      <w:szCs w:val="24"/>
                    </w:rPr>
                    <w:t xml:space="preserve">Классный руководитель    </w:t>
                  </w:r>
                  <w:r>
                    <w:rPr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color w:val="0070C0"/>
                      <w:sz w:val="24"/>
                      <w:szCs w:val="24"/>
                    </w:rPr>
                    <w:t xml:space="preserve">Психолог </w:t>
                  </w:r>
                </w:p>
                <w:p w:rsidR="00E35EFB" w:rsidRDefault="00E35EFB" w:rsidP="007D4CAA">
                  <w:pPr>
                    <w:shd w:val="clear" w:color="auto" w:fill="FFC000"/>
                  </w:pPr>
                </w:p>
                <w:p w:rsidR="00E35EFB" w:rsidRDefault="00E35EFB" w:rsidP="007D4CAA">
                  <w:pPr>
                    <w:shd w:val="clear" w:color="auto" w:fill="FFC000"/>
                  </w:pPr>
                </w:p>
                <w:p w:rsidR="00E35EFB" w:rsidRDefault="00E35EFB" w:rsidP="007D4CAA">
                  <w:pPr>
                    <w:shd w:val="clear" w:color="auto" w:fill="FFC000"/>
                  </w:pPr>
                  <w:r>
                    <w:t>Учителя</w:t>
                  </w:r>
                </w:p>
                <w:p w:rsidR="00E35EFB" w:rsidRDefault="00E35EFB" w:rsidP="007D4CAA">
                  <w:pPr>
                    <w:shd w:val="clear" w:color="auto" w:fill="FFC000"/>
                  </w:pPr>
                </w:p>
                <w:p w:rsidR="00E35EFB" w:rsidRDefault="00E35EFB" w:rsidP="007D4CAA">
                  <w:pPr>
                    <w:shd w:val="clear" w:color="auto" w:fill="FFC000"/>
                  </w:pPr>
                </w:p>
                <w:p w:rsidR="00E35EFB" w:rsidRDefault="00E35EFB" w:rsidP="007D4CAA">
                  <w:pPr>
                    <w:shd w:val="clear" w:color="auto" w:fill="FFC000"/>
                  </w:pPr>
                  <w:r>
                    <w:rPr>
                      <w:color w:val="7030A0"/>
                    </w:rPr>
                    <w:t xml:space="preserve">Социальный педагог   </w:t>
                  </w:r>
                  <w:r>
                    <w:t xml:space="preserve">                              </w:t>
                  </w:r>
                  <w:r>
                    <w:rPr>
                      <w:color w:val="00B050"/>
                    </w:rPr>
                    <w:t>Родители</w:t>
                  </w:r>
                </w:p>
                <w:p w:rsidR="00E35EFB" w:rsidRDefault="00E35EFB" w:rsidP="007D4CAA"/>
                <w:p w:rsidR="00E35EFB" w:rsidRDefault="00E35EFB" w:rsidP="007D4CAA"/>
                <w:p w:rsidR="00E35EFB" w:rsidRDefault="00E35EFB" w:rsidP="007D4CAA"/>
                <w:p w:rsidR="00E35EFB" w:rsidRDefault="00E35EFB" w:rsidP="007D4CAA"/>
                <w:p w:rsidR="00E35EFB" w:rsidRDefault="00E35EFB" w:rsidP="007D4CAA"/>
              </w:txbxContent>
            </v:textbox>
          </v:rect>
        </w:pict>
      </w:r>
      <w:r w:rsidRPr="00F75FB0">
        <w:rPr>
          <w:rFonts w:ascii="Calibri" w:eastAsia="Calibri" w:hAnsi="Calibri"/>
          <w:lang w:eastAsia="en-US"/>
        </w:rPr>
        <w:pict>
          <v:shape id="Трапеция 3" o:spid="_x0000_s1028" style="position:absolute;left:0;text-align:left;margin-left:76.95pt;margin-top:8.9pt;width:310.5pt;height:49.5pt;z-index:251654656;visibility:visible;mso-width-relative:margin;mso-height-relative:margin;v-text-anchor:middle" coordsize="3943350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" adj="-11796480,,5400" path="m,628650l157163,,3786188,r157162,628650l,628650xe" fillcolor="#4f81bd" strokecolor="#385d8a" strokeweight="2pt">
            <v:stroke joinstyle="miter"/>
            <v:formulas/>
            <v:path arrowok="t" o:connecttype="custom" o:connectlocs="0,628650;157163,0;3786188,0;3943350,628650;0,628650" o:connectangles="0,0,0,0,0" textboxrect="0,0,3943350,628650"/>
            <v:textbox>
              <w:txbxContent>
                <w:p w:rsidR="00E35EFB" w:rsidRDefault="00E35EFB" w:rsidP="007D4CAA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Сотворчество</w:t>
                  </w:r>
                </w:p>
              </w:txbxContent>
            </v:textbox>
          </v:shape>
        </w:pict>
      </w: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F75FB0" w:rsidP="007D4CAA">
      <w:pPr>
        <w:shd w:val="clear" w:color="auto" w:fill="92D050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F75FB0">
        <w:rPr>
          <w:rFonts w:ascii="Calibri" w:eastAsia="Calibri" w:hAnsi="Calibri"/>
          <w:lang w:eastAsia="en-US"/>
        </w:rPr>
        <w:pict>
          <v:rect id="Прямоугольник 2" o:spid="_x0000_s1027" style="position:absolute;margin-left:157.95pt;margin-top:5.25pt;width:133.5pt;height:75.7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" strokecolor="#f79646" strokeweight="2pt">
            <v:textbox>
              <w:txbxContent>
                <w:p w:rsidR="00E35EFB" w:rsidRDefault="00E35EFB" w:rsidP="007D4CAA">
                  <w:pPr>
                    <w:rPr>
                      <w:highlight w:val="yellow"/>
                    </w:rPr>
                  </w:pPr>
                </w:p>
                <w:p w:rsidR="00E35EFB" w:rsidRDefault="00E35EFB" w:rsidP="007D4CA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highlight w:val="yellow"/>
                    </w:rPr>
                    <w:t>Я и одноклассники</w:t>
                  </w:r>
                </w:p>
              </w:txbxContent>
            </v:textbox>
          </v:rect>
        </w:pict>
      </w:r>
      <w:r w:rsidR="007D4CAA">
        <w:rPr>
          <w:rFonts w:ascii="Times New Roman" w:hAnsi="Times New Roman"/>
          <w:sz w:val="28"/>
          <w:szCs w:val="28"/>
          <w:shd w:val="clear" w:color="auto" w:fill="FFFFFF"/>
        </w:rPr>
        <w:t xml:space="preserve">Библиотеки                                                                                          Спортивные </w:t>
      </w: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92D050"/>
        </w:rPr>
        <w:t xml:space="preserve">                 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секции</w:t>
      </w: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Кружки                                                                                               </w:t>
      </w: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Театры                                                                                                 Музеи</w:t>
      </w: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92D050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Общественные организации</w:t>
      </w: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92D05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Социальное партнёрство.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91"/>
        <w:gridCol w:w="4560"/>
      </w:tblGrid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Социальный партнёр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Формы совместной деятельности.</w:t>
            </w:r>
          </w:p>
        </w:tc>
      </w:tr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Детская библиотека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Классные часы, КТД, интеллектуальные игры.</w:t>
            </w:r>
          </w:p>
        </w:tc>
      </w:tr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Спортивные учреждения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Соревнования, акции, пропаганда здорового образа жизни.</w:t>
            </w:r>
          </w:p>
        </w:tc>
      </w:tr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Дом творчества, клубы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Конкурсы, фестивали, игры, КТД, праздники.</w:t>
            </w:r>
          </w:p>
        </w:tc>
      </w:tr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Театры, кино, музеи.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Экскурсии, спектакли.</w:t>
            </w:r>
          </w:p>
        </w:tc>
      </w:tr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Детские учреждения, коллективы.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Выступления перед детьми со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сказками,представлениями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D4CAA" w:rsidTr="007D4C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Общественные организации.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CAA" w:rsidRDefault="007D4CAA">
            <w:pPr>
              <w:pStyle w:val="aa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Акции, выставки, экскурсии.</w:t>
            </w:r>
          </w:p>
        </w:tc>
      </w:tr>
    </w:tbl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Основные принципы реализации программы: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Личностный подход: уважение уникальности и своеобразия личности ребёнка.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Педагогическая целесообразность: мера педагогического вмешательства; предоставление самостоятельности и возможности самовыражения личности.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Природосообразность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:  воспитание с учётом возрастных особенностей ребёнка.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Событийность: введение в жизнь ребёнка эмоционально значимых событий, формирование способности быть творцами и участниками этих дел.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Принцип интеграции и дифференциации совместной деятельности классного руководителя и учащихся предполагает развитие инициативы и самостоятельности детей, определение общих целей и их достижение на основе взаимопонимания и взаимопомощи.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Принцип социальной адекватности: создание таких условий, при которых дети, осознавая свою социальную защищённость, в то же время формировали в себе готовность к социальной защите.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Принцип целостности: развитие ребёнка как целостной системы его личностных особенностей. </w:t>
      </w: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Принцип доминанты: создание условий для развития и проявления сильных сторон развития личности ребёнка. «Атака на слабость должна вестись с позиции развития силы».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В.А.Крутецкий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«Если плохо даётся русский язык, а хорошо-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математика,-дополнительно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надо заниматься именно математикой». А.И.Кочетов.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Принцип вариативности: проектирование и создание в воспитательном взаимодействии с учащимися ситуации выбора. «Я есть мой выбор».</w:t>
      </w:r>
    </w:p>
    <w:p w:rsidR="007D4CAA" w:rsidRDefault="007D4CAA" w:rsidP="007D4CA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Принцип творческой активности: создание условий для проявления и развития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креативных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способностей учащихся, стимулирование желания стать субъектами индивидуального и коллективного творчества, авторского отношения к своему внутреннему и окружающему внешнему миру.</w:t>
      </w:r>
    </w:p>
    <w:p w:rsidR="007D4CAA" w:rsidRDefault="007D4CAA" w:rsidP="007D4CAA">
      <w:pPr>
        <w:pStyle w:val="ab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4CAA" w:rsidRDefault="007D4CAA" w:rsidP="007D4CA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подход.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Методы и формы, основанные на творческом взаимодействии, взаимном доверии учителя и ученика.</w:t>
      </w:r>
    </w:p>
    <w:p w:rsidR="007D4CAA" w:rsidRDefault="007D4CAA" w:rsidP="007D4CAA">
      <w:pPr>
        <w:spacing w:after="0" w:line="360" w:lineRule="auto"/>
        <w:ind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1. Объяснительно-иллюстративный метод с элементами диалога.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излагает материал в форме сообщающей беседы, при этом ставит проблемные вопросы или показывает противоречивость фактов, явлений. Учащиеся помогают учителю в обосновании или доказательстве.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2. Игровой метод с элементами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проблемности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 творчества.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Проблемное изложение материала учителем, использование игровых ситуаций, приобщение детей к элементам исследования, эмоциональное стимулирование.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3.Метод духовного контакта.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общается с учеником как с личностью, духовно равной учителю. Совместная деятельность на творческой основе, духовном равенстве и межличностном общении.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4. Метод проектирования.</w:t>
      </w:r>
    </w:p>
    <w:p w:rsidR="007D4CAA" w:rsidRDefault="007D4CAA" w:rsidP="007D4CAA">
      <w:pPr>
        <w:spacing w:after="0" w:line="360" w:lineRule="auto"/>
        <w:ind w:left="360" w:right="1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организует самостоятельную работу учащихся, дает им познавательные проблемные задачи, имеющие практический характер .</w:t>
      </w:r>
    </w:p>
    <w:p w:rsidR="007D4CAA" w:rsidRDefault="007D4CAA" w:rsidP="007D4CAA">
      <w:pPr>
        <w:shd w:val="clear" w:color="auto" w:fill="FFFFFF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Направления воспитательной деятельности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- Патриотическое воспитание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ahoma" w:eastAsia="Times New Roman" w:hAnsi="Tahoma" w:cs="Tahoma"/>
          <w:bCs/>
          <w:color w:val="000000"/>
          <w:sz w:val="32"/>
          <w:szCs w:val="32"/>
        </w:rPr>
        <w:t>Любовь к Отчизне</w:t>
      </w:r>
      <w:r>
        <w:rPr>
          <w:rFonts w:ascii="Tahoma" w:eastAsia="Times New Roman" w:hAnsi="Tahoma" w:cs="Tahoma"/>
          <w:color w:val="000000"/>
          <w:sz w:val="32"/>
          <w:szCs w:val="32"/>
        </w:rPr>
        <w:t> </w:t>
      </w:r>
      <w:r>
        <w:rPr>
          <w:rFonts w:ascii="Tahoma" w:eastAsia="Times New Roman" w:hAnsi="Tahoma" w:cs="Tahoma"/>
          <w:bCs/>
          <w:color w:val="000000"/>
          <w:sz w:val="32"/>
          <w:szCs w:val="32"/>
        </w:rPr>
        <w:t>и любовь к людям — это два быстрых потока, которые, сливаясь, образуют могучую реку патриотизма.</w:t>
      </w:r>
    </w:p>
    <w:p w:rsidR="007D4CAA" w:rsidRDefault="007D4CAA" w:rsidP="007D4CAA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000000"/>
          <w:sz w:val="32"/>
          <w:szCs w:val="32"/>
        </w:rPr>
      </w:pPr>
      <w:r>
        <w:rPr>
          <w:rFonts w:ascii="Tahoma" w:eastAsia="Times New Roman" w:hAnsi="Tahoma" w:cs="Tahoma"/>
          <w:bCs/>
          <w:color w:val="000000"/>
          <w:sz w:val="32"/>
          <w:szCs w:val="32"/>
        </w:rPr>
        <w:t>В.А.Сухомлинский</w:t>
      </w:r>
    </w:p>
    <w:p w:rsidR="007D4CAA" w:rsidRDefault="007D4CAA" w:rsidP="007D4CAA">
      <w:pPr>
        <w:shd w:val="clear" w:color="auto" w:fill="FFFFFF"/>
        <w:rPr>
          <w:rFonts w:ascii="Times New Roman" w:eastAsia="Calibri" w:hAnsi="Times New Roman"/>
          <w:sz w:val="32"/>
          <w:szCs w:val="32"/>
          <w:shd w:val="clear" w:color="auto" w:fill="FFFFFF"/>
          <w:lang w:eastAsia="en-US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Привить любовь к Отечеству, гордость за его культуру.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1. Формирование у детей системы знаний о своей Родине,  которая может быть представлена следующим образом: природоведческие и географические сведения (географические особенности родного края, климата, природы страны), сведения о жизни своего народа (особенности быта, труда, культуры, традиций),  социальные сведения (знания о достопримечательностях родного города, столицы,  страны,  знания названия страны,  ее столицы, других городов, государственной символики), некоторые исторические сведения (о жизни народа в разные исторические периоды, о подвигах людей в годы Великой Отечественной войны, знание исторических памятников города, улиц).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2. Воспитание у младших школьников интереса к окружающему миру, эмоциональной отзывчивости на события общественной жизни.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Предполагает активизацию эмоциональной сферы личности, воспитание таких чувств как любовь к родным и близким людям, родному городу, уважение к истории народа, восхищение произведениями народного творчества, любви к природе, ненависти к врагам.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3. Включение детей в практическую деятельность по применению полученных знаний. Предполагает формирование у младших школьников определенных навыков и умений: умение отразить накопленные знания в игре, художественной и трудовой деятельности, умение принять участие в общественно направленном труде, умение бережно относится к природе, результатам труда других, умение отразить знания в речи, общении со взрослыми и сверстниками.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</w:p>
    <w:p w:rsidR="007D4CAA" w:rsidRDefault="007D4CAA" w:rsidP="007D4CAA">
      <w:p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Нельзя ограничиваться только культурой и искусством России, необходимо показать ее место среди мировой культуры.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Привитие интереса к родному языку и культуре осуществляется при помощи: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t>- выпуска стенгазет, посвященных родному краю;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экскурсий по интересным местам, связанным с именами деятелей литературы и искусства;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 экскурсий в музеи;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создания и расширения базы школьных этнографических музеев;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ученический театр;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посещения выставок и выставочных павильонов;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туристических поездок по историческим местам;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написания сочинений;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кружков художественного и декоративно-прикладного творчества;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конкурсов чтецов, художественной самодеятельности;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театральных студий, кружков.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тематические воспитательные часы, вечера.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встречи с деятелями искусства и культуры, местными поэтами, художниками;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- изучение основных положений Конституции ;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знакомство с вопросами государственной и общественной жизни страны.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 программу включены четыре раздела: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1. Мы вместе</w:t>
      </w:r>
      <w:r>
        <w:rPr>
          <w:rFonts w:ascii="Times New Roman" w:eastAsia="Times New Roman" w:hAnsi="Times New Roman"/>
          <w:color w:val="000000"/>
          <w:sz w:val="28"/>
          <w:szCs w:val="28"/>
        </w:rPr>
        <w:t>. Раздел включает в себя знакомство с семьёй, её традициями, реликвиями, отношениями в семье между членами. Учит любви и уважению предков. Чтить их память. Совершать такие поступки, чтобы последующие поколения гордились ими. Помогает становиться патриотом Родины.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 Мой город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Раздел знакомит с памятными местами Нижнего Новгорода, достопримечательностями. Раскрывает перед детьми красоту родного города, уважение к людям в нём живущим. Знакомит с улицами города, названными в честь героев ВОВ, архитектурой и историческими личностями города.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3. Моя Родина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>. Раздел формирует чувство патриотизма у учащихся, любви к России, знакомит с символами России, важными событиями в жизни страны. Через воспитание любви к Родине идёт формирование духовно – нравственного воспитания.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4. Это важно помнить</w:t>
      </w:r>
      <w:r>
        <w:rPr>
          <w:rFonts w:ascii="Times New Roman" w:eastAsia="Times New Roman" w:hAnsi="Times New Roman"/>
          <w:color w:val="000000"/>
          <w:sz w:val="28"/>
          <w:szCs w:val="28"/>
        </w:rPr>
        <w:t>. Раздел знакомит с датами исторических событий, героями, сохранившими о себе память до современности.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Этапы реализации программы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Программа  состоит из четырёх этапов: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1 класс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-   </w:t>
      </w:r>
      <w:r>
        <w:rPr>
          <w:rFonts w:ascii="Times New Roman" w:eastAsia="Times New Roman" w:hAnsi="Times New Roman"/>
          <w:color w:val="000000"/>
          <w:sz w:val="28"/>
          <w:szCs w:val="28"/>
        </w:rPr>
        <w:t>знакомство первоклассников с духовными традициями страны, её героическим прошлым, государственной символикой, историей «малой родины»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2 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 – приобщение к боевым и трудовым традициям народа, Российской и Советской армии, разъяснение истоков героизма и самоотверженности нашего народа;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3 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 – формирование гордости за героев Отечества; изучение архивов,  поиск материалов о героях войны, создание школьных книг для пополнения материалов школьных музеев;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4 класс</w:t>
      </w:r>
      <w:r>
        <w:rPr>
          <w:rFonts w:ascii="Times New Roman" w:eastAsia="Times New Roman" w:hAnsi="Times New Roman"/>
          <w:color w:val="000000"/>
          <w:sz w:val="28"/>
          <w:szCs w:val="28"/>
        </w:rPr>
        <w:t> – развитие активных форм патриотической деятельности, создание творческих презентаций о героях войны,  формирование культуры межнациональных отношений и др.  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Мероприятия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1 класс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Экскурсия «Символы государства: Герб, гимн, флаг» - беседа с учащимися, презентация.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Фольклорный праздник.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рисунков и фото - коллаж  «Моя семья и кто в ней я».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Беседа  «Легко ли быть милосердным» (ко  дню пожилого человека).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«Я живу в России». Виртуальное путешествие.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«Веселые старты!» - спортивная игра 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«Мои права и обязанности». Классный час.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«Дети блокады». Библиотечный урок.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 «Свеча памяти».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Мини - проект «Мой папа лучше всех».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инсценированной песни , посвящённый Дню Победы.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стихов «С любовью к бабушкам и мамам!»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«Мой любимый школьный двор» (озеленение).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«Мой прадедушка - герой» - встреча с ветераном ВОВ.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Выставка поделок «Вместе с бабушкой»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2 класс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Классный час, посвящённый Дню Конституции.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Фольклорный праздник.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«Творим добро своими руками». Изготовление сувениров ко  Дню пожилых людей.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Проект. Составление родословной своей семьи.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Эрудит «С чего начинается Родина…» 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«Я несу ромашки маме».(ко Дню Матери).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Классный час, посвящённый Дню Конституции.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«Мой гражданский поступок».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Библиотечный урок «Был город – фронт, была блокада…».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Встреча с выпускниками школы, бывшими военнослужащими .«Хочется мальчишкам в Армии служить».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Творческо-поисковая работа 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«След войны в моем доме».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инсценированной песни, посвящённой Дню Победы.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чтецов «Славим женщину-мать».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Классный час «Великие люди России».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– милосердия  «Подари детям радость».</w:t>
      </w:r>
    </w:p>
    <w:p w:rsidR="007D4CAA" w:rsidRDefault="007D4CAA" w:rsidP="007D4CAA">
      <w:pPr>
        <w:pStyle w:val="ab"/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(помощь детям из детского дома – интерната).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Экскурсия в школьный музей «Боевой славы».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«Ветеран с тобой рядом».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Участие в «Линейке Славы».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«Загляните в семейный альбом» (презентации).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3 класс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Классный час «Нижегородской губернии 300 лет».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Экскурсия в Кремль к Вечному огню.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Проект «Нижний Новгород вчера, сегодня, завтра».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Познавательная игра «Что даёт наш край стране».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Фольклорный праздник.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Выступление с постановкой народной сказки перед родителями, первоклассниками, детьми детского дома, садика.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«Творим добро своими руками». 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«Зеленая школа».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Урок доброты «День Матери». 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Мини – проект «Моя мама ученица».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«Вперёд, мальчишки!» Спортивные эстафеты.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Празднование Масленицы.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Эрудит «Край,  в котором мы живем!» 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«С кого пример в жизни брать» - читательская конференция.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Просмотр и обсуждение художественного фильма военной  тематики 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инсценированной песни «Я пою о России».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 «Красный галстук в моей семье». 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«Имена героев Нижнего Новгорода»» мини – проект.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Линейка Славы.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«Тепло родного очага» Семейная гостиная.</w:t>
      </w:r>
    </w:p>
    <w:p w:rsidR="007D4CAA" w:rsidRDefault="007D4CAA" w:rsidP="007D4CAA">
      <w:pPr>
        <w:shd w:val="clear" w:color="auto" w:fill="FFFFFF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4 класс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Историческая игра-викторина «Главные вехи победы» ( посвящается Бородинской битве)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Фольклорный праздник.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Театральная постановка патриотического произведения.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Выступления кукольного театра перед родителями, учащимися школы.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Экскурсия к Вечному огню  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Соревнования «Богатырская наша сила»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Празднование Масленицы.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сочинений «Если бы я был президентом страны…»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Конкурс плакатов «Мир дому твоему»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Мини – проект «Школа – часть малой Родины»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Классный час «Закон моей жизни» с использованием ИКТ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Эрудит «История олимпийских игр»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Библиотечный урок «Стихи блокадного города». 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«Свеча памяти»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«Письмо солдату»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Конкурс творческих проектов «Защитники Отечества в моей семье» 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Поход в часть МЧС 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Участие в фестивале песни «Милая, добрая, славная».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Поисковая работа «Имена великих людей на карте города».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Акция «Здесь живёт ветеран войны».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Линейка Славы.</w:t>
      </w:r>
    </w:p>
    <w:p w:rsidR="007D4CAA" w:rsidRDefault="007D4CAA" w:rsidP="007D4CAA">
      <w:pPr>
        <w:pStyle w:val="ab"/>
        <w:numPr>
          <w:ilvl w:val="0"/>
          <w:numId w:val="9"/>
        </w:numPr>
        <w:shd w:val="clear" w:color="auto" w:fill="FFFFFF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Поход «Родной край люби и знай».</w:t>
      </w:r>
    </w:p>
    <w:p w:rsidR="007D4CAA" w:rsidRDefault="007D4CAA" w:rsidP="007D4CAA">
      <w:pPr>
        <w:shd w:val="clear" w:color="auto" w:fill="FFFFFF"/>
        <w:rPr>
          <w:rFonts w:ascii="Times New Roman" w:eastAsia="Calibri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Нравственность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обучение детей пониманию смысла человеческого существования, ценности своего существования и ценности существования других людей.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Задачи: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Формировать у обучающихся нравственную культуру миропонимания.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Формировать у обучающихся осознания значимости нравственного опыта прошлого и будущего, и своей роли в нем.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моменты деятельности классного руководителя в направлении «Нравственность»: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c6"/>
          <w:b/>
          <w:bCs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</w:rPr>
        <w:t>Развитие у обучающихся желания поступать сообразно полученным нравственным знаниям  в реальных жизненных ситуациях.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Знакомство обучающихся нравственными позициями людей прошлого и их нравственным подвигом во имя человечества.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Формирование у обучающихся умения отстаивать свою нравственную позицию в ситуации выбора.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понятии направления «Нравственность»: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нравственный выбор,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нравственная позиция,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нравственное поведение,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нравственные ценности,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жизненные ценности,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самоактуализация</w:t>
      </w:r>
      <w:proofErr w:type="spellEnd"/>
      <w:r>
        <w:rPr>
          <w:rStyle w:val="c0"/>
          <w:color w:val="000000"/>
          <w:sz w:val="28"/>
          <w:szCs w:val="28"/>
        </w:rPr>
        <w:t xml:space="preserve"> и самореализация.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Формы работы с классным коллективом в направлении «Нравственность»: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Тематические классные часы по нравственной тематике.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Дискуссии по нравственной тематике.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Изучение нравственного наследия мира.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Читательские конференции.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Организация циклов бесед «Уроки нравственности».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Праздники, сюрпризы, конкурсы.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Экскурсии, походы.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Изучение нравственного наследия своей страны.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- Знакомство с историями жизни людей, оставивших след в нравственной истории страны и мира.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- Здоровье 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использование педагогических технологий и методических приемов для демонстрации обучающимся значимости физического и психического здоровья человека. Воспитание понимания важности здоровья для будущего самоутверждения.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Задачи работы в направлении «Здоровье»: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Формировать у учащихся культуру сохранения и совершенствования собственного здоровья.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Знакомить обучающихся с опытом и традициями предыдущих поколений по сохранению физического и психического здоровья.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моменты деятельности классного руководителя в направлении «Здоровье»: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Сотрудничество с медицинским работником школы, с целью изучения состояния физического здоровья обучающихся класса.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2. Сотрудничество с психологом  школы с целью формирования у обучающихся умений </w:t>
      </w:r>
      <w:proofErr w:type="spellStart"/>
      <w:r>
        <w:rPr>
          <w:rStyle w:val="c0"/>
          <w:color w:val="000000"/>
          <w:sz w:val="28"/>
          <w:szCs w:val="28"/>
        </w:rPr>
        <w:t>саморегуляции</w:t>
      </w:r>
      <w:proofErr w:type="spellEnd"/>
      <w:r>
        <w:rPr>
          <w:rStyle w:val="c0"/>
          <w:color w:val="000000"/>
          <w:sz w:val="28"/>
          <w:szCs w:val="28"/>
        </w:rPr>
        <w:t xml:space="preserve"> и самовоспитания.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3. Организация и проведение </w:t>
      </w:r>
      <w:proofErr w:type="spellStart"/>
      <w:r>
        <w:rPr>
          <w:rStyle w:val="c0"/>
          <w:color w:val="000000"/>
          <w:sz w:val="28"/>
          <w:szCs w:val="28"/>
        </w:rPr>
        <w:t>внутриклассных</w:t>
      </w:r>
      <w:proofErr w:type="spellEnd"/>
      <w:r>
        <w:rPr>
          <w:rStyle w:val="c0"/>
          <w:color w:val="000000"/>
          <w:sz w:val="28"/>
          <w:szCs w:val="28"/>
        </w:rPr>
        <w:t xml:space="preserve"> мероприятий, формирующих правильное отношение обучающихся к занятиям физкультурой и спортом.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4. Формирование собственной </w:t>
      </w:r>
      <w:proofErr w:type="spellStart"/>
      <w:r>
        <w:rPr>
          <w:rStyle w:val="c0"/>
          <w:color w:val="000000"/>
          <w:sz w:val="28"/>
          <w:szCs w:val="28"/>
        </w:rPr>
        <w:t>Я-позиции</w:t>
      </w:r>
      <w:proofErr w:type="spellEnd"/>
      <w:r>
        <w:rPr>
          <w:rStyle w:val="c0"/>
          <w:color w:val="000000"/>
          <w:sz w:val="28"/>
          <w:szCs w:val="28"/>
        </w:rPr>
        <w:t xml:space="preserve"> обучающихся к проблеме сохранения и защиты собственного здоровья.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Приоритетные понятия «Здоровье» в работе с классным коллективом:</w:t>
      </w:r>
    </w:p>
    <w:p w:rsidR="007D4CAA" w:rsidRDefault="007D4CAA" w:rsidP="007D4CAA">
      <w:pPr>
        <w:pStyle w:val="c64c7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- психическое и физическое здоровье,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традиции и обычаи нации и семьи по сохранению здоровья,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культура сохранения собственного здоровья,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ответственность за здоровье других людей,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гармония души и тела, режим дня и здоровье,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воля и её значение в сохранении здоровья,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самовоспитание, </w:t>
      </w:r>
      <w:proofErr w:type="spellStart"/>
      <w:r>
        <w:rPr>
          <w:rStyle w:val="c0"/>
          <w:color w:val="000000"/>
          <w:sz w:val="28"/>
          <w:szCs w:val="28"/>
        </w:rPr>
        <w:t>саморегуляция</w:t>
      </w:r>
      <w:proofErr w:type="spellEnd"/>
      <w:r>
        <w:rPr>
          <w:rStyle w:val="c0"/>
          <w:color w:val="000000"/>
          <w:sz w:val="28"/>
          <w:szCs w:val="28"/>
        </w:rPr>
        <w:t xml:space="preserve"> и здоровье.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Формы работы с классным коллективом в направлении «Здоровье»: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c6"/>
          <w:b/>
          <w:bCs/>
          <w:color w:val="000000"/>
          <w:sz w:val="28"/>
          <w:szCs w:val="28"/>
        </w:rPr>
        <w:t>- </w:t>
      </w:r>
      <w:r>
        <w:rPr>
          <w:rStyle w:val="c0"/>
          <w:color w:val="000000"/>
          <w:sz w:val="28"/>
          <w:szCs w:val="28"/>
        </w:rPr>
        <w:t>спортивные конкурсы, соревнования внутри класса и между классами школы;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встречи со старшеклассниками, активно занимающимися спортом, победителями спортивных соревнований, спортсменами, семейными династиями, активно занимающимися </w:t>
      </w:r>
      <w:proofErr w:type="spellStart"/>
      <w:r>
        <w:rPr>
          <w:rStyle w:val="c0"/>
          <w:color w:val="000000"/>
          <w:sz w:val="28"/>
          <w:szCs w:val="28"/>
        </w:rPr>
        <w:t>спортом;посещение</w:t>
      </w:r>
      <w:proofErr w:type="spellEnd"/>
      <w:r>
        <w:rPr>
          <w:rStyle w:val="c0"/>
          <w:color w:val="000000"/>
          <w:sz w:val="28"/>
          <w:szCs w:val="28"/>
        </w:rPr>
        <w:t xml:space="preserve"> спортивных соревнований;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походы выходного дня, дни здоровья, туристические походы;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- спортивные викторины, тематические классные часы по спортивной тематике, конкурсы газет, посвященных спортивной тематике, устные журналы;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беседы и дискуссии на различные темы;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тематические консультации для родителей;</w:t>
      </w:r>
    </w:p>
    <w:p w:rsidR="007D4CAA" w:rsidRDefault="007D4CAA" w:rsidP="007D4CAA">
      <w:pPr>
        <w:pStyle w:val="c24"/>
        <w:shd w:val="clear" w:color="auto" w:fill="FFFFFF"/>
        <w:spacing w:before="0" w:beforeAutospacing="0" w:after="0" w:afterAutospacing="0"/>
        <w:ind w:firstLine="708"/>
        <w:rPr>
          <w:rStyle w:val="c0"/>
        </w:rPr>
      </w:pPr>
      <w:r>
        <w:rPr>
          <w:rStyle w:val="c0"/>
          <w:color w:val="000000"/>
          <w:sz w:val="28"/>
          <w:szCs w:val="28"/>
        </w:rPr>
        <w:t>- обсуждения газетных и журнальных публикаций, просмотр специальных видеосюжетов и художественных фильмов по этой проблеме.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Общение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передача учащимся знаний, умений, навыков, социального общения людей (как позитивного, так и негативного), опыта поколений.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Задачи деятельности в направлении «Общение»: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Знакомить учащихся с традициями и обычаями общения различных поколений.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Формировать у обучающихся культуру общения в системе «учитель-ученик», «ученик-ученик», «взрослый-ребенок».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Создавать в детском коллективе одинаковые условия для общения всех обучающихся класса.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 Учить учащихся приемам преодоления проблем в общении.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моменты деятельности классного руководителя в направлении «Общение»: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Изучение способности к общению каждого обучающегося в детском коллективе.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На материале диагностики определение проблем в общении обучающихся и организация коррекционной работы.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Изучение исторического опыта организации общения людей в человеческих сообществах, их роли и значения для последующих поколений.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Обучение детей конструированию и моделированию в сфере общения.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Организация просвещения и консультирования родителей по проблеме общения.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Изучение положения отдельных обучающихся и всего класса в целом в детском коллективе.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Обучение родителей активным формам общения с детьми с использованием таких форм взаимодействия, как тренинги, дискуссии, часы общения.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понятия направления «Общение»: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-эмоции и чувства,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рефлексия,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сочувствие,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сопереживание,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умение управлять собой,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-лидерство,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- изолированность,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-одиночество.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Форма работы классного руководителя в направлении «Общение»: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интерактивные игры;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тематические классные часы;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тренинг общения детей и родителей;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самопрезентации</w:t>
      </w:r>
      <w:proofErr w:type="spellEnd"/>
      <w:r>
        <w:rPr>
          <w:rStyle w:val="c0"/>
          <w:color w:val="000000"/>
          <w:sz w:val="28"/>
          <w:szCs w:val="28"/>
        </w:rPr>
        <w:t xml:space="preserve"> и </w:t>
      </w:r>
      <w:proofErr w:type="spellStart"/>
      <w:r>
        <w:rPr>
          <w:rStyle w:val="c0"/>
          <w:color w:val="000000"/>
          <w:sz w:val="28"/>
          <w:szCs w:val="28"/>
        </w:rPr>
        <w:t>самопредставление</w:t>
      </w:r>
      <w:proofErr w:type="spellEnd"/>
      <w:r>
        <w:rPr>
          <w:rStyle w:val="c0"/>
          <w:color w:val="000000"/>
          <w:sz w:val="28"/>
          <w:szCs w:val="28"/>
        </w:rPr>
        <w:t>;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-праздники, конкурсы, ролевые игры.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Учение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оказание помощи ученикам в развитии в себе способностей мыслить рационально, эффективно проявлять свои интеллектуальные умения в окружающей жизни и при этом действовать целесообразно.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Задачи работы по направлению </w:t>
      </w:r>
      <w:r>
        <w:rPr>
          <w:rStyle w:val="c0c6"/>
          <w:bCs/>
          <w:color w:val="000000"/>
          <w:sz w:val="28"/>
          <w:szCs w:val="28"/>
        </w:rPr>
        <w:t>«Учение»</w:t>
      </w:r>
      <w:r>
        <w:rPr>
          <w:rStyle w:val="c0"/>
          <w:color w:val="000000"/>
          <w:sz w:val="28"/>
          <w:szCs w:val="28"/>
        </w:rPr>
        <w:t xml:space="preserve"> 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Определить круг реальных учебных возможностей ученика и зону его ближайшего развития.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Создать условия для продвижения учащихся в интеллектуальном развитии.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Формировать интеллектуальную культуру учащихся, развивать их кругозор и любознательность.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t xml:space="preserve">- Сохранить любопытство 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  <w:r>
        <w:rPr>
          <w:rStyle w:val="c0"/>
          <w:color w:val="000000"/>
          <w:sz w:val="28"/>
          <w:szCs w:val="28"/>
        </w:rPr>
        <w:t>Основные моменты деятельности классного руководителя в направлении «Учение»: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Педагогический анализ результативности учебной деятельности обучающихся класса и организации коррекционной работы.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Интеллектуальное развитие обучающихся класса, формирование культуры умственного труда.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Организация и проведение внеклассных мероприятий, позитивно влияющих на интеллектуальное развитие учащихся.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 Сотрудничество с внешкольными учреждениями для совместной деятельности по развитию интеллектуальных умений.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понятия направления «Учение»: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умственное развитие,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способности,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уровни интеллектуального развития,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умственные способности,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фантазии в жизни человека,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способности к творчеству,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культура умственного труда.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Формы работы с классным коллективом в направлении «Учение»: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внутриклассные</w:t>
      </w:r>
      <w:proofErr w:type="spellEnd"/>
      <w:r>
        <w:rPr>
          <w:rStyle w:val="c0"/>
          <w:color w:val="000000"/>
          <w:sz w:val="28"/>
          <w:szCs w:val="28"/>
        </w:rPr>
        <w:t xml:space="preserve"> конкурсы по развитию внимания, памяти, читательских умений младших школьников;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интеллектуальные игры внутри класса, в  параллели;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lastRenderedPageBreak/>
        <w:t>- интеллектуальные бои.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- Семья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максимальное сближение интересов родителей и педагогов по формированию развитой личности.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Задачи: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Организация и совместное проведение досуга детей и  родителей.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Организация психолого-педагогического просвещения родителей через систему родительских собраний, тематических и индивидуальных консультаций, бесед.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Создание условий для благоприятного взаимодействия всех участников учебно-воспитательного процесса – педагогов, детей и родителей.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 Обучение родителей умению быть родителем, владеть приемами воспитания и взаимодействия с детьми.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моменты деятельности классного руководителя: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Изучение семей учащихся, ситуации развития ребенка в семье, нравственных ценностей и традиций семей, влияющих на нравственные и личностные развития ребенка.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Сотрудничество с психологической службой школы, организующей консультативную индивидуальную и групповую работу с родителями и детьми.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Сотрудничество с общественными и правовыми организациями в целях сохранения психического и физического здоровья и благополучия ребенка.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Поощрения родителей, участвующих в жизни класса и школы.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Основные понятия направления «Семья»: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семья,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уклад жизни и традиции семей,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родительский дом,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родословная,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семейные корни,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авторитет отца и матери,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духовное общение в семье,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братья и сестры в семье и их взаимоотношения,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младшие и старшие дети,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традиции отношения к старшим в семье,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положение ребенка в семье.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Формы деятельности классного руководителя в направлении «Семья»: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Тематические классные часы.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Праздники семьи, спортивные состязания с участием мам, пап, бабушек и дедушек.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- Праздники, посвященные красным датам календаря (8 Марта, 23 февраля, День Победы) и красным датам школы (1 Сентября, День Учителя, День рождения школы, школьные юбилеи).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Походы выходного дня, экскурсии, викторины.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Дни творчества, дни открытых дверей.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Тренинги родительского взаимодействия, индивидуальные и групповые консультации для детей и родителей, тематические беседы с детьми и родителями.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</w:rPr>
      </w:pPr>
      <w:r>
        <w:rPr>
          <w:rStyle w:val="c0"/>
          <w:color w:val="000000"/>
          <w:sz w:val="28"/>
          <w:szCs w:val="28"/>
        </w:rPr>
        <w:t>- Читательские конференции по проблемам семьи.</w:t>
      </w:r>
    </w:p>
    <w:p w:rsidR="007D4CAA" w:rsidRDefault="007D4CAA" w:rsidP="007D4CAA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</w:rPr>
      </w:pPr>
    </w:p>
    <w:p w:rsidR="007D4CAA" w:rsidRDefault="007D4CAA" w:rsidP="007D4CAA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Работа с родителями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Основная задача классного руководителя  — создать условия для свободного развития физических и духовных сил учеников, руководствуясь интересами детей и их возрастными потребностями, защитить от всех неблагоприятных факторов, мешающих этому.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Важнейшая направленность деятельности классного руководителя — это семья, в которой растет, формируется, воспитывается ученик. Классный руководитель должен помнить, что, воспитывая ученика, он влияет, в первую очередь, на воспитательный потенциал семьи. Объектом профессионального внимания выступает не сама семья и не родители ребенка, а семейное воспитание. Именно в этих рамках рассматривается его взаимодействие с родителями. Педагогу необходимо знать, какова сфера материального бытия ребенка, каков образ его жизни, каковы традиции и обычаи семьи. Здесь необходимо следующее: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а) изучение семейной атмосферы, окружающей ученика, его взаимоотношений с членами семьи;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б) психолого-педагогическое просвещение родителей через систему родительских собраний, консультаций, бесед;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в) организация и совместное проведение свободного времени детей и родителей;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г) защита интересов и прав ребенка в так называемых трудных семьях.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Основные направления классного руководителя и родителей :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Общение - это воздействие, обусловливающее самое максимальное развитие личности ребенка, это этическое воздействие на признанные ценности Человека. Успеху работы классного руководителя совместно с родителями способствуют три личностных образования: интерес к жизни, интерес к человеку, интерес к культуре. Решение проблемы общения приводит детей к пониманию общечеловеческих ценностей, когда они становятся нормой для учащихся. Высшая ценность- человеческая жизнь. Никто не имеет права посягать на нее.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Интерес к жизни -это непременное условие работы с детьми, условие эффективности воспитания. Воспитание с этих позиций направлено на формирование способности, быть счастливым, в основе которой - принятие жизни как дара природы.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Понимание и восприятие человека как личности, имеющей право на понимание, способной самосовершенствоваться, обладающей индивидуальными ценностями (семья, близкие люди, увлечения).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Культурные ценности мира, их значение в развитии и становлении человека, формирование понимания их необходимости и важности в жизни.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Познавательная сфера жизни ребенка.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Для решения этой проблемы нужно обратить внимание на: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а) выработку совместно с семьей единой тактики в развитии учебных умений ученика, его познавательной активности, его будущего профессионального определения;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б) осуществление мероприятий совместно с родителями, расширяющих кругозор и познавательные интересы ученика, стимулирующих любознательность, исследовательское мышление;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в) проведение психолого-педагогических консилиумов, разрабатывающих программы коррекции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общеучебных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умений отдельных обучающихся и всего класса на родительских собраниях;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г) организацию классных часов совместно с родителями по совершенствованию у обучающихся учебных умений и возможностей, саморазвитию.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Таким образом, классным руководителем реализуется функция родительского просвещения (сведения о воспитательной концепции школы, педагогической позиции классного руководителя, о методике воспитания, о целях и задачах личностного развития школьников на данный период, о ходе духовного развития ребенка, об особенностях школьной деятельности ученика, о взаимоотношениях в группе, о выявленных способностях и текущих успехах » т. п.) и корректировка семейного воспитания — именно той стороны, которая имеет отношение к ребенку, жизни и деятельности ребенка, обеспечивающие и коррекцию личности родителей.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Calibri" w:eastAsia="Times New Roman" w:hAnsi="Calibri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Формы работы с родителями: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родительские собрания;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индивидуальные консультации 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посещение на дому;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-тематические консультации;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родительские чтения;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проведение совместных праздников;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общешкольные родительские собрания.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rPr>
          <w:rFonts w:ascii="Calibri" w:eastAsia="Times New Roman" w:hAnsi="Calibri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Примерная тематика проведения классных родительских собраний в начальных классах</w:t>
      </w:r>
    </w:p>
    <w:p w:rsidR="007D4CAA" w:rsidRDefault="007D4CAA" w:rsidP="007D4CAA">
      <w:pPr>
        <w:shd w:val="clear" w:color="auto" w:fill="FFFFFF"/>
        <w:spacing w:after="0" w:line="270" w:lineRule="atLeast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 класс</w:t>
      </w:r>
    </w:p>
    <w:p w:rsidR="007D4CAA" w:rsidRDefault="007D4CAA" w:rsidP="007D4CAA">
      <w:pPr>
        <w:shd w:val="clear" w:color="auto" w:fill="FFFFFF"/>
        <w:spacing w:after="0" w:line="270" w:lineRule="atLeast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1.Знакомство с родителями детей – первоклассников.</w:t>
      </w:r>
    </w:p>
    <w:p w:rsidR="007D4CAA" w:rsidRDefault="007D4CAA" w:rsidP="007D4CAA">
      <w:pPr>
        <w:shd w:val="clear" w:color="auto" w:fill="FFFFFF"/>
        <w:spacing w:after="0" w:line="270" w:lineRule="atLeast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Проблема адаптации первоклассников в школе.</w:t>
      </w:r>
    </w:p>
    <w:p w:rsidR="007D4CAA" w:rsidRDefault="007D4CAA" w:rsidP="007D4CAA">
      <w:pPr>
        <w:shd w:val="clear" w:color="auto" w:fill="FFFFFF"/>
        <w:spacing w:after="0" w:line="270" w:lineRule="atLeast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Телевизор и компьютер в жизни семьи и первоклассника.</w:t>
      </w:r>
    </w:p>
    <w:p w:rsidR="007D4CAA" w:rsidRDefault="007D4CAA" w:rsidP="007D4CAA">
      <w:pPr>
        <w:shd w:val="clear" w:color="auto" w:fill="FFFFFF"/>
        <w:spacing w:after="0" w:line="270" w:lineRule="atLeast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 Эмоции положительные и отрицательные.</w:t>
      </w:r>
    </w:p>
    <w:p w:rsidR="007D4CAA" w:rsidRDefault="007D4CAA" w:rsidP="007D4CAA">
      <w:pPr>
        <w:shd w:val="clear" w:color="auto" w:fill="FFFFFF"/>
        <w:spacing w:after="0" w:line="270" w:lineRule="atLeast"/>
        <w:rPr>
          <w:rFonts w:eastAsia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 класс</w:t>
      </w:r>
    </w:p>
    <w:p w:rsidR="007D4CAA" w:rsidRDefault="007D4CAA" w:rsidP="007D4CAA">
      <w:pPr>
        <w:shd w:val="clear" w:color="auto" w:fill="FFFFFF"/>
        <w:spacing w:after="0" w:line="330" w:lineRule="atLeast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1.Физическое развитие младшего школьника в школе и дома.</w:t>
      </w:r>
    </w:p>
    <w:p w:rsidR="007D4CAA" w:rsidRDefault="007D4CAA" w:rsidP="007D4CAA">
      <w:pPr>
        <w:shd w:val="clear" w:color="auto" w:fill="FFFFFF"/>
        <w:spacing w:after="0" w:line="330" w:lineRule="atLeast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2.Агрессивные дети, причины и последствия детской агрессии.</w:t>
      </w:r>
    </w:p>
    <w:p w:rsidR="007D4CAA" w:rsidRDefault="007D4CAA" w:rsidP="007D4CAA">
      <w:pPr>
        <w:shd w:val="clear" w:color="auto" w:fill="FFFFFF"/>
        <w:spacing w:after="0" w:line="330" w:lineRule="atLeast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3.Наказание и поощрение в семье.</w:t>
      </w:r>
    </w:p>
    <w:p w:rsidR="007D4CAA" w:rsidRDefault="007D4CAA" w:rsidP="007D4CAA">
      <w:pPr>
        <w:shd w:val="clear" w:color="auto" w:fill="FFFFFF"/>
        <w:spacing w:after="0" w:line="330" w:lineRule="atLeast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4.Итоги прошедшего учебного года – «Перелистывая страницы…»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3 класс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1.Значение общения в развитии личностных качеств ребенка.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2.Трудовое участие ребенка в жизни семьи, его роль в развитии работоспособности и личностных качеств.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 3.Воображение и его роль в жизни ребенка.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4.Итоги прошедшего года – музыкальный праздник «Мы и наши таланты»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4 класс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1.Физиологическое взросление и его влияние на формирование познавательных и личностных качеств ребенка.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2.Учебные способности ребенка, пути их развития на уроке и во внеурочной деятельности.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3.Речевые навыки и их значение в дальнейшем обучении школьников.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4. Школе мы не говорим: «Прощай!», мы говорим : «До новой встречи!»</w:t>
      </w:r>
    </w:p>
    <w:p w:rsidR="007D4CAA" w:rsidRDefault="007D4CAA" w:rsidP="007D4CA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D4CAA" w:rsidRDefault="007D4CAA" w:rsidP="007D4CAA">
      <w:pPr>
        <w:shd w:val="clear" w:color="auto" w:fill="FFFFFF"/>
        <w:rPr>
          <w:rFonts w:ascii="Times New Roman" w:eastAsia="Calibri" w:hAnsi="Times New Roman"/>
          <w:b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Тематика классных часов.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1 класс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 – человек, школьник, одноклассник, друг и товарищ.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Могу ли я назвать себя добрым?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 мне стать вежливым?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Умею ли я трудиться?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 мне не стать зазнайкой?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 мне стать щедрым?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 упрямый или настойчивый?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Всегда ли я поступаю честно?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Умею ли я сочувствовать?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Бывает ли мне стыдно?</w:t>
      </w:r>
    </w:p>
    <w:p w:rsidR="007D4CAA" w:rsidRDefault="007D4CAA" w:rsidP="007D4CAA">
      <w:pPr>
        <w:pStyle w:val="ab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Дружба верностью сильна. Мой класс – мои друзья.</w:t>
      </w:r>
    </w:p>
    <w:p w:rsidR="007D4CAA" w:rsidRDefault="007D4CAA" w:rsidP="007D4CAA">
      <w:pPr>
        <w:pStyle w:val="ab"/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2 класс.</w:t>
      </w:r>
    </w:p>
    <w:p w:rsidR="007D4CAA" w:rsidRDefault="007D4CAA" w:rsidP="007D4CAA">
      <w:pPr>
        <w:pStyle w:val="ab"/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Радость в моей жизни. От чего зависит настроение?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Когда мне бывает грустно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Умею ли я справляться с гневом?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«Я - не трус, но я боюсь».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Сила воли.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Голос совести.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Благодарность.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 постели больного.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 и мои родственники. Мои соседи.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Не бойся, малыш, я рядом!</w:t>
      </w:r>
    </w:p>
    <w:p w:rsidR="007D4CAA" w:rsidRDefault="007D4CAA" w:rsidP="007D4CAA">
      <w:pPr>
        <w:pStyle w:val="ab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Умею ли я уступать?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3 класс.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Маски эмоций.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Палитра чувств.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Любовь.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Радость.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Физическая и душевная боль.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Чувства одинокого человека.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Искренность чувств.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Чем я талантлив?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Когда болит моя душа.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Умею ли я правильно думать?</w:t>
      </w:r>
    </w:p>
    <w:p w:rsidR="007D4CAA" w:rsidRDefault="007D4CAA" w:rsidP="007D4CAA">
      <w:pPr>
        <w:pStyle w:val="ab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Каким я хочу быть?</w:t>
      </w:r>
    </w:p>
    <w:p w:rsidR="007D4CAA" w:rsidRDefault="007D4CAA" w:rsidP="007D4CAA">
      <w:pPr>
        <w:pStyle w:val="ab"/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b"/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4 класс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Каким я вижу окружающий мир?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Каким я вижу себя? Мой автопортрет.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Мой темперамент и характер.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Мой внутренний мир.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Мой идеал.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Разум сердца.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Моя душа – маленькая планета.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 миру с добром – мир добрее станет.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Человек ответственен за свои поступки.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Обида и прощение.</w:t>
      </w:r>
    </w:p>
    <w:p w:rsidR="007D4CA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Следовать мудрым советам.</w:t>
      </w:r>
    </w:p>
    <w:p w:rsidR="007D4CAA" w:rsidRPr="00F2248A" w:rsidRDefault="007D4CAA" w:rsidP="007D4CAA">
      <w:pPr>
        <w:pStyle w:val="ab"/>
        <w:numPr>
          <w:ilvl w:val="0"/>
          <w:numId w:val="13"/>
        </w:numPr>
        <w:shd w:val="clear" w:color="auto" w:fill="FFFFFF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Смысл жизни человека на Земле.</w:t>
      </w: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shd w:val="clear" w:color="auto" w:fill="FFFFFF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Самоуправление учащихся</w:t>
      </w:r>
    </w:p>
    <w:p w:rsidR="007D4CAA" w:rsidRDefault="007D4CAA" w:rsidP="007D4CAA">
      <w:pPr>
        <w:pStyle w:val="aa"/>
        <w:rPr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Развитие личности идет по двум взаимосвязанным линиям «со» и «само» Под «со» мы понимаем деятельность, которая совершается   совместно с другими – это сотворчество, содружество, сопричастность в общем деле, содействие. Под «само» понимается самовыражение, самодеятельность, самоопределение, наиболее полное использование условий для самосовершенствования.</w:t>
      </w:r>
    </w:p>
    <w:p w:rsidR="00706F3B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Самоуправление в классном коллективе можно определить, как действия  детей, осуществляемые самостоятельно или совместно  по планированию, организации и анализу  жизнедеятельности в классе, направленной на создание благоприятных условий для общения и развития одноклассников и решения других социальных задач.</w:t>
      </w:r>
    </w:p>
    <w:p w:rsidR="007D4CAA" w:rsidRDefault="00706F3B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7D4CAA">
        <w:rPr>
          <w:rFonts w:ascii="Times New Roman" w:hAnsi="Times New Roman"/>
          <w:sz w:val="28"/>
          <w:szCs w:val="28"/>
          <w:shd w:val="clear" w:color="auto" w:fill="FFFFFF"/>
        </w:rPr>
        <w:t xml:space="preserve">  Самоуправление развивается успешно, если обучающиеся оказываются в ситуации выбора и сами определяют пути решения поставленной проблемы. Именно принятие решения является ключевым для формирования мотива группового действия. Ученическое самоуправление развивается, решая все большее количество задач и проблем, касающихся жизни и деятельности обучающихся. 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Цель классного самоуправления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формирование саморазвивающейся, активной, самостоятельной личности.</w:t>
      </w:r>
    </w:p>
    <w:p w:rsidR="007D4CAA" w:rsidRDefault="007D4CAA" w:rsidP="007D4CAA">
      <w:pPr>
        <w:pStyle w:val="aa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Самоуправление в классном коллективе направлено на решение следующих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задач: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numPr>
          <w:ilvl w:val="0"/>
          <w:numId w:val="1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создание условий для самовыражения, самоутверждения каждой личности через участие в  конкретных делах;</w:t>
      </w:r>
    </w:p>
    <w:p w:rsidR="007D4CAA" w:rsidRDefault="007D4CAA" w:rsidP="007D4CAA">
      <w:pPr>
        <w:pStyle w:val="aa"/>
        <w:numPr>
          <w:ilvl w:val="0"/>
          <w:numId w:val="1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создать условия для развития организаторских способностей каждого, формировать лидерские качества;</w:t>
      </w:r>
    </w:p>
    <w:p w:rsidR="007D4CAA" w:rsidRDefault="007D4CAA" w:rsidP="007D4CAA">
      <w:pPr>
        <w:pStyle w:val="aa"/>
        <w:numPr>
          <w:ilvl w:val="0"/>
          <w:numId w:val="1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развивать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креативность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стимулирование социального творчества, инициативы, формирования активной гражданской позиции детей; </w:t>
      </w:r>
    </w:p>
    <w:p w:rsidR="007D4CAA" w:rsidRDefault="007D4CAA" w:rsidP="007D4CAA">
      <w:pPr>
        <w:pStyle w:val="aa"/>
        <w:numPr>
          <w:ilvl w:val="0"/>
          <w:numId w:val="1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воспитание у школьников демократической культуры, формирование умения действовать в интересах совершенствования не только своей личности, но и общества 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numPr>
          <w:ilvl w:val="0"/>
          <w:numId w:val="1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создать благоприятные условия совместной деятельности детей и взрослых;</w:t>
      </w:r>
    </w:p>
    <w:p w:rsidR="007D4CAA" w:rsidRDefault="007D4CAA" w:rsidP="007D4CAA">
      <w:pPr>
        <w:pStyle w:val="aa"/>
        <w:numPr>
          <w:ilvl w:val="0"/>
          <w:numId w:val="1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-формировать толерантность.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Структура самоуправления класса.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Высший орган - классное собрание. В его работе участвуют все учащиеся класса и классный руководитель, а в случае рассмотрения особо важных вопросов могут привлекаться  и родители обучающихся.  В компетенцию классного собрания входят следующие вопросы: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определение программы деятельности своего ученического коллектива;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избрание органов самоуправления, определение их структуры и функциональных обязанностей;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избрание исполнительных органов самоуправления (секторов);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установление конкретных задач деятельности ученического коллектива на определенный срок и принятие конкретных программ работы;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делегирование своих представителей в общественные органы самоуправления (совет лидеров школы);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координация работы исполнительных органов самоуправления (секторов), заслушивание отчетов об их работе и оценка их деятельности;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установление форм поощрения и порицания в общешкольном коллективе;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внесение предложений в администрацию школы и органы школьного самоуправления об улучшении жизнедеятельности своего коллектива.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Ведет классное собрание его председатель -  классный руководитель Он подготавливает вопросы для обсуждения и выносит их на Совет класса.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Между собраниями работу организует и контролирует « Совет мудрейших»  который собирается один раз в неделю.  В него входят руководители секторов ученического самоуправления, президент класса и два его заместителя.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Президент класса выбирается путем тайного голосования. Решение считается принятым, если за него проголосовало более половины участников. Президент класса совместно с классным руководителем составляет план работы на четверть (на основе предложений обучающихся); формирует коллективы для подготовки и проведения классных мероприятий; контролирует выполнение поручений.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Распределение общественных поручений происходит на первом же в учебном году классном собрании обучающихся тайным голосованием. Предварительно составляются списки поручений и предлагается каждому написать фамилию достойного напротив каждой должности. При анализе анкет в первую очередь учитываются личное желание выполнять то или иное поручение, а также большинство голосов. Поручения можно менять каждую учебную четверть, чтобы каждый обучающийся мог попробовать себя в различных ролях.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1.     </w:t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Сектор «Просвещение»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оказывает помощь обучающимся в преодолении затруднений в учёбе, контролирует посещаемость  и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готовность к занятиям ,   помогает в  подготовке и проведении интересных  тематических  классных  часов,  викторин,  знакомит с  современными  достижениями  науки  и  культуры, участвует в подготовке к интеллектуальных конкурсов.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</w:t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.     Сектор « Порядок»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 по мере необходимости проводит работу с нарушителями дисциплины и порядка,  составляет график дежурств,   контролирует внешний вид учащихся, осуществляет организацию субботников,  контролирует озеленение класса, ухаживает за цветами,  организовывает  сборы  макулатуры. Состоит из трёх подгрупп: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- дежурство;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-цветоводство;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-санитары.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3</w:t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.     Сектор «Патриот»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помогает в проведении мероприятий  по гражданско-патриотической тематике (День согласия и примирения, День защитника Отечества, День Победы и другие памятные даты), участие в ежегодном смотре инсценированной  песни, контролирует подготовку и размещение информации в разделе «Поезд воинской славы»,  « Площадь Победы».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4.     </w:t>
      </w: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Сектор «Редколлегия»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контролирует выпуск классом газет к знаменательным датам и праздникам, отражает итоги жизнедеятельности обучающихся, осуществляет контроль за содержанием и периодичностью смены информации на классном стенде, фиксирует жизнь класса в фотографиях;  руководит работой по оформлению классного альбома.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5.     Сектор «Спортивно-игровой»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-отвечает за подготовку и проведение утренней зарядки и физкультминуток, формирует команды для участия в соревнованиях, проводит игры на переменах для одноклассников.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6.     Сектор «Забота и добро»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вносит разнообразие в социально значимую деятельность  обучающихся.  Сектор  организовывает  поздравление  ветеранов,  визиты  к  долго болеющим  и  не  посещающим школу  ученикам ( сообщает им домашние задания), обеспечивает  участие  класса  в  проводимых  школой  акциях  милосердия  и  прочих  акциях («Подари школе книгу!», «Подари детям радость», «Дети - солдатам»  и т.д.)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7. Сектор « Библиотекари»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контролирует состояние школьных учебников, размещают информацию на стенде о  книгах для внеклассного чтения, организуют ремонт учебников, помогают в организации работы со слабо читающими  детьми.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Классный коллектив осуществляет свое представительство в органах школьного самоуправления, в частности ряд обучающихся класса входят в Совет лидеров школы, и принимает активное участие в проведении школьных мероприятий.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Bнедрение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ученического самоуправления позволяет решать проблемы личностного и профессионального самоопределения, формирования навыков здорового образа жизни, социальной адаптации школьников. Кроме того, деятельность органов классного самоуправления существенно облегчает работу классного руководителя.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/>
          <w:b/>
          <w:sz w:val="32"/>
          <w:szCs w:val="32"/>
          <w:shd w:val="clear" w:color="auto" w:fill="FFFFFF"/>
        </w:rPr>
        <w:t>Структура ученического коллектива.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Страна сотворчества «Родник»  состоит из городов: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-Солнечный;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-Радостный;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-Дружный.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38955" cy="2435225"/>
            <wp:effectExtent l="19050" t="0" r="4445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1015" cy="242570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04360" cy="2472690"/>
            <wp:effectExtent l="19050" t="0" r="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Таким образом происходит деление класса на три  первичных коллектива численностью по 10 человек.  Коллектив каждого «города» одновременно ощущает и свое единство, спаянность, крепость и в то же время ощущает, что это не компания друзей, которые договорились, а это явление социального порядка, коллектив, организация, имеющая какие-то обязанности, какой-то долг, какую-то ответственность.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 главе каждого города стоит человек – мэр , который является уполномоченным  и  входит в «Совет мудрейших».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Каждый «город» реализует задачи поставленные перед «страной».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Самоуправление в «городах» осуществляется по тому же принципу, что и в « стране».  Наличие городов предполагает  не только соперничество,  но и сотворчество, помощь, разделение обязанностей в КТД. Каждый город стремится к улучшению успеваемости,  помощи  отстающим,  осуществляет  контроль  за выполнением домашних заданий,   дневниками.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40330" cy="4683760"/>
            <wp:effectExtent l="19050" t="0" r="762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4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Страна сотворчества «Родники» живет по своим законам, которые были предложены и выбраны ребятами.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Законы: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Закон 0:0.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Закон доброго отношения.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Закон зелени.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Закон территории.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«Отвергаешь – предлагай.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Предлагаешь – действуй».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«Если не ты, то кто же?»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Закон поднятой руки.</w:t>
      </w:r>
    </w:p>
    <w:p w:rsidR="007D4CAA" w:rsidRDefault="007D4CAA" w:rsidP="007D4CAA">
      <w:pPr>
        <w:pStyle w:val="aa"/>
        <w:numPr>
          <w:ilvl w:val="0"/>
          <w:numId w:val="15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Закон свободного голоса.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Есть в  нашей стране девиз и песня.</w:t>
      </w:r>
    </w:p>
    <w:p w:rsidR="007D4CAA" w:rsidRDefault="007D4CAA" w:rsidP="007D4CAA">
      <w:pPr>
        <w:pStyle w:val="aa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Девиз:</w:t>
      </w:r>
    </w:p>
    <w:p w:rsidR="007D4CAA" w:rsidRDefault="007D4CAA" w:rsidP="007D4CA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-  Родники!</w:t>
      </w:r>
    </w:p>
    <w:p w:rsidR="007D4CAA" w:rsidRDefault="007D4CAA" w:rsidP="007D4CA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Журчим, поём,</w:t>
      </w:r>
    </w:p>
    <w:p w:rsidR="007D4CAA" w:rsidRDefault="007D4CAA" w:rsidP="007D4CA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любовью к Родине живём!</w:t>
      </w:r>
    </w:p>
    <w:p w:rsidR="007D4CAA" w:rsidRDefault="007D4CAA" w:rsidP="007D4CA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4CAA" w:rsidRDefault="007D4CAA" w:rsidP="007D4CA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spacing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7D4CAA" w:rsidRDefault="007D4CAA" w:rsidP="007D4C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D4CAA" w:rsidRDefault="007D4CAA" w:rsidP="007D4CA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D4CAA" w:rsidRDefault="007D4CAA" w:rsidP="007D4CA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Песня</w:t>
      </w:r>
    </w:p>
    <w:p w:rsidR="007D4CAA" w:rsidRDefault="007D4CAA" w:rsidP="007D4CAA">
      <w:pPr>
        <w:spacing w:line="24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Родники наши вы, родники,</w:t>
      </w:r>
      <w:r>
        <w:rPr>
          <w:rFonts w:ascii="Times New Roman" w:hAnsi="Times New Roman"/>
          <w:sz w:val="28"/>
          <w:szCs w:val="28"/>
        </w:rPr>
        <w:br/>
        <w:t>К вам вернёмся, где б нас не носило,</w:t>
      </w:r>
      <w:r>
        <w:rPr>
          <w:rFonts w:ascii="Times New Roman" w:hAnsi="Times New Roman"/>
          <w:sz w:val="28"/>
          <w:szCs w:val="28"/>
        </w:rPr>
        <w:br/>
        <w:t xml:space="preserve">И святую  мы воду попьём  - </w:t>
      </w:r>
      <w:r>
        <w:rPr>
          <w:rFonts w:ascii="Times New Roman" w:hAnsi="Times New Roman"/>
          <w:sz w:val="28"/>
          <w:szCs w:val="28"/>
        </w:rPr>
        <w:br/>
        <w:t>В роднике, прямо в сердце России.</w:t>
      </w:r>
      <w:r>
        <w:rPr>
          <w:rFonts w:ascii="Times New Roman" w:hAnsi="Times New Roman"/>
          <w:sz w:val="28"/>
          <w:szCs w:val="28"/>
        </w:rPr>
        <w:br/>
        <w:t>Родники наши вы, родники,</w:t>
      </w:r>
      <w:r>
        <w:rPr>
          <w:rFonts w:ascii="Times New Roman" w:hAnsi="Times New Roman"/>
          <w:sz w:val="28"/>
          <w:szCs w:val="28"/>
        </w:rPr>
        <w:br/>
        <w:t>Цвет небесный, серебряно-синий.</w:t>
      </w:r>
      <w:r>
        <w:rPr>
          <w:rFonts w:ascii="Times New Roman" w:hAnsi="Times New Roman"/>
          <w:sz w:val="28"/>
          <w:szCs w:val="28"/>
        </w:rPr>
        <w:br/>
        <w:t>Если будут звенеть родники,</w:t>
      </w:r>
      <w:r>
        <w:rPr>
          <w:rFonts w:ascii="Times New Roman" w:hAnsi="Times New Roman"/>
          <w:sz w:val="28"/>
          <w:szCs w:val="28"/>
        </w:rPr>
        <w:br/>
        <w:t>Будет биться и сердце России.</w:t>
      </w:r>
    </w:p>
    <w:p w:rsidR="007D4CAA" w:rsidRDefault="007D4CAA" w:rsidP="007D4CAA">
      <w:pPr>
        <w:spacing w:line="240" w:lineRule="auto"/>
        <w:ind w:left="1416"/>
        <w:rPr>
          <w:rFonts w:ascii="Times New Roman" w:hAnsi="Times New Roman"/>
          <w:sz w:val="28"/>
          <w:szCs w:val="28"/>
        </w:rPr>
      </w:pPr>
    </w:p>
    <w:p w:rsidR="007D4CAA" w:rsidRDefault="007D4CAA" w:rsidP="007D4CAA">
      <w:pPr>
        <w:spacing w:line="240" w:lineRule="auto"/>
        <w:ind w:left="14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напьёмся святою водой,                                                                     Той, что прадеды пили и деды,                                                                 И вернёмся мы с чистой душой,                                           Растворив в родниках свои беды.                                               Пусть проносятся годы, века,                                                             И сражения мир потрясают,                                                             Не иссякнет Россия пока  -                                                                 Родники наши души питают.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нашей стране живёт родник народной мудрости. Каждый день мы подходим к роднику, чтобы получить новое знание.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37175" cy="3004185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Рядом с родником располагается город Мастеров.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Здесь можно посмотреть галерею работ жителей страны.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Самое центральное место занимает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Площадь Победы.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Деды и прадеды смотрят на своих потомков. Дети принесли фотографии своих героических предков, воевавших в годы Великой Отечественной войны.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Ниже -  размещаются проекты « Моя семья в годы ВОВ», фотографии пионеров-героев. 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Отражается на Площади Победы  участие класса в конкурсе инсценированной песни, посвящённой Великой Отечественной Войне,  встречи класса с ветеранами  войны.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37175" cy="3004185"/>
            <wp:effectExtent l="1905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40045" cy="3060700"/>
            <wp:effectExtent l="19050" t="0" r="8255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А ещё по нашей стране можно путешествовать на поезде событий.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Здесь можно узнать  о предстоящих делах  и вспомнить прошедшие мероприятия.</w:t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74640" cy="3023235"/>
            <wp:effectExtent l="1905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Вот какая интересная жизнь в нашей стране!!!!!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Критерии эффективности воспитательной работы.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Эффективность программы оценивается по результатам диагностик: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нравственного ,  познавательного, художественного и физического потенциала личности учащегося.</w:t>
      </w:r>
    </w:p>
    <w:p w:rsidR="007D4CAA" w:rsidRDefault="007D4CAA" w:rsidP="007D4CAA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Проявление индивидуальности каждого воспитанника.</w:t>
      </w:r>
    </w:p>
    <w:p w:rsidR="007D4CAA" w:rsidRDefault="007D4CAA" w:rsidP="007D4CAA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коллектива в классе.</w:t>
      </w:r>
    </w:p>
    <w:p w:rsidR="007D4CAA" w:rsidRDefault="007D4CAA" w:rsidP="007D4CAA">
      <w:pPr>
        <w:pStyle w:val="aa"/>
        <w:numPr>
          <w:ilvl w:val="0"/>
          <w:numId w:val="16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Показатели здоровья каждого ребёнка.</w:t>
      </w: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ind w:left="72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36"/>
          <w:szCs w:val="36"/>
          <w:shd w:val="clear" w:color="auto" w:fill="FFFFFF"/>
        </w:rPr>
        <w:t>Заключение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 Воспитать патриота своей Родины – ответственная и сложная задача .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Планомерная, систематическая работа, использование разнообразных средств воспитания, общие усилия  школы и семьи, ответственность взрослых за свои слова и поступки дают положительные результаты и  являются  основой для дальнейшей работы по патриотическому воспитанию.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     Если,  в результате педагогической работы ,   ребенок будет располагать знаниями о названии страны, ее географии, природе, символике, если ему известны имена кого-то из тех, кто прославил нашу родину, если он будет проявлять интерес к приобретаемым знаниям, читать стихи, петь песни,  читать сказки, участвовать в их постановках, то можно считать, что задача выполнена в пределах, доступных  младшему  школьному возрасту.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  <w:t>Если ребенок с детства будет  бережно относиться к природе, семье,   своим национальным символам, то с большей уверенностью можно сказать, что станет патриотом своей страны.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Воспитательная система позволила сформировать у детей единство ценностных установок, создать классные традиции, что привело к  сплочению  коллектива.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Дети с огромным желанием участвуют во всех классных и школьных делах в сотворчестве друг с другом , родителями, что является показателем того , что воспитательная система функционирует и имеет положительные результаты.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t>Список литературы</w:t>
      </w: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Амонашвили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Ш.А. «Здравствуйте, дети!», М.: «Просвещение» 1988 г.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В.А Сухомлинский . Избранные произведения в пяти томах.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Киев:"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Рядянска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школа"1979г.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Кузнецова Л.В. «Гармоничное развитие личности младшего школьника». М.: «Просвещение» 1988 год.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Журнал «Классный руководитель» №4, 2001; №1 1999 год.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Журнал «Начальная школа» №1-2 2001 г, №4, 6, 9 2002 г, №2 2003 г, №2,4 2004 г.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6. Максимова В.И. «Теоретические основы и методика воспитания младших школьников»,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Гуманитар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изд. центр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2006 г.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7. Государственная программа «Патриотическое воспитание граждан Российской Федерации на 2006-2010 гг.». Постановление Правительства Российской Федерации 11 июля 2005 г. № 422.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8. Концепция патриотического воспитания граждан Российской Федерации. Одобрена на заседании Правительственной комиссии по социальным вопросам военнослужащих, граждан, уволенных с военной службы, и членов их семей протокол № 2(12)-П4 от 21 мая 2003 г.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9. Указ Президента РФ от 16 мая 1996 г. № 727 «О мерах государственной поддержки общественных объединений, ведущих работу по военно-патриотическому воспитанию молодежи» // СЗ РФ. – 1996. – № 21. – Ст. 2470.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10. Агапова И., Давыдова М. Патриотическое воспитание в школе. – М.: Айрис-пресс, 2002.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11.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Адаменко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С. Воспитываем патриотов России // Народное образование – 2005. – № 4. – С. 23.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12. Батурина Г. И. Кузина Т. Ф. Народная педагогика в современном учебно-воспитательном процессе (дошкольники и младшие школьники): Пособие для воспитателей и учителей / Серия Библиотека журнала «Воспитание школьников». – М.: Школьная пресса, 2003.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13. Белая К. Ю. Система работы с детьми по вопросам патриотического воспитания // Серия «От сентября до сентября». – М.: Республика, 1998.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14. Ефремова Г. Патриотическое воспитание школьников // Воспитание школьников. – 2005. – № 8. – С. 17.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15. Как научить детей любить Родину: Руководство для воспитателей и учителей (программы, конспекты уроков и занятий, методические рекомендации по предмету «Народная культура»). / Авторы-составители: Ю. Е. Антонов, Л. В. Левина, О. В. Розова, И. А. Щербакова. – М.: АРКТИ, 2003.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17. Лихачев Б. Т. Педагогика: курс лекций. –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2001.</w:t>
      </w:r>
    </w:p>
    <w:p w:rsidR="007D4CAA" w:rsidRDefault="007D4CAA" w:rsidP="007D4CAA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b/>
          <w:sz w:val="56"/>
          <w:szCs w:val="56"/>
          <w:u w:val="single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D4CAA" w:rsidRDefault="007D4CAA" w:rsidP="007D4CAA">
      <w:pPr>
        <w:pStyle w:val="aa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78DD" w:rsidRDefault="00AF78DD"/>
    <w:sectPr w:rsidR="00AF78DD" w:rsidSect="00F10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06D2"/>
    <w:multiLevelType w:val="hybridMultilevel"/>
    <w:tmpl w:val="71EE40E8"/>
    <w:lvl w:ilvl="0" w:tplc="AEEC3CD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11536"/>
    <w:multiLevelType w:val="hybridMultilevel"/>
    <w:tmpl w:val="CF34AC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950AEA"/>
    <w:multiLevelType w:val="hybridMultilevel"/>
    <w:tmpl w:val="D90AFC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6D68A4"/>
    <w:multiLevelType w:val="hybridMultilevel"/>
    <w:tmpl w:val="33A46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2463B5"/>
    <w:multiLevelType w:val="hybridMultilevel"/>
    <w:tmpl w:val="C18CB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587497"/>
    <w:multiLevelType w:val="hybridMultilevel"/>
    <w:tmpl w:val="3F167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697154"/>
    <w:multiLevelType w:val="hybridMultilevel"/>
    <w:tmpl w:val="3F7CFF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8139E"/>
    <w:multiLevelType w:val="hybridMultilevel"/>
    <w:tmpl w:val="A3CA196A"/>
    <w:lvl w:ilvl="0" w:tplc="0419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D129D4"/>
    <w:multiLevelType w:val="hybridMultilevel"/>
    <w:tmpl w:val="C930D5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88045C"/>
    <w:multiLevelType w:val="hybridMultilevel"/>
    <w:tmpl w:val="B8A41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C34F7F"/>
    <w:multiLevelType w:val="hybridMultilevel"/>
    <w:tmpl w:val="F1C00584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681BBA"/>
    <w:multiLevelType w:val="hybridMultilevel"/>
    <w:tmpl w:val="E8E407C2"/>
    <w:lvl w:ilvl="0" w:tplc="FA08C1A2">
      <w:start w:val="1"/>
      <w:numFmt w:val="decimal"/>
      <w:lvlText w:val="%1."/>
      <w:lvlJc w:val="left"/>
      <w:pPr>
        <w:ind w:left="12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645F3B"/>
    <w:multiLevelType w:val="hybridMultilevel"/>
    <w:tmpl w:val="58FC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8F64FF"/>
    <w:multiLevelType w:val="hybridMultilevel"/>
    <w:tmpl w:val="7040B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265A5B"/>
    <w:multiLevelType w:val="hybridMultilevel"/>
    <w:tmpl w:val="23829ED8"/>
    <w:lvl w:ilvl="0" w:tplc="0419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816F30"/>
    <w:multiLevelType w:val="multilevel"/>
    <w:tmpl w:val="B65C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characterSpacingControl w:val="doNotCompress"/>
  <w:compat>
    <w:useFELayout/>
  </w:compat>
  <w:rsids>
    <w:rsidRoot w:val="007D4CAA"/>
    <w:rsid w:val="00193FE9"/>
    <w:rsid w:val="004E4B7F"/>
    <w:rsid w:val="00542EAE"/>
    <w:rsid w:val="005521BC"/>
    <w:rsid w:val="00706F3B"/>
    <w:rsid w:val="007D4CAA"/>
    <w:rsid w:val="008A2231"/>
    <w:rsid w:val="00AC598C"/>
    <w:rsid w:val="00AF78DD"/>
    <w:rsid w:val="00DD4C9F"/>
    <w:rsid w:val="00E35EFB"/>
    <w:rsid w:val="00F102F3"/>
    <w:rsid w:val="00F2248A"/>
    <w:rsid w:val="00F75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F3"/>
  </w:style>
  <w:style w:type="paragraph" w:styleId="1">
    <w:name w:val="heading 1"/>
    <w:basedOn w:val="a"/>
    <w:next w:val="a"/>
    <w:link w:val="10"/>
    <w:uiPriority w:val="9"/>
    <w:qFormat/>
    <w:rsid w:val="007D4CAA"/>
    <w:pPr>
      <w:keepNext/>
      <w:keepLines/>
      <w:spacing w:before="480" w:after="0"/>
      <w:outlineLvl w:val="0"/>
    </w:pPr>
    <w:rPr>
      <w:rFonts w:ascii="Cambria" w:eastAsia="Times New Roman" w:hAnsi="Cambria" w:cs="Times New Roman"/>
      <w:bCs/>
      <w:caps/>
      <w:shadow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CAA"/>
    <w:rPr>
      <w:rFonts w:ascii="Cambria" w:eastAsia="Times New Roman" w:hAnsi="Cambria" w:cs="Times New Roman"/>
      <w:bCs/>
      <w:caps/>
      <w:shadow/>
      <w:color w:val="365F91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7D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7D4C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b/>
      <w:caps/>
      <w:shadow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7D4CAA"/>
    <w:rPr>
      <w:rFonts w:ascii="Calibri" w:eastAsia="Calibri" w:hAnsi="Calibri" w:cs="Times New Roman"/>
      <w:b/>
      <w:caps/>
      <w:shadow/>
    </w:rPr>
  </w:style>
  <w:style w:type="paragraph" w:styleId="a6">
    <w:name w:val="footer"/>
    <w:basedOn w:val="a"/>
    <w:link w:val="a7"/>
    <w:uiPriority w:val="99"/>
    <w:semiHidden/>
    <w:unhideWhenUsed/>
    <w:rsid w:val="007D4C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b/>
      <w:caps/>
      <w:shadow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7D4CAA"/>
    <w:rPr>
      <w:rFonts w:ascii="Calibri" w:eastAsia="Calibri" w:hAnsi="Calibri" w:cs="Times New Roman"/>
      <w:b/>
      <w:caps/>
      <w:shadow/>
    </w:rPr>
  </w:style>
  <w:style w:type="paragraph" w:styleId="a8">
    <w:name w:val="Balloon Text"/>
    <w:basedOn w:val="a"/>
    <w:link w:val="a9"/>
    <w:uiPriority w:val="99"/>
    <w:semiHidden/>
    <w:unhideWhenUsed/>
    <w:rsid w:val="007D4CAA"/>
    <w:pPr>
      <w:spacing w:after="0" w:line="240" w:lineRule="auto"/>
    </w:pPr>
    <w:rPr>
      <w:rFonts w:ascii="Tahoma" w:eastAsia="Calibri" w:hAnsi="Tahoma" w:cs="Times New Roman"/>
      <w:b/>
      <w:caps/>
      <w:shadow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4CAA"/>
    <w:rPr>
      <w:rFonts w:ascii="Tahoma" w:eastAsia="Calibri" w:hAnsi="Tahoma" w:cs="Times New Roman"/>
      <w:b/>
      <w:caps/>
      <w:shadow/>
      <w:sz w:val="16"/>
      <w:szCs w:val="16"/>
    </w:rPr>
  </w:style>
  <w:style w:type="paragraph" w:styleId="aa">
    <w:name w:val="No Spacing"/>
    <w:uiPriority w:val="1"/>
    <w:qFormat/>
    <w:rsid w:val="007D4CA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List Paragraph"/>
    <w:basedOn w:val="a"/>
    <w:uiPriority w:val="34"/>
    <w:qFormat/>
    <w:rsid w:val="007D4CA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uiPriority w:val="99"/>
    <w:rsid w:val="007D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4c75">
    <w:name w:val="c64 c75"/>
    <w:basedOn w:val="a"/>
    <w:uiPriority w:val="99"/>
    <w:rsid w:val="007D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uiPriority w:val="99"/>
    <w:rsid w:val="007D4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D4CAA"/>
  </w:style>
  <w:style w:type="character" w:customStyle="1" w:styleId="c0c6">
    <w:name w:val="c0 c6"/>
    <w:basedOn w:val="a0"/>
    <w:rsid w:val="007D4CAA"/>
  </w:style>
  <w:style w:type="character" w:customStyle="1" w:styleId="c0">
    <w:name w:val="c0"/>
    <w:basedOn w:val="a0"/>
    <w:rsid w:val="007D4CAA"/>
  </w:style>
  <w:style w:type="character" w:customStyle="1" w:styleId="apple-style-span">
    <w:name w:val="apple-style-span"/>
    <w:basedOn w:val="a0"/>
    <w:rsid w:val="007D4CAA"/>
  </w:style>
  <w:style w:type="table" w:styleId="ac">
    <w:name w:val="Table Grid"/>
    <w:basedOn w:val="a1"/>
    <w:uiPriority w:val="59"/>
    <w:rsid w:val="007D4CA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7D4CA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image" Target="media/image3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4.xml"/><Relationship Id="rId24" Type="http://schemas.openxmlformats.org/officeDocument/2006/relationships/image" Target="media/image5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hart" Target="charts/chart8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Лист1!$B$14</c:f>
              <c:strCache>
                <c:ptCount val="1"/>
                <c:pt idx="0">
                  <c:v>1класс</c:v>
                </c:pt>
              </c:strCache>
            </c:strRef>
          </c:tx>
          <c:cat>
            <c:strRef>
              <c:f>Лист1!$A$15:$A$19</c:f>
              <c:strCache>
                <c:ptCount val="4"/>
                <c:pt idx="0">
                  <c:v>спортивные</c:v>
                </c:pt>
                <c:pt idx="1">
                  <c:v>музыкальные</c:v>
                </c:pt>
                <c:pt idx="2">
                  <c:v>художественно-эстетические</c:v>
                </c:pt>
                <c:pt idx="3">
                  <c:v>технические</c:v>
                </c:pt>
              </c:strCache>
            </c:strRef>
          </c:cat>
          <c:val>
            <c:numRef>
              <c:f>Лист1!$B$15:$B$19</c:f>
              <c:numCache>
                <c:formatCode>0%</c:formatCode>
                <c:ptCount val="5"/>
                <c:pt idx="0">
                  <c:v>0.2</c:v>
                </c:pt>
                <c:pt idx="1">
                  <c:v>3.0000000000000002E-2</c:v>
                </c:pt>
                <c:pt idx="2">
                  <c:v>0.13</c:v>
                </c:pt>
                <c:pt idx="3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Лист1!$C$14</c:f>
              <c:strCache>
                <c:ptCount val="1"/>
                <c:pt idx="0">
                  <c:v>2 класс</c:v>
                </c:pt>
              </c:strCache>
            </c:strRef>
          </c:tx>
          <c:cat>
            <c:strRef>
              <c:f>Лист1!$A$15:$A$19</c:f>
              <c:strCache>
                <c:ptCount val="4"/>
                <c:pt idx="0">
                  <c:v>спортивные</c:v>
                </c:pt>
                <c:pt idx="1">
                  <c:v>музыкальные</c:v>
                </c:pt>
                <c:pt idx="2">
                  <c:v>художественно-эстетические</c:v>
                </c:pt>
                <c:pt idx="3">
                  <c:v>технические</c:v>
                </c:pt>
              </c:strCache>
            </c:strRef>
          </c:cat>
          <c:val>
            <c:numRef>
              <c:f>Лист1!$C$15:$C$19</c:f>
              <c:numCache>
                <c:formatCode>0%</c:formatCode>
                <c:ptCount val="5"/>
                <c:pt idx="0">
                  <c:v>0.4</c:v>
                </c:pt>
                <c:pt idx="1">
                  <c:v>0.1</c:v>
                </c:pt>
                <c:pt idx="2">
                  <c:v>0.13</c:v>
                </c:pt>
                <c:pt idx="3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Лист1!$D$14</c:f>
              <c:strCache>
                <c:ptCount val="1"/>
                <c:pt idx="0">
                  <c:v>3 класс</c:v>
                </c:pt>
              </c:strCache>
            </c:strRef>
          </c:tx>
          <c:cat>
            <c:strRef>
              <c:f>Лист1!$A$15:$A$19</c:f>
              <c:strCache>
                <c:ptCount val="4"/>
                <c:pt idx="0">
                  <c:v>спортивные</c:v>
                </c:pt>
                <c:pt idx="1">
                  <c:v>музыкальные</c:v>
                </c:pt>
                <c:pt idx="2">
                  <c:v>художественно-эстетические</c:v>
                </c:pt>
                <c:pt idx="3">
                  <c:v>технические</c:v>
                </c:pt>
              </c:strCache>
            </c:strRef>
          </c:cat>
          <c:val>
            <c:numRef>
              <c:f>Лист1!$D$15:$D$19</c:f>
              <c:numCache>
                <c:formatCode>0%</c:formatCode>
                <c:ptCount val="5"/>
                <c:pt idx="0">
                  <c:v>0.4</c:v>
                </c:pt>
                <c:pt idx="1">
                  <c:v>0.13</c:v>
                </c:pt>
                <c:pt idx="2">
                  <c:v>0.13</c:v>
                </c:pt>
                <c:pt idx="3">
                  <c:v>0.13</c:v>
                </c:pt>
              </c:numCache>
            </c:numRef>
          </c:val>
        </c:ser>
        <c:shape val="cylinder"/>
        <c:axId val="67377792"/>
        <c:axId val="67406848"/>
        <c:axId val="0"/>
      </c:bar3DChart>
      <c:catAx>
        <c:axId val="67377792"/>
        <c:scaling>
          <c:orientation val="minMax"/>
        </c:scaling>
        <c:axPos val="b"/>
        <c:numFmt formatCode="General" sourceLinked="1"/>
        <c:tickLblPos val="nextTo"/>
        <c:crossAx val="67406848"/>
        <c:crosses val="autoZero"/>
        <c:auto val="1"/>
        <c:lblAlgn val="ctr"/>
        <c:lblOffset val="100"/>
      </c:catAx>
      <c:valAx>
        <c:axId val="67406848"/>
        <c:scaling>
          <c:orientation val="minMax"/>
        </c:scaling>
        <c:axPos val="l"/>
        <c:majorGridlines/>
        <c:numFmt formatCode="0%" sourceLinked="1"/>
        <c:tickLblPos val="nextTo"/>
        <c:crossAx val="67377792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strRef>
              <c:f>Лист1!$B$3:$D$3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всегла</c:v>
                </c:pt>
              </c:strCache>
            </c: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0.630000000000001</c:v>
                </c:pt>
                <c:pt idx="1">
                  <c:v>0.15000000000000022</c:v>
                </c:pt>
                <c:pt idx="2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strRef>
              <c:f>Лист1!$B$3:$D$3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всегла</c:v>
                </c:pt>
              </c:strCache>
            </c:strRef>
          </c:cat>
          <c:val>
            <c:numRef>
              <c:f>Лист1!$B$5:$D$5</c:f>
              <c:numCache>
                <c:formatCode>0%</c:formatCode>
                <c:ptCount val="3"/>
                <c:pt idx="0">
                  <c:v>0.72000000000000064</c:v>
                </c:pt>
                <c:pt idx="1">
                  <c:v>0.1</c:v>
                </c:pt>
                <c:pt idx="2">
                  <c:v>0.18000000000000022</c:v>
                </c:pt>
              </c:numCache>
            </c:numRef>
          </c:val>
        </c:ser>
        <c:shape val="cylinder"/>
        <c:axId val="130193280"/>
        <c:axId val="130194816"/>
        <c:axId val="0"/>
      </c:bar3DChart>
      <c:catAx>
        <c:axId val="130193280"/>
        <c:scaling>
          <c:orientation val="minMax"/>
        </c:scaling>
        <c:axPos val="b"/>
        <c:numFmt formatCode="General" sourceLinked="1"/>
        <c:tickLblPos val="nextTo"/>
        <c:crossAx val="130194816"/>
        <c:crosses val="autoZero"/>
        <c:auto val="1"/>
        <c:lblAlgn val="ctr"/>
        <c:lblOffset val="100"/>
      </c:catAx>
      <c:valAx>
        <c:axId val="130194816"/>
        <c:scaling>
          <c:orientation val="minMax"/>
        </c:scaling>
        <c:axPos val="l"/>
        <c:majorGridlines/>
        <c:numFmt formatCode="0%" sourceLinked="1"/>
        <c:tickLblPos val="nextTo"/>
        <c:crossAx val="130193280"/>
        <c:crosses val="autoZero"/>
        <c:crossBetween val="between"/>
      </c:valAx>
      <c:spPr>
        <a:noFill/>
        <a:ln w="25245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FFFF00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strRef>
              <c:f>Лист1!$B$3:$E$3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я это уже делаю</c:v>
                </c:pt>
              </c:strCache>
            </c: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0.5</c:v>
                </c:pt>
                <c:pt idx="1">
                  <c:v>0.43000000000000038</c:v>
                </c:pt>
                <c:pt idx="2">
                  <c:v>0.12000000000000002</c:v>
                </c:pt>
                <c:pt idx="3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strRef>
              <c:f>Лист1!$B$3:$E$3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я это уже делаю</c:v>
                </c:pt>
              </c:strCache>
            </c: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0.68</c:v>
                </c:pt>
                <c:pt idx="1">
                  <c:v>0.1</c:v>
                </c:pt>
                <c:pt idx="2">
                  <c:v>0.1</c:v>
                </c:pt>
                <c:pt idx="3">
                  <c:v>0.41000000000000031</c:v>
                </c:pt>
              </c:numCache>
            </c:numRef>
          </c:val>
        </c:ser>
        <c:shape val="box"/>
        <c:axId val="86119552"/>
        <c:axId val="86121088"/>
        <c:axId val="0"/>
      </c:bar3DChart>
      <c:catAx>
        <c:axId val="86119552"/>
        <c:scaling>
          <c:orientation val="minMax"/>
        </c:scaling>
        <c:axPos val="b"/>
        <c:numFmt formatCode="General" sourceLinked="1"/>
        <c:tickLblPos val="nextTo"/>
        <c:crossAx val="86121088"/>
        <c:crosses val="autoZero"/>
        <c:auto val="1"/>
        <c:lblAlgn val="ctr"/>
        <c:lblOffset val="100"/>
      </c:catAx>
      <c:valAx>
        <c:axId val="86121088"/>
        <c:scaling>
          <c:orientation val="minMax"/>
        </c:scaling>
        <c:axPos val="l"/>
        <c:numFmt formatCode="0%" sourceLinked="1"/>
        <c:tickLblPos val="nextTo"/>
        <c:crossAx val="86119552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chemeClr val="accent6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Лист1!$A$29</c:f>
              <c:strCache>
                <c:ptCount val="1"/>
                <c:pt idx="0">
                  <c:v>низк.</c:v>
                </c:pt>
              </c:strCache>
            </c:strRef>
          </c:tx>
          <c:cat>
            <c:strRef>
              <c:f>Лист1!$B$28:$D$28</c:f>
              <c:strCache>
                <c:ptCount val="3"/>
                <c:pt idx="0">
                  <c:v>1 класс </c:v>
                </c:pt>
                <c:pt idx="1">
                  <c:v>2 класс </c:v>
                </c:pt>
                <c:pt idx="2">
                  <c:v>3 класс </c:v>
                </c:pt>
              </c:strCache>
            </c:strRef>
          </c:cat>
          <c:val>
            <c:numRef>
              <c:f>Лист1!$B$29:$D$29</c:f>
              <c:numCache>
                <c:formatCode>0%</c:formatCode>
                <c:ptCount val="3"/>
                <c:pt idx="0">
                  <c:v>0.05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Лист1!$A$30</c:f>
              <c:strCache>
                <c:ptCount val="1"/>
                <c:pt idx="0">
                  <c:v>средн.</c:v>
                </c:pt>
              </c:strCache>
            </c:strRef>
          </c:tx>
          <c:cat>
            <c:strRef>
              <c:f>Лист1!$B$28:$D$28</c:f>
              <c:strCache>
                <c:ptCount val="3"/>
                <c:pt idx="0">
                  <c:v>1 класс </c:v>
                </c:pt>
                <c:pt idx="1">
                  <c:v>2 класс </c:v>
                </c:pt>
                <c:pt idx="2">
                  <c:v>3 класс </c:v>
                </c:pt>
              </c:strCache>
            </c:strRef>
          </c:cat>
          <c:val>
            <c:numRef>
              <c:f>Лист1!$B$30:$D$30</c:f>
              <c:numCache>
                <c:formatCode>0%</c:formatCode>
                <c:ptCount val="3"/>
                <c:pt idx="0">
                  <c:v>0.2</c:v>
                </c:pt>
                <c:pt idx="1">
                  <c:v>0.15000000000000022</c:v>
                </c:pt>
                <c:pt idx="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Лист1!$A$31</c:f>
              <c:strCache>
                <c:ptCount val="1"/>
                <c:pt idx="0">
                  <c:v>высок.</c:v>
                </c:pt>
              </c:strCache>
            </c:strRef>
          </c:tx>
          <c:cat>
            <c:strRef>
              <c:f>Лист1!$B$28:$D$28</c:f>
              <c:strCache>
                <c:ptCount val="3"/>
                <c:pt idx="0">
                  <c:v>1 класс </c:v>
                </c:pt>
                <c:pt idx="1">
                  <c:v>2 класс </c:v>
                </c:pt>
                <c:pt idx="2">
                  <c:v>3 класс </c:v>
                </c:pt>
              </c:strCache>
            </c:strRef>
          </c:cat>
          <c:val>
            <c:numRef>
              <c:f>Лист1!$B$31:$D$31</c:f>
              <c:numCache>
                <c:formatCode>0%</c:formatCode>
                <c:ptCount val="3"/>
                <c:pt idx="0">
                  <c:v>0.750000000000001</c:v>
                </c:pt>
                <c:pt idx="1">
                  <c:v>0.85000000000000064</c:v>
                </c:pt>
                <c:pt idx="2">
                  <c:v>0.9</c:v>
                </c:pt>
              </c:numCache>
            </c:numRef>
          </c:val>
        </c:ser>
        <c:shape val="cylinder"/>
        <c:axId val="112082944"/>
        <c:axId val="112084480"/>
        <c:axId val="0"/>
      </c:bar3DChart>
      <c:catAx>
        <c:axId val="112082944"/>
        <c:scaling>
          <c:orientation val="minMax"/>
        </c:scaling>
        <c:axPos val="b"/>
        <c:numFmt formatCode="General" sourceLinked="1"/>
        <c:tickLblPos val="nextTo"/>
        <c:crossAx val="112084480"/>
        <c:crosses val="autoZero"/>
        <c:auto val="1"/>
        <c:lblAlgn val="ctr"/>
        <c:lblOffset val="100"/>
      </c:catAx>
      <c:valAx>
        <c:axId val="112084480"/>
        <c:scaling>
          <c:orientation val="minMax"/>
        </c:scaling>
        <c:axPos val="l"/>
        <c:majorGridlines/>
        <c:numFmt formatCode="0%" sourceLinked="1"/>
        <c:tickLblPos val="nextTo"/>
        <c:crossAx val="112082944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Лист1!$A$29</c:f>
              <c:strCache>
                <c:ptCount val="1"/>
                <c:pt idx="0">
                  <c:v>низк.</c:v>
                </c:pt>
              </c:strCache>
            </c:strRef>
          </c:tx>
          <c:cat>
            <c:strRef>
              <c:f>Лист1!$B$28:$D$28</c:f>
              <c:strCache>
                <c:ptCount val="3"/>
                <c:pt idx="0">
                  <c:v>1 класс </c:v>
                </c:pt>
                <c:pt idx="1">
                  <c:v>2 класс </c:v>
                </c:pt>
                <c:pt idx="2">
                  <c:v>3 класс </c:v>
                </c:pt>
              </c:strCache>
            </c:strRef>
          </c:cat>
          <c:val>
            <c:numRef>
              <c:f>Лист1!$B$29:$D$29</c:f>
              <c:numCache>
                <c:formatCode>0%</c:formatCode>
                <c:ptCount val="3"/>
                <c:pt idx="0">
                  <c:v>0.1</c:v>
                </c:pt>
                <c:pt idx="1">
                  <c:v>4.0000000000000022E-2</c:v>
                </c:pt>
                <c:pt idx="2">
                  <c:v>2.0000000000000011E-2</c:v>
                </c:pt>
              </c:numCache>
            </c:numRef>
          </c:val>
        </c:ser>
        <c:ser>
          <c:idx val="1"/>
          <c:order val="1"/>
          <c:tx>
            <c:strRef>
              <c:f>Лист1!$A$30</c:f>
              <c:strCache>
                <c:ptCount val="1"/>
                <c:pt idx="0">
                  <c:v>средн.</c:v>
                </c:pt>
              </c:strCache>
            </c:strRef>
          </c:tx>
          <c:cat>
            <c:strRef>
              <c:f>Лист1!$B$28:$D$28</c:f>
              <c:strCache>
                <c:ptCount val="3"/>
                <c:pt idx="0">
                  <c:v>1 класс </c:v>
                </c:pt>
                <c:pt idx="1">
                  <c:v>2 класс </c:v>
                </c:pt>
                <c:pt idx="2">
                  <c:v>3 класс </c:v>
                </c:pt>
              </c:strCache>
            </c:strRef>
          </c:cat>
          <c:val>
            <c:numRef>
              <c:f>Лист1!$B$30:$D$30</c:f>
              <c:numCache>
                <c:formatCode>0%</c:formatCode>
                <c:ptCount val="3"/>
                <c:pt idx="0">
                  <c:v>0.15000000000000022</c:v>
                </c:pt>
                <c:pt idx="1">
                  <c:v>0.14000000000000001</c:v>
                </c:pt>
                <c:pt idx="2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Лист1!$A$31</c:f>
              <c:strCache>
                <c:ptCount val="1"/>
                <c:pt idx="0">
                  <c:v>высок.</c:v>
                </c:pt>
              </c:strCache>
            </c:strRef>
          </c:tx>
          <c:cat>
            <c:strRef>
              <c:f>Лист1!$B$28:$D$28</c:f>
              <c:strCache>
                <c:ptCount val="3"/>
                <c:pt idx="0">
                  <c:v>1 класс </c:v>
                </c:pt>
                <c:pt idx="1">
                  <c:v>2 класс </c:v>
                </c:pt>
                <c:pt idx="2">
                  <c:v>3 класс </c:v>
                </c:pt>
              </c:strCache>
            </c:strRef>
          </c:cat>
          <c:val>
            <c:numRef>
              <c:f>Лист1!$B$31:$D$31</c:f>
              <c:numCache>
                <c:formatCode>0%</c:formatCode>
                <c:ptCount val="3"/>
                <c:pt idx="0">
                  <c:v>0.750000000000001</c:v>
                </c:pt>
                <c:pt idx="1">
                  <c:v>0.82000000000000062</c:v>
                </c:pt>
                <c:pt idx="2">
                  <c:v>0.88</c:v>
                </c:pt>
              </c:numCache>
            </c:numRef>
          </c:val>
        </c:ser>
        <c:shape val="cone"/>
        <c:axId val="112102016"/>
        <c:axId val="112112000"/>
        <c:axId val="0"/>
      </c:bar3DChart>
      <c:catAx>
        <c:axId val="112102016"/>
        <c:scaling>
          <c:orientation val="minMax"/>
        </c:scaling>
        <c:axPos val="b"/>
        <c:numFmt formatCode="General" sourceLinked="1"/>
        <c:tickLblPos val="nextTo"/>
        <c:crossAx val="112112000"/>
        <c:crosses val="autoZero"/>
        <c:auto val="1"/>
        <c:lblAlgn val="ctr"/>
        <c:lblOffset val="100"/>
      </c:catAx>
      <c:valAx>
        <c:axId val="112112000"/>
        <c:scaling>
          <c:orientation val="minMax"/>
        </c:scaling>
        <c:axPos val="l"/>
        <c:majorGridlines/>
        <c:numFmt formatCode="0%" sourceLinked="1"/>
        <c:tickLblPos val="nextTo"/>
        <c:crossAx val="112102016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1522058703161069"/>
          <c:y val="2.8154646759120511E-2"/>
          <c:w val="0.7446837024789783"/>
          <c:h val="0.67213724582005108"/>
        </c:manualLayout>
      </c:layout>
      <c:barChart>
        <c:barDir val="col"/>
        <c:grouping val="clustered"/>
        <c:ser>
          <c:idx val="0"/>
          <c:order val="0"/>
          <c:cat>
            <c:multiLvlStrRef>
              <c:f>Лист1!$B$2:$D$3</c:f>
              <c:multiLvlStrCache>
                <c:ptCount val="3"/>
                <c:lvl>
                  <c:pt idx="0">
                    <c:v>благоприятный</c:v>
                  </c:pt>
                  <c:pt idx="1">
                    <c:v>противоречивый</c:v>
                  </c:pt>
                  <c:pt idx="2">
                    <c:v>неблагоприятный</c:v>
                  </c:pt>
                </c:lvl>
                <c:lvl>
                  <c:pt idx="0">
                    <c:v>Уклад семейной жизни</c:v>
                  </c:pt>
                </c:lvl>
              </c:multiLvlStrCache>
            </c:multiLvlStrRef>
          </c:cat>
          <c:val>
            <c:numRef>
              <c:f>Лист1!$B$4:$D$4</c:f>
              <c:numCache>
                <c:formatCode>0%</c:formatCode>
                <c:ptCount val="3"/>
                <c:pt idx="0">
                  <c:v>0.84000000000000064</c:v>
                </c:pt>
                <c:pt idx="1">
                  <c:v>0.13</c:v>
                </c:pt>
                <c:pt idx="2">
                  <c:v>3.0000000000000002E-2</c:v>
                </c:pt>
              </c:numCache>
            </c:numRef>
          </c:val>
        </c:ser>
        <c:axId val="112123264"/>
        <c:axId val="118539392"/>
      </c:barChart>
      <c:catAx>
        <c:axId val="112123264"/>
        <c:scaling>
          <c:orientation val="minMax"/>
        </c:scaling>
        <c:axPos val="b"/>
        <c:numFmt formatCode="General" sourceLinked="1"/>
        <c:tickLblPos val="nextTo"/>
        <c:crossAx val="118539392"/>
        <c:crosses val="autoZero"/>
        <c:auto val="1"/>
        <c:lblAlgn val="ctr"/>
        <c:lblOffset val="100"/>
      </c:catAx>
      <c:valAx>
        <c:axId val="118539392"/>
        <c:scaling>
          <c:orientation val="minMax"/>
        </c:scaling>
        <c:axPos val="l"/>
        <c:numFmt formatCode="0%" sourceLinked="1"/>
        <c:tickLblPos val="nextTo"/>
        <c:crossAx val="112123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chemeClr val="accent2">
            <a:lumMod val="75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cat>
            <c:multiLvlStrRef>
              <c:f>Лист1!$B$2:$E$3</c:f>
              <c:multiLvlStrCache>
                <c:ptCount val="4"/>
                <c:lvl>
                  <c:pt idx="0">
                    <c:v>атмосфера дружбы  и взаимопонимания</c:v>
                  </c:pt>
                  <c:pt idx="1">
                    <c:v>ровные отношения, но без эмоциональной близости</c:v>
                  </c:pt>
                  <c:pt idx="2">
                    <c:v>эпизодические конфликты</c:v>
                  </c:pt>
                  <c:pt idx="3">
                    <c:v>напряжённо-конфликтные отношения</c:v>
                  </c:pt>
                </c:lvl>
                <c:lvl>
                  <c:pt idx="0">
                    <c:v>Характер эмоциональных отношений в семье</c:v>
                  </c:pt>
                </c:lvl>
              </c:multiLvlStrCache>
            </c:multiLvl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0.65000000000000113</c:v>
                </c:pt>
                <c:pt idx="1">
                  <c:v>0.19</c:v>
                </c:pt>
                <c:pt idx="2">
                  <c:v>7.0000000000000021E-2</c:v>
                </c:pt>
                <c:pt idx="3">
                  <c:v>0.05</c:v>
                </c:pt>
              </c:numCache>
            </c:numRef>
          </c:val>
        </c:ser>
        <c:shape val="box"/>
        <c:axId val="118555392"/>
        <c:axId val="118556928"/>
        <c:axId val="0"/>
      </c:bar3DChart>
      <c:catAx>
        <c:axId val="118555392"/>
        <c:scaling>
          <c:orientation val="minMax"/>
        </c:scaling>
        <c:axPos val="b"/>
        <c:numFmt formatCode="General" sourceLinked="1"/>
        <c:tickLblPos val="nextTo"/>
        <c:crossAx val="118556928"/>
        <c:crosses val="autoZero"/>
        <c:auto val="1"/>
        <c:lblAlgn val="ctr"/>
        <c:lblOffset val="100"/>
      </c:catAx>
      <c:valAx>
        <c:axId val="118556928"/>
        <c:scaling>
          <c:orientation val="minMax"/>
        </c:scaling>
        <c:axPos val="l"/>
        <c:majorGridlines/>
        <c:numFmt formatCode="0%" sourceLinked="1"/>
        <c:tickLblPos val="nextTo"/>
        <c:crossAx val="118555392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FFC000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Лист1!$B$10:$B$12</c:f>
              <c:strCache>
                <c:ptCount val="3"/>
                <c:pt idx="0">
                  <c:v>высшее</c:v>
                </c:pt>
                <c:pt idx="1">
                  <c:v>среднее-специальное</c:v>
                </c:pt>
                <c:pt idx="2">
                  <c:v>среднее</c:v>
                </c:pt>
              </c:strCache>
            </c:strRef>
          </c:cat>
          <c:val>
            <c:numRef>
              <c:f>Лист1!$C$10:$C$12</c:f>
              <c:numCache>
                <c:formatCode>0%</c:formatCode>
                <c:ptCount val="3"/>
                <c:pt idx="0">
                  <c:v>0.56000000000000005</c:v>
                </c:pt>
                <c:pt idx="1">
                  <c:v>0.21000000000000021</c:v>
                </c:pt>
                <c:pt idx="2">
                  <c:v>0.23</c:v>
                </c:pt>
              </c:numCache>
            </c:numRef>
          </c:val>
        </c:ser>
        <c:firstSliceAng val="0"/>
      </c:pieChart>
      <c:spPr>
        <a:noFill/>
        <a:ln w="25373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Лист1!$B$10:$B$13</c:f>
              <c:strCache>
                <c:ptCount val="4"/>
                <c:pt idx="0">
                  <c:v>служащие</c:v>
                </c:pt>
                <c:pt idx="1">
                  <c:v>рабочие</c:v>
                </c:pt>
                <c:pt idx="2">
                  <c:v>предприниматели</c:v>
                </c:pt>
                <c:pt idx="3">
                  <c:v>домохозяйки</c:v>
                </c:pt>
              </c:strCache>
            </c:strRef>
          </c:cat>
          <c:val>
            <c:numRef>
              <c:f>Лист1!$C$10:$C$13</c:f>
              <c:numCache>
                <c:formatCode>0%</c:formatCode>
                <c:ptCount val="4"/>
                <c:pt idx="0">
                  <c:v>0.66000000000000114</c:v>
                </c:pt>
                <c:pt idx="1">
                  <c:v>0.12000000000000002</c:v>
                </c:pt>
                <c:pt idx="2">
                  <c:v>0.10500000000000002</c:v>
                </c:pt>
                <c:pt idx="3">
                  <c:v>0.11</c:v>
                </c:pt>
              </c:numCache>
            </c:numRef>
          </c:val>
        </c:ser>
      </c:pie3DChart>
      <c:spPr>
        <a:noFill/>
        <a:ln w="25373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Лист1!$A$15</c:f>
              <c:strCache>
                <c:ptCount val="1"/>
                <c:pt idx="0">
                  <c:v>комфортн. ощущения </c:v>
                </c:pt>
              </c:strCache>
            </c:strRef>
          </c:tx>
          <c:cat>
            <c:strRef>
              <c:f>Лист1!$B$14:$D$14</c:f>
              <c:strCache>
                <c:ptCount val="3"/>
                <c:pt idx="0">
                  <c:v>1класс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Лист1!$B$15:$D$15</c:f>
              <c:numCache>
                <c:formatCode>0%</c:formatCode>
                <c:ptCount val="3"/>
                <c:pt idx="0">
                  <c:v>0.51</c:v>
                </c:pt>
                <c:pt idx="1">
                  <c:v>0.58000000000000007</c:v>
                </c:pt>
                <c:pt idx="2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Лист1!$A$16</c:f>
              <c:strCache>
                <c:ptCount val="1"/>
                <c:pt idx="0">
                  <c:v>незначичительное отклонение  от нормы</c:v>
                </c:pt>
              </c:strCache>
            </c:strRef>
          </c:tx>
          <c:cat>
            <c:strRef>
              <c:f>Лист1!$B$14:$D$14</c:f>
              <c:strCache>
                <c:ptCount val="3"/>
                <c:pt idx="0">
                  <c:v>1класс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Лист1!$B$16:$D$16</c:f>
              <c:numCache>
                <c:formatCode>0%</c:formatCode>
                <c:ptCount val="3"/>
                <c:pt idx="0">
                  <c:v>0.37000000000000038</c:v>
                </c:pt>
                <c:pt idx="1">
                  <c:v>0.32000000000000051</c:v>
                </c:pt>
                <c:pt idx="2">
                  <c:v>0.24000000000000021</c:v>
                </c:pt>
              </c:numCache>
            </c:numRef>
          </c:val>
        </c:ser>
        <c:ser>
          <c:idx val="2"/>
          <c:order val="2"/>
          <c:tx>
            <c:strRef>
              <c:f>Лист1!$A$17</c:f>
              <c:strCache>
                <c:ptCount val="1"/>
                <c:pt idx="0">
                  <c:v>дискомфорт, неуверенность, обособленность</c:v>
                </c:pt>
              </c:strCache>
            </c:strRef>
          </c:tx>
          <c:cat>
            <c:strRef>
              <c:f>Лист1!$B$14:$D$14</c:f>
              <c:strCache>
                <c:ptCount val="3"/>
                <c:pt idx="0">
                  <c:v>1класс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Лист1!$B$17:$D$17</c:f>
              <c:numCache>
                <c:formatCode>0%</c:formatCode>
                <c:ptCount val="3"/>
                <c:pt idx="0">
                  <c:v>0.12000000000000002</c:v>
                </c:pt>
                <c:pt idx="1">
                  <c:v>0.1</c:v>
                </c:pt>
                <c:pt idx="2">
                  <c:v>6.0000000000000032E-2</c:v>
                </c:pt>
              </c:numCache>
            </c:numRef>
          </c:val>
        </c:ser>
        <c:shape val="cylinder"/>
        <c:axId val="68536576"/>
        <c:axId val="70804992"/>
        <c:axId val="0"/>
      </c:bar3DChart>
      <c:catAx>
        <c:axId val="68536576"/>
        <c:scaling>
          <c:orientation val="minMax"/>
        </c:scaling>
        <c:axPos val="b"/>
        <c:numFmt formatCode="General" sourceLinked="1"/>
        <c:tickLblPos val="nextTo"/>
        <c:crossAx val="70804992"/>
        <c:crosses val="autoZero"/>
        <c:auto val="1"/>
        <c:lblAlgn val="ctr"/>
        <c:lblOffset val="100"/>
      </c:catAx>
      <c:valAx>
        <c:axId val="70804992"/>
        <c:scaling>
          <c:orientation val="minMax"/>
        </c:scaling>
        <c:axPos val="l"/>
        <c:majorGridlines/>
        <c:numFmt formatCode="0%" sourceLinked="1"/>
        <c:tickLblPos val="nextTo"/>
        <c:crossAx val="68536576"/>
        <c:crosses val="autoZero"/>
        <c:crossBetween val="between"/>
      </c:valAx>
      <c:spPr>
        <a:noFill/>
        <a:ln w="25412">
          <a:noFill/>
        </a:ln>
      </c:spPr>
    </c:plotArea>
    <c:legend>
      <c:legendPos val="r"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multiLvlStrRef>
              <c:f>Лист1!$B$2:$E$3</c:f>
              <c:multiLvlStrCache>
                <c:ptCount val="4"/>
                <c:lvl>
                  <c:pt idx="0">
                    <c:v>любовь</c:v>
                  </c:pt>
                  <c:pt idx="1">
                    <c:v>гордость</c:v>
                  </c:pt>
                  <c:pt idx="2">
                    <c:v>уверенность</c:v>
                  </c:pt>
                  <c:pt idx="3">
                    <c:v>безразличие</c:v>
                  </c:pt>
                </c:lvl>
                <c:lvl>
                  <c:pt idx="0">
                    <c:v>Какие чувства вызывает у вас слово Россия, Родина, Отчизна?</c:v>
                  </c:pt>
                </c:lvl>
              </c:multiLvlStrCache>
            </c:multiLvl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0.32000000000000051</c:v>
                </c:pt>
                <c:pt idx="1">
                  <c:v>0.44</c:v>
                </c:pt>
                <c:pt idx="2">
                  <c:v>0.43000000000000038</c:v>
                </c:pt>
                <c:pt idx="3">
                  <c:v>0.18000000000000022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multiLvlStrRef>
              <c:f>Лист1!$B$2:$E$3</c:f>
              <c:multiLvlStrCache>
                <c:ptCount val="4"/>
                <c:lvl>
                  <c:pt idx="0">
                    <c:v>любовь</c:v>
                  </c:pt>
                  <c:pt idx="1">
                    <c:v>гордость</c:v>
                  </c:pt>
                  <c:pt idx="2">
                    <c:v>уверенность</c:v>
                  </c:pt>
                  <c:pt idx="3">
                    <c:v>безразличие</c:v>
                  </c:pt>
                </c:lvl>
                <c:lvl>
                  <c:pt idx="0">
                    <c:v>Какие чувства вызывает у вас слово Россия, Родина, Отчизна?</c:v>
                  </c:pt>
                </c:lvl>
              </c:multiLvlStrCache>
            </c:multiLvl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0.45</c:v>
                </c:pt>
                <c:pt idx="1">
                  <c:v>0.52</c:v>
                </c:pt>
                <c:pt idx="2">
                  <c:v>0.55000000000000004</c:v>
                </c:pt>
                <c:pt idx="3">
                  <c:v>0.1</c:v>
                </c:pt>
              </c:numCache>
            </c:numRef>
          </c:val>
        </c:ser>
        <c:shape val="cylinder"/>
        <c:axId val="71125248"/>
        <c:axId val="71136000"/>
        <c:axId val="0"/>
      </c:bar3DChart>
      <c:catAx>
        <c:axId val="71125248"/>
        <c:scaling>
          <c:orientation val="minMax"/>
        </c:scaling>
        <c:axPos val="b"/>
        <c:numFmt formatCode="General" sourceLinked="1"/>
        <c:tickLblPos val="nextTo"/>
        <c:crossAx val="71136000"/>
        <c:crosses val="autoZero"/>
        <c:auto val="1"/>
        <c:lblAlgn val="ctr"/>
        <c:lblOffset val="100"/>
      </c:catAx>
      <c:valAx>
        <c:axId val="71136000"/>
        <c:scaling>
          <c:orientation val="minMax"/>
        </c:scaling>
        <c:axPos val="l"/>
        <c:majorGridlines/>
        <c:numFmt formatCode="0%" sourceLinked="1"/>
        <c:tickLblPos val="nextTo"/>
        <c:crossAx val="71125248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chemeClr val="tx2">
            <a:lumMod val="40000"/>
            <a:lumOff val="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multiLvlStrRef>
              <c:f>Лист1!$B$2:$G$3</c:f>
              <c:multiLvlStrCache>
                <c:ptCount val="6"/>
                <c:lvl>
                  <c:pt idx="0">
                    <c:v>порядочность</c:v>
                  </c:pt>
                  <c:pt idx="1">
                    <c:v>доброта</c:v>
                  </c:pt>
                  <c:pt idx="2">
                    <c:v>совесть</c:v>
                  </c:pt>
                  <c:pt idx="3">
                    <c:v>честность</c:v>
                  </c:pt>
                  <c:pt idx="4">
                    <c:v>ответственность</c:v>
                  </c:pt>
                  <c:pt idx="5">
                    <c:v>патриотизм</c:v>
                  </c:pt>
                </c:lvl>
                <c:lvl>
                  <c:pt idx="0">
                    <c:v>Какие качества ты считаешь важными</c:v>
                  </c:pt>
                </c:lvl>
              </c:multiLvlStrCache>
            </c:multiLvlStrRef>
          </c:cat>
          <c:val>
            <c:numRef>
              <c:f>Лист1!$B$4:$G$4</c:f>
              <c:numCache>
                <c:formatCode>0%</c:formatCode>
                <c:ptCount val="6"/>
                <c:pt idx="0">
                  <c:v>0.44</c:v>
                </c:pt>
                <c:pt idx="1">
                  <c:v>0.70000000000000062</c:v>
                </c:pt>
                <c:pt idx="2">
                  <c:v>0.58000000000000007</c:v>
                </c:pt>
                <c:pt idx="3">
                  <c:v>0.67000000000000115</c:v>
                </c:pt>
                <c:pt idx="4">
                  <c:v>0.54</c:v>
                </c:pt>
                <c:pt idx="5">
                  <c:v>0.53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multiLvlStrRef>
              <c:f>Лист1!$B$2:$G$3</c:f>
              <c:multiLvlStrCache>
                <c:ptCount val="6"/>
                <c:lvl>
                  <c:pt idx="0">
                    <c:v>порядочность</c:v>
                  </c:pt>
                  <c:pt idx="1">
                    <c:v>доброта</c:v>
                  </c:pt>
                  <c:pt idx="2">
                    <c:v>совесть</c:v>
                  </c:pt>
                  <c:pt idx="3">
                    <c:v>честность</c:v>
                  </c:pt>
                  <c:pt idx="4">
                    <c:v>ответственность</c:v>
                  </c:pt>
                  <c:pt idx="5">
                    <c:v>патриотизм</c:v>
                  </c:pt>
                </c:lvl>
                <c:lvl>
                  <c:pt idx="0">
                    <c:v>Какие качества ты считаешь важными</c:v>
                  </c:pt>
                </c:lvl>
              </c:multiLvlStrCache>
            </c:multiLvlStrRef>
          </c:cat>
          <c:val>
            <c:numRef>
              <c:f>Лист1!$B$5:$G$5</c:f>
              <c:numCache>
                <c:formatCode>0%</c:formatCode>
                <c:ptCount val="6"/>
                <c:pt idx="0">
                  <c:v>0.55000000000000004</c:v>
                </c:pt>
                <c:pt idx="1">
                  <c:v>0.76000000000000101</c:v>
                </c:pt>
                <c:pt idx="2">
                  <c:v>0.65000000000000113</c:v>
                </c:pt>
                <c:pt idx="3">
                  <c:v>0.76000000000000101</c:v>
                </c:pt>
                <c:pt idx="4">
                  <c:v>0.62000000000000088</c:v>
                </c:pt>
                <c:pt idx="5">
                  <c:v>0.9</c:v>
                </c:pt>
              </c:numCache>
            </c:numRef>
          </c:val>
        </c:ser>
        <c:shape val="cylinder"/>
        <c:axId val="82472960"/>
        <c:axId val="82475648"/>
        <c:axId val="0"/>
      </c:bar3DChart>
      <c:catAx>
        <c:axId val="82472960"/>
        <c:scaling>
          <c:orientation val="minMax"/>
        </c:scaling>
        <c:axPos val="b"/>
        <c:numFmt formatCode="General" sourceLinked="1"/>
        <c:tickLblPos val="nextTo"/>
        <c:crossAx val="82475648"/>
        <c:crosses val="autoZero"/>
        <c:auto val="1"/>
        <c:lblAlgn val="ctr"/>
        <c:lblOffset val="100"/>
      </c:catAx>
      <c:valAx>
        <c:axId val="82475648"/>
        <c:scaling>
          <c:orientation val="minMax"/>
        </c:scaling>
        <c:axPos val="l"/>
        <c:majorGridlines/>
        <c:numFmt formatCode="0%" sourceLinked="1"/>
        <c:tickLblPos val="nextTo"/>
        <c:crossAx val="82472960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C5AA0B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multiLvlStrRef>
              <c:f>Лист1!$B$2:$F$3</c:f>
              <c:multiLvlStrCache>
                <c:ptCount val="4"/>
                <c:lvl>
                  <c:pt idx="0">
                    <c:v>дом</c:v>
                  </c:pt>
                  <c:pt idx="1">
                    <c:v>маму</c:v>
                  </c:pt>
                  <c:pt idx="2">
                    <c:v>природу</c:v>
                  </c:pt>
                  <c:pt idx="3">
                    <c:v>мир</c:v>
                  </c:pt>
                </c:lvl>
                <c:lvl>
                  <c:pt idx="0">
                    <c:v>Когда я слышу слово Родина, то представляю…</c:v>
                  </c:pt>
                </c:lvl>
              </c:multiLvlStrCache>
            </c:multiLvlStrRef>
          </c:cat>
          <c:val>
            <c:numRef>
              <c:f>Лист1!$B$4:$F$4</c:f>
              <c:numCache>
                <c:formatCode>0%</c:formatCode>
                <c:ptCount val="5"/>
                <c:pt idx="0">
                  <c:v>0.26</c:v>
                </c:pt>
                <c:pt idx="1">
                  <c:v>0.28000000000000008</c:v>
                </c:pt>
                <c:pt idx="2">
                  <c:v>0.26</c:v>
                </c:pt>
                <c:pt idx="3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multiLvlStrRef>
              <c:f>Лист1!$B$2:$F$3</c:f>
              <c:multiLvlStrCache>
                <c:ptCount val="4"/>
                <c:lvl>
                  <c:pt idx="0">
                    <c:v>дом</c:v>
                  </c:pt>
                  <c:pt idx="1">
                    <c:v>маму</c:v>
                  </c:pt>
                  <c:pt idx="2">
                    <c:v>природу</c:v>
                  </c:pt>
                  <c:pt idx="3">
                    <c:v>мир</c:v>
                  </c:pt>
                </c:lvl>
                <c:lvl>
                  <c:pt idx="0">
                    <c:v>Когда я слышу слово Родина, то представляю…</c:v>
                  </c:pt>
                </c:lvl>
              </c:multiLvlStrCache>
            </c:multiLvlStrRef>
          </c:cat>
          <c:val>
            <c:numRef>
              <c:f>Лист1!$B$5:$F$5</c:f>
              <c:numCache>
                <c:formatCode>0%</c:formatCode>
                <c:ptCount val="5"/>
                <c:pt idx="0">
                  <c:v>0.3800000000000005</c:v>
                </c:pt>
                <c:pt idx="1">
                  <c:v>0.34</c:v>
                </c:pt>
                <c:pt idx="2">
                  <c:v>0.31000000000000044</c:v>
                </c:pt>
                <c:pt idx="3">
                  <c:v>0.22</c:v>
                </c:pt>
              </c:numCache>
            </c:numRef>
          </c:val>
        </c:ser>
        <c:shape val="box"/>
        <c:axId val="109910272"/>
        <c:axId val="113530752"/>
        <c:axId val="0"/>
      </c:bar3DChart>
      <c:catAx>
        <c:axId val="109910272"/>
        <c:scaling>
          <c:orientation val="minMax"/>
        </c:scaling>
        <c:axPos val="b"/>
        <c:numFmt formatCode="General" sourceLinked="1"/>
        <c:tickLblPos val="nextTo"/>
        <c:crossAx val="113530752"/>
        <c:crosses val="autoZero"/>
        <c:auto val="1"/>
        <c:lblAlgn val="ctr"/>
        <c:lblOffset val="100"/>
      </c:catAx>
      <c:valAx>
        <c:axId val="113530752"/>
        <c:scaling>
          <c:orientation val="minMax"/>
        </c:scaling>
        <c:axPos val="l"/>
        <c:majorGridlines/>
        <c:numFmt formatCode="0%" sourceLinked="1"/>
        <c:tickLblPos val="nextTo"/>
        <c:crossAx val="109910272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chemeClr val="accent3">
            <a:lumMod val="75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multiLvlStrRef>
              <c:f>Лист1!$B$2:$E$3</c:f>
              <c:multiLvlStrCache>
                <c:ptCount val="3"/>
                <c:lvl>
                  <c:pt idx="0">
                    <c:v>да</c:v>
                  </c:pt>
                  <c:pt idx="1">
                    <c:v>нет</c:v>
                  </c:pt>
                  <c:pt idx="2">
                    <c:v>иногда</c:v>
                  </c:pt>
                </c:lvl>
                <c:lvl>
                  <c:pt idx="0">
                    <c:v>Помогаешь ли ты родителям по дому?</c:v>
                  </c:pt>
                </c:lvl>
              </c:multiLvlStrCache>
            </c:multiLvl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0.44</c:v>
                </c:pt>
                <c:pt idx="1">
                  <c:v>0.15000000000000022</c:v>
                </c:pt>
                <c:pt idx="2">
                  <c:v>0.41000000000000031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multiLvlStrRef>
              <c:f>Лист1!$B$2:$E$3</c:f>
              <c:multiLvlStrCache>
                <c:ptCount val="3"/>
                <c:lvl>
                  <c:pt idx="0">
                    <c:v>да</c:v>
                  </c:pt>
                  <c:pt idx="1">
                    <c:v>нет</c:v>
                  </c:pt>
                  <c:pt idx="2">
                    <c:v>иногда</c:v>
                  </c:pt>
                </c:lvl>
                <c:lvl>
                  <c:pt idx="0">
                    <c:v>Помогаешь ли ты родителям по дому?</c:v>
                  </c:pt>
                </c:lvl>
              </c:multiLvlStrCache>
            </c:multiLvlStrRef>
          </c:cat>
          <c:val>
            <c:numRef>
              <c:f>Лист1!$B$5:$E$5</c:f>
              <c:numCache>
                <c:formatCode>0%</c:formatCode>
                <c:ptCount val="4"/>
                <c:pt idx="0">
                  <c:v>0.58000000000000007</c:v>
                </c:pt>
                <c:pt idx="1">
                  <c:v>3.0000000000000002E-2</c:v>
                </c:pt>
                <c:pt idx="2">
                  <c:v>0.39000000000000051</c:v>
                </c:pt>
              </c:numCache>
            </c:numRef>
          </c:val>
        </c:ser>
        <c:shape val="box"/>
        <c:axId val="121471360"/>
        <c:axId val="122695680"/>
        <c:axId val="0"/>
      </c:bar3DChart>
      <c:catAx>
        <c:axId val="121471360"/>
        <c:scaling>
          <c:orientation val="minMax"/>
        </c:scaling>
        <c:axPos val="b"/>
        <c:numFmt formatCode="General" sourceLinked="1"/>
        <c:tickLblPos val="nextTo"/>
        <c:crossAx val="122695680"/>
        <c:crosses val="autoZero"/>
        <c:auto val="1"/>
        <c:lblAlgn val="ctr"/>
        <c:lblOffset val="100"/>
      </c:catAx>
      <c:valAx>
        <c:axId val="122695680"/>
        <c:scaling>
          <c:orientation val="minMax"/>
        </c:scaling>
        <c:axPos val="l"/>
        <c:majorGridlines/>
        <c:numFmt formatCode="0%" sourceLinked="1"/>
        <c:tickLblPos val="nextTo"/>
        <c:crossAx val="121471360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FF0000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Лист1!$A$4</c:f>
              <c:strCache>
                <c:ptCount val="1"/>
                <c:pt idx="0">
                  <c:v>2 класс</c:v>
                </c:pt>
              </c:strCache>
            </c:strRef>
          </c:tx>
          <c:cat>
            <c:strRef>
              <c:f>Лист1!$B$3:$F$3</c:f>
              <c:strCache>
                <c:ptCount val="5"/>
                <c:pt idx="0">
                  <c:v>научно-познавательные</c:v>
                </c:pt>
                <c:pt idx="1">
                  <c:v>развлекательные</c:v>
                </c:pt>
                <c:pt idx="2">
                  <c:v>мультфильмы</c:v>
                </c:pt>
                <c:pt idx="3">
                  <c:v>смотрю всё подряд</c:v>
                </c:pt>
                <c:pt idx="4">
                  <c:v>военные передачи и фильмы</c:v>
                </c:pt>
              </c:strCache>
            </c:strRef>
          </c:cat>
          <c:val>
            <c:numRef>
              <c:f>Лист1!$B$4:$F$4</c:f>
              <c:numCache>
                <c:formatCode>0%</c:formatCode>
                <c:ptCount val="5"/>
                <c:pt idx="0">
                  <c:v>0.43000000000000038</c:v>
                </c:pt>
                <c:pt idx="1">
                  <c:v>0.5</c:v>
                </c:pt>
                <c:pt idx="2">
                  <c:v>0.70000000000000062</c:v>
                </c:pt>
                <c:pt idx="3">
                  <c:v>0.64000000000000101</c:v>
                </c:pt>
                <c:pt idx="4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3 класс</c:v>
                </c:pt>
              </c:strCache>
            </c:strRef>
          </c:tx>
          <c:cat>
            <c:strRef>
              <c:f>Лист1!$B$3:$F$3</c:f>
              <c:strCache>
                <c:ptCount val="5"/>
                <c:pt idx="0">
                  <c:v>научно-познавательные</c:v>
                </c:pt>
                <c:pt idx="1">
                  <c:v>развлекательные</c:v>
                </c:pt>
                <c:pt idx="2">
                  <c:v>мультфильмы</c:v>
                </c:pt>
                <c:pt idx="3">
                  <c:v>смотрю всё подряд</c:v>
                </c:pt>
                <c:pt idx="4">
                  <c:v>военные передачи и фильмы</c:v>
                </c:pt>
              </c:strCache>
            </c:strRef>
          </c:cat>
          <c:val>
            <c:numRef>
              <c:f>Лист1!$B$5:$F$5</c:f>
              <c:numCache>
                <c:formatCode>0%</c:formatCode>
                <c:ptCount val="5"/>
                <c:pt idx="0">
                  <c:v>0.58000000000000007</c:v>
                </c:pt>
                <c:pt idx="1">
                  <c:v>0.3800000000000005</c:v>
                </c:pt>
                <c:pt idx="2">
                  <c:v>0.48000000000000032</c:v>
                </c:pt>
                <c:pt idx="3">
                  <c:v>0.52</c:v>
                </c:pt>
                <c:pt idx="4">
                  <c:v>0.3800000000000005</c:v>
                </c:pt>
              </c:numCache>
            </c:numRef>
          </c:val>
        </c:ser>
        <c:shape val="box"/>
        <c:axId val="123146624"/>
        <c:axId val="123148160"/>
        <c:axId val="0"/>
      </c:bar3DChart>
      <c:catAx>
        <c:axId val="123146624"/>
        <c:scaling>
          <c:orientation val="minMax"/>
        </c:scaling>
        <c:axPos val="b"/>
        <c:numFmt formatCode="General" sourceLinked="1"/>
        <c:tickLblPos val="nextTo"/>
        <c:crossAx val="123148160"/>
        <c:crosses val="autoZero"/>
        <c:auto val="1"/>
        <c:lblAlgn val="ctr"/>
        <c:lblOffset val="100"/>
      </c:catAx>
      <c:valAx>
        <c:axId val="123148160"/>
        <c:scaling>
          <c:orientation val="minMax"/>
        </c:scaling>
        <c:axPos val="l"/>
        <c:majorGridlines/>
        <c:numFmt formatCode="0%" sourceLinked="1"/>
        <c:tickLblPos val="nextTo"/>
        <c:crossAx val="123146624"/>
        <c:crosses val="autoZero"/>
        <c:crossBetween val="between"/>
      </c:valAx>
      <c:spPr>
        <a:noFill/>
        <a:ln w="25373">
          <a:noFill/>
        </a:ln>
      </c:spPr>
    </c:plotArea>
    <c:legend>
      <c:legendPos val="r"/>
    </c:legend>
    <c:plotVisOnly val="1"/>
    <c:dispBlanksAs val="gap"/>
  </c:chart>
  <c:spPr>
    <a:gradFill>
      <a:gsLst>
        <a:gs pos="0">
          <a:srgbClr val="00B050"/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50</Pages>
  <Words>8989</Words>
  <Characters>51240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2015-10-31T15:05:00Z</dcterms:created>
  <dcterms:modified xsi:type="dcterms:W3CDTF">2015-10-31T15:21:00Z</dcterms:modified>
</cp:coreProperties>
</file>