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58" w:rsidRPr="00190858" w:rsidRDefault="00190858" w:rsidP="001D403C">
      <w:pPr>
        <w:spacing w:after="6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Пальцевые игры</w:t>
      </w:r>
      <w:r w:rsidRPr="0019085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1D403C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Готовим руки к игре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Пальцевые игры помогут Вам развить все функции детского мозга, связанные с пением и речью — память, воображение, наблюдательность. Покажите детям, что можно изобразить пальцами рук. Прочтите им соответствующие образу стихи и попросите каждого поочередно распеть стихи песенкой.</w:t>
      </w: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Пальчиками играем и песни сочиняем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Этот пальчик хочет спать.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Этот пальчик — прыг в кровать!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Этот пальчик прикорнул.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Этот пальчик уж заснул.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Встали пальчики. Ура!</w:t>
      </w:r>
    </w:p>
    <w:p w:rsidR="00190858" w:rsidRPr="001D403C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В детский сад идти пора.  </w:t>
      </w:r>
    </w:p>
    <w:p w:rsidR="001D403C" w:rsidRDefault="001D403C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Пальчики - ОЧКИ</w:t>
      </w:r>
    </w:p>
    <w:p w:rsidR="001D403C" w:rsidRPr="001D403C" w:rsidRDefault="001D403C" w:rsidP="001D403C">
      <w:pPr>
        <w:spacing w:after="0" w:line="36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D403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628650"/>
            <wp:effectExtent l="19050" t="0" r="0" b="0"/>
            <wp:docPr id="24" name="Рисунок 3" descr="http://www.muz-urok.ru/gimnastika/7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-urok.ru/gimnastika/75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Попробуйте сделать колечко, соединив палец правой и левой руки с остальными, — получатся очки, в которые можно посмотреть! Это упражнение полезно для постановки рук на фортепиано.  </w:t>
      </w: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Пальцы - ГРАБЛИ</w:t>
      </w:r>
    </w:p>
    <w:p w:rsidR="001D403C" w:rsidRPr="001D403C" w:rsidRDefault="001D403C" w:rsidP="001D403C">
      <w:pPr>
        <w:spacing w:after="0" w:line="36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D403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752475"/>
            <wp:effectExtent l="19050" t="0" r="0" b="0"/>
            <wp:docPr id="23" name="Рисунок 4" descr="http://www.muz-urok.ru/gimnastika/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z-urok.ru/gimnastika/7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Переплетите пальцы ладонями к себе и прочтите:</w:t>
      </w: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Распойте слова песенкой и потренируйте пальчики. Это упражнение способствует </w:t>
      </w:r>
      <w:r w:rsidRPr="00190858">
        <w:rPr>
          <w:rFonts w:eastAsia="Times New Roman" w:cs="Times New Roman"/>
          <w:i/>
          <w:iCs/>
          <w:sz w:val="28"/>
          <w:szCs w:val="28"/>
          <w:lang w:eastAsia="ru-RU"/>
        </w:rPr>
        <w:br/>
      </w: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хорошей растяжке между пальцами, которая необходима для игры на фортепиано.</w:t>
      </w: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Пальцы - КОЛЕЧКИ</w:t>
      </w:r>
    </w:p>
    <w:p w:rsidR="00190858" w:rsidRPr="001D403C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866775"/>
            <wp:effectExtent l="19050" t="0" r="0" b="0"/>
            <wp:docPr id="19" name="Рисунок 5" descr="http://www.muz-urok.ru/gimnastika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z-urok.ru/gimnastika/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В кольцо колечко пропусти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Цепочку встретишь на пути.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Соедините в кольцо большой и указательный пальцы левой руки. Через него попеременно пропускайте колечки из пальчиков правой руки: большой и указательный, большой и средний, большой и безымянный, большой и мизинец, — участвуют все пальцы. Упражнение полезно для правильной постановки рук и развития пальцевой техники в игре на фортепиано.</w:t>
      </w: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Выразительно прочтите стихи и распойте их песенкой, сгибая пальчики в кулачок на правой, а затем на левой руке, при этом повторите песенку.</w:t>
      </w: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Прочтите стихи, потренируйтесь изображать пальцами очки, затем распойте стихи песенкой (каждый ребенок сочиняет по очереди) и поиграйте в очки, разглядывая друг друга!</w:t>
      </w: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Пальцы - ДОМИК</w:t>
      </w:r>
    </w:p>
    <w:p w:rsidR="00190858" w:rsidRPr="001D403C" w:rsidRDefault="00190858" w:rsidP="001D403C">
      <w:pPr>
        <w:spacing w:after="60" w:line="36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403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133475"/>
            <wp:effectExtent l="19050" t="0" r="9525" b="0"/>
            <wp:docPr id="18" name="Рисунок 6" descr="http://www.muz-urok.ru/gimnastika/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z-urok.ru/gimnastika/6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58" w:rsidRPr="001D403C" w:rsidRDefault="00190858" w:rsidP="001D403C">
      <w:pPr>
        <w:spacing w:after="60" w:line="36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Пальцы - ВОЗДУШНЫЙ ШАРИК</w:t>
      </w:r>
    </w:p>
    <w:p w:rsidR="00190858" w:rsidRPr="001D403C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4925" cy="742950"/>
            <wp:effectExtent l="19050" t="0" r="9525" b="0"/>
            <wp:docPr id="21" name="Рисунок 7" descr="http://www.muz-urok.ru/gimnastika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z-urok.ru/gimnastika/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Игра-загадка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Построим дом.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Кто в нем живет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И песню  такую звонкую поет?               (скворечник, скворец)</w:t>
      </w: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Сделайте ладошками домик, поставьте их друг к другу, мизинцы прижаты, а большие пальцы загнуты внутрь. Полюбуйтесь домиком и распойте слова песенкой. Похвалите лучшего исполнителя.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Сложите пальцы обеих рук словно в «щепотку» и соприкоснитесь кончиками. Теперь поиграйте. Изобразите, что вы надуваете шарик и при этом постепенно придавайте пальцам форму шара. Затем на словах </w:t>
      </w:r>
      <w:r w:rsidRPr="001D403C">
        <w:rPr>
          <w:rFonts w:eastAsia="Times New Roman" w:cs="Times New Roman"/>
          <w:sz w:val="28"/>
          <w:szCs w:val="28"/>
          <w:lang w:eastAsia="ru-RU"/>
        </w:rPr>
        <w:t>«Лопнул он!» — </w:t>
      </w: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пальчики принимают исходное положение.Надуваем шарик... Вдруг Лопнул он. — Какой испуг! Распойте слова песенкой и изобразите ее сюжет.</w:t>
      </w: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Пальцы - УШКИ НА МАКУШКЕ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Соедините средний и безымянный пальцы с большим,  </w:t>
      </w:r>
      <w:r w:rsidRPr="00190858">
        <w:rPr>
          <w:rFonts w:eastAsia="Times New Roman" w:cs="Times New Roman"/>
          <w:i/>
          <w:iCs/>
          <w:sz w:val="28"/>
          <w:szCs w:val="28"/>
          <w:lang w:eastAsia="ru-RU"/>
        </w:rPr>
        <w:br/>
      </w: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а указательный и мизинец поднимите как ушки и прочтите: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Что у кошки на макушке?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Это серенькие ушки.</w:t>
      </w:r>
      <w:r w:rsidRPr="001D403C">
        <w:rPr>
          <w:rFonts w:eastAsia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D403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038225"/>
            <wp:effectExtent l="19050" t="0" r="0" b="0"/>
            <wp:docPr id="14" name="Рисунок 8" descr="http://www.muz-urok.ru/gimnastika/41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uz-urok.ru/gimnastika/412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Пошевелите пальчиками как ушами. Распойте слова песенкой и поиграйте пальчиками.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Что за пальцы: «Ну!» и «Ну!»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lastRenderedPageBreak/>
        <w:t>Как граблями я гребу!</w:t>
      </w:r>
    </w:p>
    <w:p w:rsidR="00190858" w:rsidRPr="001D403C" w:rsidRDefault="00190858" w:rsidP="001D403C">
      <w:pPr>
        <w:spacing w:after="60" w:line="36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0858" w:rsidRPr="00190858" w:rsidRDefault="00190858" w:rsidP="001D403C">
      <w:pPr>
        <w:spacing w:after="60" w:line="36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b/>
          <w:bCs/>
          <w:sz w:val="28"/>
          <w:szCs w:val="28"/>
          <w:lang w:eastAsia="ru-RU"/>
        </w:rPr>
        <w:t>Пальцы - как ЖУК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619125"/>
            <wp:effectExtent l="19050" t="0" r="0" b="0"/>
            <wp:docPr id="15" name="Рисунок 9" descr="http://www.muz-urok.ru/gimnastik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uz-urok.ru/gimnastika/4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3C">
        <w:rPr>
          <w:rFonts w:eastAsia="Times New Roman" w:cs="Times New Roman"/>
          <w:sz w:val="28"/>
          <w:szCs w:val="28"/>
          <w:lang w:eastAsia="ru-RU"/>
        </w:rPr>
        <w:t xml:space="preserve">         Покажи, как жук летит И усами шевелит.</w:t>
      </w:r>
      <w:r w:rsidRPr="001D403C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Сложите пальцы в кулачок, а указательный и мизинец разведите в стороны и пошевелите ими. Распойте слова песенкой, изображая пальцами полет жука.</w:t>
      </w:r>
    </w:p>
    <w:p w:rsidR="00190858" w:rsidRPr="00190858" w:rsidRDefault="00190858" w:rsidP="001D403C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i/>
          <w:iCs/>
          <w:sz w:val="28"/>
          <w:szCs w:val="28"/>
          <w:lang w:eastAsia="ru-RU"/>
        </w:rPr>
        <w:t>Все пальцевые игры подготавливают детскую ручку к игре на фортепиано.</w:t>
      </w:r>
    </w:p>
    <w:p w:rsidR="00190858" w:rsidRPr="00190858" w:rsidRDefault="00190858" w:rsidP="001D403C">
      <w:pPr>
        <w:spacing w:after="18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D403C">
        <w:rPr>
          <w:rFonts w:eastAsia="Times New Roman" w:cs="Times New Roman"/>
          <w:sz w:val="28"/>
          <w:szCs w:val="28"/>
          <w:lang w:eastAsia="ru-RU"/>
        </w:rPr>
        <w:t>Наши пальцы — не крючки, — Сделай круглые очки!</w:t>
      </w:r>
    </w:p>
    <w:p w:rsidR="005A512C" w:rsidRPr="001D403C" w:rsidRDefault="00B26D49" w:rsidP="001D403C">
      <w:pPr>
        <w:spacing w:line="360" w:lineRule="auto"/>
        <w:rPr>
          <w:sz w:val="28"/>
          <w:szCs w:val="28"/>
        </w:rPr>
      </w:pPr>
    </w:p>
    <w:sectPr w:rsidR="005A512C" w:rsidRPr="001D403C" w:rsidSect="00F7386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49" w:rsidRDefault="00B26D49" w:rsidP="001D403C">
      <w:pPr>
        <w:spacing w:after="0" w:line="240" w:lineRule="auto"/>
      </w:pPr>
      <w:r>
        <w:separator/>
      </w:r>
    </w:p>
  </w:endnote>
  <w:endnote w:type="continuationSeparator" w:id="0">
    <w:p w:rsidR="00B26D49" w:rsidRDefault="00B26D49" w:rsidP="001D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742"/>
      <w:docPartObj>
        <w:docPartGallery w:val="Page Numbers (Bottom of Page)"/>
        <w:docPartUnique/>
      </w:docPartObj>
    </w:sdtPr>
    <w:sdtContent>
      <w:p w:rsidR="001D403C" w:rsidRDefault="001D403C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403C" w:rsidRDefault="001D4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49" w:rsidRDefault="00B26D49" w:rsidP="001D403C">
      <w:pPr>
        <w:spacing w:after="0" w:line="240" w:lineRule="auto"/>
      </w:pPr>
      <w:r>
        <w:separator/>
      </w:r>
    </w:p>
  </w:footnote>
  <w:footnote w:type="continuationSeparator" w:id="0">
    <w:p w:rsidR="00B26D49" w:rsidRDefault="00B26D49" w:rsidP="001D4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58"/>
    <w:rsid w:val="00190858"/>
    <w:rsid w:val="001D403C"/>
    <w:rsid w:val="007115FA"/>
    <w:rsid w:val="00750FF4"/>
    <w:rsid w:val="00B26D49"/>
    <w:rsid w:val="00F7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7"/>
  </w:style>
  <w:style w:type="paragraph" w:styleId="2">
    <w:name w:val="heading 2"/>
    <w:basedOn w:val="a"/>
    <w:link w:val="20"/>
    <w:uiPriority w:val="9"/>
    <w:qFormat/>
    <w:rsid w:val="0019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1-c">
    <w:name w:val="заголовок-1-c"/>
    <w:basedOn w:val="a0"/>
    <w:rsid w:val="00190858"/>
  </w:style>
  <w:style w:type="paragraph" w:customStyle="1" w:styleId="wp--p">
    <w:name w:val="wp-текст-p"/>
    <w:basedOn w:val="a"/>
    <w:rsid w:val="0019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c-c1">
    <w:name w:val="текст-c-c1"/>
    <w:basedOn w:val="a0"/>
    <w:rsid w:val="00190858"/>
  </w:style>
  <w:style w:type="character" w:customStyle="1" w:styleId="-2-c">
    <w:name w:val="заголовок-2-c"/>
    <w:basedOn w:val="a0"/>
    <w:rsid w:val="00190858"/>
  </w:style>
  <w:style w:type="paragraph" w:customStyle="1" w:styleId="wp---p">
    <w:name w:val="wp-фигурный-текст-p"/>
    <w:basedOn w:val="a"/>
    <w:rsid w:val="0019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-c">
    <w:name w:val="фигурный-текст-c"/>
    <w:basedOn w:val="a0"/>
    <w:rsid w:val="00190858"/>
  </w:style>
  <w:style w:type="character" w:customStyle="1" w:styleId="apple-converted-space">
    <w:name w:val="apple-converted-space"/>
    <w:basedOn w:val="a0"/>
    <w:rsid w:val="00190858"/>
  </w:style>
  <w:style w:type="character" w:customStyle="1" w:styleId="--c-c0">
    <w:name w:val="фигурный-текст-c-c0"/>
    <w:basedOn w:val="a0"/>
    <w:rsid w:val="00190858"/>
  </w:style>
  <w:style w:type="character" w:customStyle="1" w:styleId="-c-c2">
    <w:name w:val="текст-c-c2"/>
    <w:basedOn w:val="a0"/>
    <w:rsid w:val="00190858"/>
  </w:style>
  <w:style w:type="character" w:customStyle="1" w:styleId="--c-c1">
    <w:name w:val="фигурный-текст-c-c1"/>
    <w:basedOn w:val="a0"/>
    <w:rsid w:val="00190858"/>
  </w:style>
  <w:style w:type="character" w:customStyle="1" w:styleId="--c-c2">
    <w:name w:val="фигурный-текст-c-c2"/>
    <w:basedOn w:val="a0"/>
    <w:rsid w:val="00190858"/>
  </w:style>
  <w:style w:type="character" w:customStyle="1" w:styleId="--c-c3">
    <w:name w:val="фигурный-текст-c-c3"/>
    <w:basedOn w:val="a0"/>
    <w:rsid w:val="00190858"/>
  </w:style>
  <w:style w:type="paragraph" w:styleId="a3">
    <w:name w:val="Balloon Text"/>
    <w:basedOn w:val="a"/>
    <w:link w:val="a4"/>
    <w:uiPriority w:val="99"/>
    <w:semiHidden/>
    <w:unhideWhenUsed/>
    <w:rsid w:val="0019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03C"/>
  </w:style>
  <w:style w:type="paragraph" w:styleId="a7">
    <w:name w:val="footer"/>
    <w:basedOn w:val="a"/>
    <w:link w:val="a8"/>
    <w:uiPriority w:val="99"/>
    <w:unhideWhenUsed/>
    <w:rsid w:val="001D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Topolya</dc:creator>
  <cp:lastModifiedBy>Topolya</cp:lastModifiedBy>
  <cp:revision>1</cp:revision>
  <dcterms:created xsi:type="dcterms:W3CDTF">2015-10-28T07:00:00Z</dcterms:created>
  <dcterms:modified xsi:type="dcterms:W3CDTF">2015-10-28T07:05:00Z</dcterms:modified>
</cp:coreProperties>
</file>