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8F" w:rsidRPr="00541AF5" w:rsidRDefault="0016198F" w:rsidP="0016198F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  </w:t>
      </w:r>
      <w:r>
        <w:rPr>
          <w:rFonts w:ascii="Times New Roman" w:hAnsi="Times New Roman" w:cs="Times New Roman"/>
          <w:b/>
          <w:sz w:val="32"/>
          <w:szCs w:val="32"/>
        </w:rPr>
        <w:t>ИНЕРЦИЯ И ДОРОГА.</w:t>
      </w:r>
    </w:p>
    <w:p w:rsidR="0016198F" w:rsidRDefault="0016198F" w:rsidP="0016198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D1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урока:</w:t>
      </w:r>
    </w:p>
    <w:p w:rsidR="0016198F" w:rsidRPr="00171CF9" w:rsidRDefault="0016198F" w:rsidP="0016198F">
      <w:p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proofErr w:type="gramStart"/>
      <w:r w:rsidRPr="00171CF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Общеобразовательная</w:t>
      </w:r>
      <w:proofErr w:type="gramEnd"/>
      <w:r w:rsidRPr="00171CF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:</w:t>
      </w:r>
      <w:r w:rsidRPr="00171CF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повторить понятие инерции, вывести формулу тормозного пути, провести расчет зависимости тормозного пути от различных факторов: скорости движения автомобиля, качества дорожного покрытия в сухую,  влажную погоду и др.</w:t>
      </w:r>
    </w:p>
    <w:p w:rsidR="0016198F" w:rsidRDefault="0016198F" w:rsidP="0016198F">
      <w:p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2E5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Воспитательн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ая</w:t>
      </w:r>
      <w:r w:rsidRPr="002E5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воспитывать ответственность за безопасность своей жизни и жизни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своих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близких, активную жизненную позицию в необходимости выполнения  ПДД.</w:t>
      </w:r>
    </w:p>
    <w:p w:rsidR="0016198F" w:rsidRDefault="0016198F" w:rsidP="0016198F">
      <w:p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E5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Развивающ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ая</w:t>
      </w:r>
      <w:proofErr w:type="gramEnd"/>
      <w:r w:rsidRPr="002E537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способности анализировать, делать выводы и использовать знания, полученные на уроках физики, в повседневной жизни.</w:t>
      </w:r>
    </w:p>
    <w:p w:rsidR="0016198F" w:rsidRPr="00742BD6" w:rsidRDefault="0016198F" w:rsidP="0016198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Тип урока: </w:t>
      </w:r>
      <w:r w:rsidRPr="00742BD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формирование знаний и умений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</w:p>
    <w:p w:rsidR="0016198F" w:rsidRPr="00CD167A" w:rsidRDefault="0016198F" w:rsidP="0016198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1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доска, мел,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проектор</w:t>
      </w:r>
      <w:proofErr w:type="spellEnd"/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, компьютер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звуковые колонки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6198F" w:rsidRDefault="0016198F" w:rsidP="0016198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качестве сопровождения к уроку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подготовлена презентация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«Инерция и дорога». 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Слайды меняются по щелчку, используется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видеоролик о ДТП с участием пешеходов.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6198F" w:rsidRPr="00CD167A" w:rsidRDefault="0016198F" w:rsidP="0016198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D1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Структура урока:</w:t>
      </w:r>
    </w:p>
    <w:p w:rsidR="0016198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Оргмомент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1 мин. </w:t>
      </w:r>
    </w:p>
    <w:p w:rsidR="0016198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Мотивация урока  - 2 мин. </w:t>
      </w:r>
    </w:p>
    <w:p w:rsidR="0016198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Просмотр видеоролика о ДТП с участием  пешеходов – 6 мин.</w:t>
      </w:r>
    </w:p>
    <w:p w:rsidR="0016198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D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Повторение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понятий: инерция, тормозной путь, остановочный путь </w:t>
      </w:r>
      <w:r w:rsidRPr="004F3D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помощью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презентационного материала;  вывод формулы тормозного пути; зависимость тормозного пути от различных факторов: скорости автомобиля, дорожного покрытия -12 мин.</w:t>
      </w:r>
    </w:p>
    <w:p w:rsidR="0016198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D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задач на расчет тормозного пути. Обсуждение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анализ </w:t>
      </w:r>
      <w:r w:rsidRPr="004F3D96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полученных результатов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  сравнение с табличными значениями -7 мин.</w:t>
      </w:r>
    </w:p>
    <w:p w:rsidR="0016198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Pr="004F3D96">
        <w:rPr>
          <w:rFonts w:ascii="Times New Roman" w:eastAsia="Times New Roman" w:hAnsi="Times New Roman" w:cs="Times New Roman"/>
          <w:color w:val="333333"/>
          <w:sz w:val="28"/>
          <w:szCs w:val="28"/>
        </w:rPr>
        <w:t>ронтальн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r w:rsidRPr="004F3D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беседа по ПДД и профилактике ДТП – 7 мин.</w:t>
      </w:r>
      <w:r w:rsidRPr="004F3D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6198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Подведение итога урока, </w:t>
      </w:r>
      <w:r w:rsidRPr="004F3D96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2мин.</w:t>
      </w:r>
    </w:p>
    <w:p w:rsidR="0016198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Домашнее задание – 1 мин.</w:t>
      </w:r>
    </w:p>
    <w:p w:rsidR="0016198F" w:rsidRPr="004E4CEF" w:rsidRDefault="0016198F" w:rsidP="0016198F">
      <w:pPr>
        <w:pStyle w:val="a3"/>
        <w:numPr>
          <w:ilvl w:val="1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Выступление инспектора ГИБДД –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  мин.</w:t>
      </w:r>
    </w:p>
    <w:p w:rsidR="0016198F" w:rsidRPr="00AA729C" w:rsidRDefault="0016198F" w:rsidP="0016198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744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УРОКА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 1.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егодня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аш урок посвящен взаимосвязи физики и безопасности дорожного движения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нам на урок приглашен инспектор ГИБДД.  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Ежедневно любой</w:t>
      </w:r>
      <w:r w:rsidRPr="00B20CA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выходя из дома, становится участником дорожного движения: кто-то – в качестве водителя или пассажира, а кто-то – в качестве пешехода.  Мы с вами живем в мире </w:t>
      </w:r>
      <w:r w:rsidRPr="001766F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движения и скоростей,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эти  огромные скорости все чаще становятся  для  людей смертельно опасными. 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процессе движения иногда случаются аварии и многие люди считают, что аварии и ДТП  случаются лишь по вине водителей.  К сожалению, часто  это бывает не так.  Я предлагаю  вам посмотреть видеоролик о ДТП  с участием пешеходов (</w:t>
      </w:r>
      <w:r w:rsidRPr="00E01C6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просмотр видеоролика  - 5 мин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.).</w:t>
      </w:r>
    </w:p>
    <w:p w:rsidR="0016198F" w:rsidRPr="004D7CE7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Скажите, пожалуйста, на тех кадрах, которые вы сейчас увидели, кто чаще виноват: водитель или пешеход? </w:t>
      </w:r>
    </w:p>
    <w:p w:rsidR="0016198F" w:rsidRDefault="0016198F" w:rsidP="001619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Во многих случаях виноваты пешеходы. Одни забыли, а другие, в частности дети, может и не знают законов физики…. Ведь для остановки любого транспортного средства необходимо время. Может  ли водитель мгновенно остановить свой автомобиль? Конечно же – нет! </w:t>
      </w:r>
    </w:p>
    <w:p w:rsidR="0016198F" w:rsidRDefault="0016198F" w:rsidP="001619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Я хочу привести вам страшные цифры статистики о количестве погибших в ДТП</w:t>
      </w:r>
      <w:r w:rsidRPr="00761B6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. </w:t>
      </w:r>
      <w:r w:rsidRPr="000C18E2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за первые шесть месяцев текущего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0C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бщее число ДТП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достигло 83 тысяч</w:t>
      </w:r>
      <w:r w:rsidRPr="000C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773 случаев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18E2">
        <w:rPr>
          <w:rFonts w:ascii="Times New Roman" w:eastAsia="Times New Roman" w:hAnsi="Times New Roman" w:cs="Times New Roman"/>
          <w:color w:val="000000"/>
          <w:sz w:val="28"/>
          <w:szCs w:val="28"/>
        </w:rPr>
        <w:t>106 тысяч 88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получили ранения и</w:t>
      </w:r>
      <w:r w:rsidRPr="000C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погибло в ДТП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18E2">
        <w:rPr>
          <w:rFonts w:ascii="Times New Roman" w:eastAsia="Times New Roman" w:hAnsi="Times New Roman" w:cs="Times New Roman"/>
          <w:color w:val="000000"/>
          <w:sz w:val="28"/>
          <w:szCs w:val="28"/>
        </w:rPr>
        <w:t>10 тысяч 835 человек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6.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Давайте выделим, какие были наиболее распространенные нарушения пешеходов?</w:t>
      </w:r>
    </w:p>
    <w:p w:rsidR="0016198F" w:rsidRPr="001766F3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попытаемся разобраться в причинах возникновения ДТП. Одной из основных причин возникновения ДТП является инертность тел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нерция присуща абсолютно всем телам! </w:t>
      </w:r>
    </w:p>
    <w:p w:rsidR="0016198F" w:rsidRDefault="0016198F" w:rsidP="001619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Напомните,  что такое инерция и как она может проявляться в жизни,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быту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на дорогах? 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8,9, 10.</w:t>
      </w:r>
    </w:p>
    <w:p w:rsidR="0016198F" w:rsidRPr="00EF1D02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Вот п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этой причине едущий автомобиль не сможет резко остановиться, если перед машиной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дорогу перебегает пешеход, а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инерции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продолжает 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двигаться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еще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некоторое время.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называется расстояние, которое проезжает автомобиль с момента торможения?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ответы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16198F" w:rsidRPr="00EF1D02" w:rsidRDefault="0016198F" w:rsidP="00161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12. </w:t>
      </w:r>
      <w:r w:rsidRPr="00EF1D02">
        <w:rPr>
          <w:rFonts w:ascii="Times New Roman" w:eastAsia="Times New Roman" w:hAnsi="Times New Roman" w:cs="Times New Roman"/>
          <w:sz w:val="28"/>
          <w:szCs w:val="28"/>
        </w:rPr>
        <w:t xml:space="preserve">Путь, который проходит автомобиль при торможении </w:t>
      </w:r>
      <w:r w:rsidRPr="00EF1D02">
        <w:rPr>
          <w:rFonts w:ascii="Times New Roman" w:hAnsi="Times New Roman" w:cs="Times New Roman"/>
          <w:bCs/>
          <w:sz w:val="28"/>
          <w:szCs w:val="28"/>
        </w:rPr>
        <w:t>с</w:t>
      </w:r>
      <w:r w:rsidRPr="00CD167A">
        <w:rPr>
          <w:rFonts w:ascii="Times New Roman" w:hAnsi="Times New Roman" w:cs="Times New Roman"/>
          <w:bCs/>
          <w:sz w:val="28"/>
          <w:szCs w:val="28"/>
        </w:rPr>
        <w:t xml:space="preserve"> момента нажатия на пед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 тормоза до полной остановки, </w:t>
      </w:r>
      <w:r w:rsidRPr="00EF1D02">
        <w:rPr>
          <w:rFonts w:ascii="Times New Roman" w:eastAsia="Times New Roman" w:hAnsi="Times New Roman" w:cs="Times New Roman"/>
          <w:sz w:val="28"/>
          <w:szCs w:val="28"/>
        </w:rPr>
        <w:t>называют </w:t>
      </w:r>
      <w:r w:rsidRPr="009C51EB">
        <w:rPr>
          <w:rFonts w:ascii="Times New Roman" w:eastAsia="Times New Roman" w:hAnsi="Times New Roman" w:cs="Times New Roman"/>
          <w:b/>
          <w:iCs/>
          <w:sz w:val="28"/>
          <w:szCs w:val="28"/>
        </w:rPr>
        <w:t>тормозным путем</w:t>
      </w:r>
    </w:p>
    <w:p w:rsidR="0016198F" w:rsidRPr="00EF1D02" w:rsidRDefault="0016198F" w:rsidP="0016198F">
      <w:pPr>
        <w:jc w:val="both"/>
        <w:rPr>
          <w:rFonts w:ascii="Times New Roman" w:hAnsi="Times New Roman" w:cs="Times New Roman"/>
          <w:sz w:val="28"/>
          <w:szCs w:val="28"/>
        </w:rPr>
      </w:pPr>
      <w:r w:rsidRPr="00EF1D02">
        <w:rPr>
          <w:rFonts w:ascii="Times New Roman" w:eastAsia="Times New Roman" w:hAnsi="Times New Roman" w:cs="Times New Roman"/>
          <w:sz w:val="28"/>
          <w:szCs w:val="28"/>
        </w:rPr>
        <w:t>Но есть еще одно понятие: остановочный  путь. В чем их различия? Давайте в этом разберемся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6198F" w:rsidRPr="00AA5C14" w:rsidRDefault="0016198F" w:rsidP="00161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13. </w:t>
      </w:r>
      <w:r w:rsidRPr="00CD167A">
        <w:rPr>
          <w:rFonts w:ascii="Times New Roman" w:hAnsi="Times New Roman" w:cs="Times New Roman"/>
          <w:bCs/>
          <w:sz w:val="28"/>
          <w:szCs w:val="28"/>
        </w:rPr>
        <w:t>Остановочный путь состоит из расстояния пройденного автомобилем за время реакции водителя и собственно тормозного пути.</w:t>
      </w:r>
    </w:p>
    <w:p w:rsidR="0016198F" w:rsidRDefault="0016198F" w:rsidP="00161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14. </w:t>
      </w:r>
      <w:r w:rsidRPr="009C51EB">
        <w:rPr>
          <w:rFonts w:ascii="Times New Roman" w:hAnsi="Times New Roman" w:cs="Times New Roman"/>
          <w:bCs/>
          <w:sz w:val="28"/>
          <w:szCs w:val="28"/>
        </w:rPr>
        <w:t>Другими словами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CD167A">
        <w:rPr>
          <w:rFonts w:ascii="Times New Roman" w:hAnsi="Times New Roman" w:cs="Times New Roman"/>
          <w:b/>
          <w:bCs/>
          <w:sz w:val="28"/>
          <w:szCs w:val="28"/>
        </w:rPr>
        <w:t>становочный путь</w:t>
      </w:r>
      <w:r w:rsidRPr="00CD167A">
        <w:rPr>
          <w:rFonts w:ascii="Times New Roman" w:hAnsi="Times New Roman" w:cs="Times New Roman"/>
          <w:bCs/>
          <w:sz w:val="28"/>
          <w:szCs w:val="28"/>
        </w:rPr>
        <w:t xml:space="preserve"> - это длина участка, который пройдет автомобиль с момента обнаружения водителем </w:t>
      </w:r>
      <w:r>
        <w:rPr>
          <w:rFonts w:ascii="Times New Roman" w:hAnsi="Times New Roman" w:cs="Times New Roman"/>
          <w:bCs/>
          <w:sz w:val="28"/>
          <w:szCs w:val="28"/>
        </w:rPr>
        <w:t>опасности</w:t>
      </w:r>
      <w:r w:rsidRPr="00CD167A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момента</w:t>
      </w:r>
      <w:r w:rsidRPr="00CD167A">
        <w:rPr>
          <w:rFonts w:ascii="Times New Roman" w:hAnsi="Times New Roman" w:cs="Times New Roman"/>
          <w:bCs/>
          <w:sz w:val="28"/>
          <w:szCs w:val="28"/>
        </w:rPr>
        <w:t xml:space="preserve"> полной остановки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машины</w:t>
      </w:r>
      <w:r w:rsidRPr="00CD167A">
        <w:rPr>
          <w:rFonts w:ascii="Times New Roman" w:hAnsi="Times New Roman" w:cs="Times New Roman"/>
          <w:bCs/>
          <w:sz w:val="28"/>
          <w:szCs w:val="28"/>
        </w:rPr>
        <w:t>.</w:t>
      </w:r>
    </w:p>
    <w:p w:rsidR="0016198F" w:rsidRPr="009C51EB" w:rsidRDefault="0016198F" w:rsidP="001619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1EB">
        <w:rPr>
          <w:rFonts w:ascii="Times New Roman" w:hAnsi="Times New Roman" w:cs="Times New Roman"/>
          <w:b/>
          <w:bCs/>
          <w:iCs/>
          <w:sz w:val="28"/>
          <w:szCs w:val="28"/>
        </w:rPr>
        <w:t>Как  выдумаете, от чего зависит тормозной путь?</w:t>
      </w:r>
    </w:p>
    <w:p w:rsidR="0016198F" w:rsidRPr="00AC4545" w:rsidRDefault="0016198F" w:rsidP="0016198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45">
        <w:rPr>
          <w:rFonts w:ascii="Times New Roman" w:hAnsi="Times New Roman" w:cs="Times New Roman"/>
          <w:bCs/>
          <w:sz w:val="28"/>
          <w:szCs w:val="28"/>
        </w:rPr>
        <w:t>от времени срабатывания тормозной системы (0,5 - 1,5 с)</w:t>
      </w:r>
    </w:p>
    <w:p w:rsidR="0016198F" w:rsidRPr="00AC4545" w:rsidRDefault="0016198F" w:rsidP="0016198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45">
        <w:rPr>
          <w:rFonts w:ascii="Times New Roman" w:hAnsi="Times New Roman" w:cs="Times New Roman"/>
          <w:bCs/>
          <w:sz w:val="28"/>
          <w:szCs w:val="28"/>
        </w:rPr>
        <w:t>от начальной скорости движения</w:t>
      </w:r>
    </w:p>
    <w:p w:rsidR="0016198F" w:rsidRPr="00AA5C14" w:rsidRDefault="0016198F" w:rsidP="0016198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45">
        <w:rPr>
          <w:rFonts w:ascii="Times New Roman" w:hAnsi="Times New Roman" w:cs="Times New Roman"/>
          <w:bCs/>
          <w:sz w:val="28"/>
          <w:szCs w:val="28"/>
        </w:rPr>
        <w:lastRenderedPageBreak/>
        <w:t>от максимального замедления, которое может развивать автомобиль (а это зависит от состояния шин, качества дороги и.т.д.)</w:t>
      </w:r>
    </w:p>
    <w:p w:rsidR="0016198F" w:rsidRPr="000A5318" w:rsidRDefault="0016198F" w:rsidP="001619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путь больше тормозной или остаточный? Почему?</w:t>
      </w:r>
    </w:p>
    <w:p w:rsidR="0016198F" w:rsidRPr="00CD167A" w:rsidRDefault="0016198F" w:rsidP="00161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15. </w:t>
      </w:r>
      <w:r w:rsidRPr="00046470">
        <w:rPr>
          <w:rFonts w:ascii="Times New Roman" w:hAnsi="Times New Roman" w:cs="Times New Roman"/>
          <w:b/>
          <w:bCs/>
          <w:sz w:val="28"/>
          <w:szCs w:val="28"/>
        </w:rPr>
        <w:t>Время реакции водителя</w:t>
      </w:r>
      <w:r w:rsidRPr="00CD167A">
        <w:rPr>
          <w:rFonts w:ascii="Times New Roman" w:hAnsi="Times New Roman" w:cs="Times New Roman"/>
          <w:bCs/>
          <w:sz w:val="28"/>
          <w:szCs w:val="28"/>
        </w:rPr>
        <w:t xml:space="preserve"> - психологическое качество водителя принимать решение и реагировать на изменение дорожно-транспортной ситуации.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67A">
        <w:rPr>
          <w:rFonts w:ascii="Times New Roman" w:hAnsi="Times New Roman" w:cs="Times New Roman"/>
          <w:bCs/>
          <w:sz w:val="28"/>
          <w:szCs w:val="28"/>
        </w:rPr>
        <w:t>Другими словами, водитель, увидев какое-либо препятствие, должен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осознать опасность и </w:t>
      </w:r>
      <w:r w:rsidRPr="00CD167A">
        <w:rPr>
          <w:rFonts w:ascii="Times New Roman" w:hAnsi="Times New Roman" w:cs="Times New Roman"/>
          <w:bCs/>
          <w:sz w:val="28"/>
          <w:szCs w:val="28"/>
        </w:rPr>
        <w:t>принять решение об остановке или замедлении скорости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автомобиля</w:t>
      </w:r>
      <w:r w:rsidRPr="00CD167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67A">
        <w:rPr>
          <w:rFonts w:ascii="Times New Roman" w:hAnsi="Times New Roman" w:cs="Times New Roman"/>
          <w:bCs/>
          <w:sz w:val="28"/>
          <w:szCs w:val="28"/>
        </w:rPr>
        <w:t>перенести ногу с педали газа на педаль тормоза и нажать ее.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67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CD167A">
        <w:rPr>
          <w:rFonts w:ascii="Times New Roman" w:hAnsi="Times New Roman" w:cs="Times New Roman"/>
          <w:bCs/>
          <w:sz w:val="28"/>
          <w:szCs w:val="28"/>
        </w:rPr>
        <w:t>это уходит от 0,3 до 1,7 с! Первое число - это показатель спортсменов, второе - неопытного водителя, в некоторых ситуациях оно может быть еще больше - например, водитель испугался, запутался в педалях и т. д.</w:t>
      </w:r>
    </w:p>
    <w:p w:rsidR="0016198F" w:rsidRPr="009C51EB" w:rsidRDefault="0016198F" w:rsidP="0016198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7A">
        <w:rPr>
          <w:rFonts w:ascii="Times New Roman" w:hAnsi="Times New Roman" w:cs="Times New Roman"/>
          <w:bCs/>
          <w:sz w:val="28"/>
          <w:szCs w:val="28"/>
        </w:rPr>
        <w:t>Даже у одного человека время реакции может изменяться. Пагубное действие оказывает алкоголь: небольшие его дозы увеличивают время реакции в 2-4 раза. Как подтверждают многочисленные исследования, в случае появления неожиданного препятствия время реакции увеличивается более чем в 2 раза.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Давайте, с помощью знаний по физике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выясним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от чего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как 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сит тормозной путь автомобиля. </w:t>
      </w:r>
    </w:p>
    <w:p w:rsidR="0016198F" w:rsidRPr="00CD167A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16. 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процессе торможения на автомобиль действуют сила тяжести, сила реакции опоры и сила трения. Сила тяжести и сила реакции опоры действуют перпендикулярно перемещению, поэтому их работа равна нулю.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Между собой они равны. </w:t>
      </w:r>
      <w:proofErr w:type="gramStart"/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Значит работа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остановке автомобиля 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равна</w:t>
      </w:r>
      <w:proofErr w:type="gramEnd"/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 силы трения скольжения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. Учитывая, что сила трения направ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лена противоположно перемещению и используя 2-й закон Ньютона, имеем: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Тормозной путь не зависит от массы автомобиля, но прямо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ропорционален квадрату его скорости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обратно 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ропорционален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коэффиц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иенту трения шин об асфальт и зависит от состояния дорожного покрытия (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коэффиц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иент трения шин об асфальт с ухудшением состояния дороги, т.е. в дождь, снег, лед - уменьшается).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просчитаем тормозной путь автомобиля при скорости 40 км</w:t>
      </w:r>
      <w:r w:rsidRPr="00567419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ч, 60 км</w:t>
      </w:r>
      <w:r w:rsidRPr="00567419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ч, 80 км</w:t>
      </w:r>
      <w:r w:rsidRPr="00567419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ч,  если покрытие асфальтовое μ= 0,7; во время дождя μ=  0,5; обледенелое покрытие μ= 0,3.  Полученные результаты сравним с табличными значениями.</w:t>
      </w:r>
    </w:p>
    <w:p w:rsidR="0016198F" w:rsidRDefault="0016198F" w:rsidP="0016198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17. </w:t>
      </w:r>
      <w:r w:rsidRPr="00CD167A">
        <w:rPr>
          <w:rFonts w:ascii="Times New Roman" w:hAnsi="Times New Roman" w:cs="Times New Roman"/>
          <w:bCs/>
          <w:sz w:val="28"/>
          <w:szCs w:val="28"/>
        </w:rPr>
        <w:t>Посмотрим на таблицу зависимости тормозног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пути от скорости движения и 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18.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дорожного покрытия и убедимся в правильности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наших вычислений. Давайте сформулируем зависимость тормозного пути от скорости и качества дороги. 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19. </w:t>
      </w:r>
    </w:p>
    <w:p w:rsidR="0016198F" w:rsidRDefault="0016198F" w:rsidP="0016198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Теперь мы с вами понимаем, насколько опасно переходить, а тем более перебегать дорогу, если  мы не убедились в том, что водители нас видят и пропускают, и скорость транспортного средства такова, что мы успеем безопасно перейти дорогу.</w:t>
      </w:r>
    </w:p>
    <w:p w:rsidR="0016198F" w:rsidRPr="00CD167A" w:rsidRDefault="0016198F" w:rsidP="00161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20.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Взгляните на таблицу зависимости вероятности гибели пешехода от скорости транспортного средства в момент ДТП.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Для безопасного нахождения на любых дорогах, все мы должны соблюдать правила дорожного движения и знать те дорожные знаки, которые в первую очередь касаются пешеходов. </w:t>
      </w:r>
    </w:p>
    <w:p w:rsidR="0016198F" w:rsidRPr="00245373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73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21. </w:t>
      </w:r>
      <w:r w:rsidRPr="00245373">
        <w:rPr>
          <w:rFonts w:ascii="Times New Roman" w:eastAsia="Times New Roman" w:hAnsi="Times New Roman" w:cs="Times New Roman"/>
          <w:bCs/>
          <w:sz w:val="28"/>
          <w:szCs w:val="28"/>
        </w:rPr>
        <w:t>Давайте посмотрим, а как вы знаете эти знаки и правила дорожного движения. Предлагаю дать названия следующим знакам (</w:t>
      </w:r>
      <w:r w:rsidRPr="00245373">
        <w:rPr>
          <w:rFonts w:ascii="Times New Roman" w:eastAsia="Times New Roman" w:hAnsi="Times New Roman" w:cs="Times New Roman"/>
          <w:bCs/>
          <w:i/>
          <w:sz w:val="28"/>
          <w:szCs w:val="28"/>
        </w:rPr>
        <w:t>учитель показывает дорожные знаки, а учащиеся отвечают)</w:t>
      </w:r>
      <w:r w:rsidRPr="0024537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Напомните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основные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ПДД для пешеходов</w:t>
      </w:r>
      <w:r w:rsidRPr="00541A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22. </w:t>
      </w:r>
    </w:p>
    <w:p w:rsidR="0016198F" w:rsidRPr="00245373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373">
        <w:rPr>
          <w:rFonts w:ascii="Times New Roman" w:eastAsia="Times New Roman" w:hAnsi="Times New Roman" w:cs="Times New Roman"/>
          <w:bCs/>
          <w:sz w:val="28"/>
          <w:szCs w:val="28"/>
        </w:rPr>
        <w:t>Итак,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елаем вывод сегодняшнего урока. 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23. </w:t>
      </w:r>
    </w:p>
    <w:p w:rsidR="0016198F" w:rsidRPr="00245373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67A">
        <w:rPr>
          <w:rFonts w:ascii="Times New Roman" w:hAnsi="Times New Roman" w:cs="Times New Roman"/>
          <w:bCs/>
          <w:sz w:val="28"/>
          <w:szCs w:val="28"/>
        </w:rPr>
        <w:t>В жизни много опасностей и одна из них - дорога, чтобы уберечь свою жизнь мы должны знать правила дорожного движения и выполнять их, ведь жизнь - самое ценное, что есть у человека</w:t>
      </w:r>
      <w:r w:rsidRPr="0024537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1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24. </w:t>
      </w:r>
      <w:r w:rsidRPr="00245373">
        <w:rPr>
          <w:rFonts w:ascii="Times New Roman" w:eastAsia="Times New Roman" w:hAnsi="Times New Roman" w:cs="Times New Roman"/>
          <w:bCs/>
          <w:sz w:val="28"/>
          <w:szCs w:val="28"/>
        </w:rPr>
        <w:t>Наша жизнь в наших руках!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ни одно, даже самое важное дело, не стоит вашей жизни.  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373">
        <w:rPr>
          <w:rFonts w:ascii="Times New Roman" w:eastAsia="Times New Roman" w:hAnsi="Times New Roman" w:cs="Times New Roman"/>
          <w:b/>
          <w:sz w:val="28"/>
          <w:szCs w:val="28"/>
        </w:rPr>
        <w:t>Д/</w:t>
      </w:r>
      <w:proofErr w:type="spellStart"/>
      <w:r w:rsidRPr="0024537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2453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45373">
        <w:rPr>
          <w:rFonts w:ascii="Times New Roman" w:eastAsia="Times New Roman" w:hAnsi="Times New Roman" w:cs="Times New Roman"/>
          <w:sz w:val="28"/>
          <w:szCs w:val="28"/>
        </w:rPr>
        <w:t xml:space="preserve"> Решите задач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53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198F" w:rsidRPr="009D5859" w:rsidRDefault="0016198F" w:rsidP="0016198F">
      <w:pPr>
        <w:pStyle w:val="a3"/>
        <w:numPr>
          <w:ilvl w:val="1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859">
        <w:rPr>
          <w:rFonts w:ascii="Times New Roman" w:eastAsia="Times New Roman" w:hAnsi="Times New Roman" w:cs="Times New Roman"/>
          <w:sz w:val="28"/>
          <w:szCs w:val="28"/>
        </w:rPr>
        <w:t xml:space="preserve">Определить тормозной путь при экстренном торможении, если пешеход пересекает улицу в неположенном месте. Водитель замечает пешехода за 30 метров и начинает экстренное торможение. Произойдет ли авария, если скорость автомобиля 50 </w:t>
      </w:r>
      <w:proofErr w:type="spellStart"/>
      <w:r w:rsidRPr="009D5859">
        <w:rPr>
          <w:rFonts w:ascii="Times New Roman" w:eastAsia="Times New Roman" w:hAnsi="Times New Roman" w:cs="Times New Roman"/>
          <w:sz w:val="28"/>
          <w:szCs w:val="28"/>
        </w:rPr>
        <w:t>км\ч</w:t>
      </w:r>
      <w:proofErr w:type="spellEnd"/>
      <w:r w:rsidRPr="009D5859">
        <w:rPr>
          <w:rFonts w:ascii="Times New Roman" w:eastAsia="Times New Roman" w:hAnsi="Times New Roman" w:cs="Times New Roman"/>
          <w:sz w:val="28"/>
          <w:szCs w:val="28"/>
        </w:rPr>
        <w:t>, 70 км/ч. Коэффициент трения шин об асфальт 0,8.</w:t>
      </w:r>
    </w:p>
    <w:p w:rsidR="0016198F" w:rsidRPr="009D5859" w:rsidRDefault="0016198F" w:rsidP="0016198F">
      <w:pPr>
        <w:pStyle w:val="a3"/>
        <w:numPr>
          <w:ilvl w:val="1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Мальчик играл с мячом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около дома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. Неожиданно мяч выскочил на дорогу. Чтобы поймать мяч и вернуться с ним на тротуар мальчику 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секунд. Какой путь пройдет за это время машина, движущаяся со скоростью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 </w:t>
      </w:r>
      <w:proofErr w:type="spellStart"/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км\ч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60 </w:t>
      </w:r>
      <w:proofErr w:type="spellStart"/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>км\ч</w:t>
      </w:r>
      <w:proofErr w:type="spellEnd"/>
      <w:r w:rsidRPr="00CD16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слово предоставляется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инспектору ГИБДД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Лебедянскому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Александру Владимировичу.</w:t>
      </w:r>
    </w:p>
    <w:p w:rsidR="0016198F" w:rsidRDefault="0016198F" w:rsidP="00161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за урок.</w:t>
      </w:r>
    </w:p>
    <w:p w:rsidR="0016198F" w:rsidRPr="00DF2D09" w:rsidRDefault="0016198F" w:rsidP="001619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2D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Литература:</w:t>
      </w:r>
    </w:p>
    <w:p w:rsidR="0016198F" w:rsidRDefault="0016198F" w:rsidP="0016198F">
      <w:pPr>
        <w:pStyle w:val="1"/>
        <w:numPr>
          <w:ilvl w:val="0"/>
          <w:numId w:val="4"/>
        </w:numPr>
        <w:shd w:val="clear" w:color="auto" w:fill="FFFFFF"/>
        <w:spacing w:before="120" w:beforeAutospacing="0" w:after="120" w:afterAutospacing="0" w:line="390" w:lineRule="atLeast"/>
        <w:rPr>
          <w:b w:val="0"/>
          <w:color w:val="333333"/>
          <w:sz w:val="28"/>
          <w:szCs w:val="28"/>
        </w:rPr>
      </w:pPr>
      <w:r w:rsidRPr="00D371B0">
        <w:rPr>
          <w:b w:val="0"/>
          <w:color w:val="333333"/>
          <w:sz w:val="28"/>
          <w:szCs w:val="28"/>
        </w:rPr>
        <w:lastRenderedPageBreak/>
        <w:t>Правила дорожного движения Российской Федерации. – СПС «Консультант Плюс».</w:t>
      </w:r>
    </w:p>
    <w:p w:rsidR="0016198F" w:rsidRDefault="0016198F" w:rsidP="0016198F">
      <w:pPr>
        <w:pStyle w:val="1"/>
        <w:numPr>
          <w:ilvl w:val="0"/>
          <w:numId w:val="4"/>
        </w:numPr>
        <w:shd w:val="clear" w:color="auto" w:fill="FFFFFF"/>
        <w:spacing w:before="120" w:beforeAutospacing="0" w:after="120" w:afterAutospacing="0" w:line="390" w:lineRule="atLeas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Федорова Татьяна Николаевна, учитель физики.- Повторительно-обобщающий урок по физике и ПДД.</w:t>
      </w:r>
    </w:p>
    <w:p w:rsidR="0016198F" w:rsidRDefault="0016198F" w:rsidP="0016198F">
      <w:pPr>
        <w:pStyle w:val="1"/>
        <w:numPr>
          <w:ilvl w:val="0"/>
          <w:numId w:val="4"/>
        </w:numPr>
        <w:shd w:val="clear" w:color="auto" w:fill="FFFFFF"/>
        <w:spacing w:before="120" w:beforeAutospacing="0" w:after="120" w:afterAutospacing="0" w:line="390" w:lineRule="atLeas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Ившина </w:t>
      </w:r>
      <w:proofErr w:type="spellStart"/>
      <w:r>
        <w:rPr>
          <w:b w:val="0"/>
          <w:color w:val="333333"/>
          <w:sz w:val="28"/>
          <w:szCs w:val="28"/>
        </w:rPr>
        <w:t>Наиля</w:t>
      </w:r>
      <w:proofErr w:type="spellEnd"/>
      <w:r>
        <w:rPr>
          <w:b w:val="0"/>
          <w:color w:val="333333"/>
          <w:sz w:val="28"/>
          <w:szCs w:val="28"/>
        </w:rPr>
        <w:t xml:space="preserve"> </w:t>
      </w:r>
      <w:proofErr w:type="spellStart"/>
      <w:r>
        <w:rPr>
          <w:b w:val="0"/>
          <w:color w:val="333333"/>
          <w:sz w:val="28"/>
          <w:szCs w:val="28"/>
        </w:rPr>
        <w:t>Науфаловна</w:t>
      </w:r>
      <w:proofErr w:type="spellEnd"/>
      <w:r>
        <w:rPr>
          <w:b w:val="0"/>
          <w:color w:val="333333"/>
          <w:sz w:val="28"/>
          <w:szCs w:val="28"/>
        </w:rPr>
        <w:t>, учитель физики.- Физика и ПД</w:t>
      </w:r>
    </w:p>
    <w:p w:rsidR="0016198F" w:rsidRPr="00767778" w:rsidRDefault="0016198F" w:rsidP="0016198F">
      <w:pPr>
        <w:pStyle w:val="1"/>
        <w:numPr>
          <w:ilvl w:val="0"/>
          <w:numId w:val="4"/>
        </w:numPr>
        <w:shd w:val="clear" w:color="auto" w:fill="FFFFFF"/>
        <w:spacing w:before="120" w:beforeAutospacing="0" w:after="120" w:afterAutospacing="0" w:line="390" w:lineRule="atLeast"/>
        <w:rPr>
          <w:b w:val="0"/>
          <w:color w:val="333333"/>
          <w:sz w:val="28"/>
          <w:szCs w:val="28"/>
        </w:rPr>
      </w:pPr>
      <w:r w:rsidRPr="00767778">
        <w:rPr>
          <w:color w:val="333333"/>
          <w:sz w:val="28"/>
          <w:szCs w:val="28"/>
        </w:rPr>
        <w:t xml:space="preserve"> </w:t>
      </w:r>
      <w:r w:rsidRPr="00767778">
        <w:rPr>
          <w:b w:val="0"/>
          <w:color w:val="333333"/>
          <w:sz w:val="28"/>
          <w:szCs w:val="28"/>
        </w:rPr>
        <w:t>Интернет-ресурсы.</w:t>
      </w:r>
    </w:p>
    <w:p w:rsidR="0016198F" w:rsidRDefault="0016198F" w:rsidP="0016198F">
      <w:pPr>
        <w:rPr>
          <w:rFonts w:ascii="Times New Roman" w:hAnsi="Times New Roman" w:cs="Times New Roman"/>
          <w:b/>
          <w:sz w:val="28"/>
          <w:szCs w:val="28"/>
        </w:rPr>
      </w:pPr>
    </w:p>
    <w:p w:rsidR="0016198F" w:rsidRDefault="0016198F" w:rsidP="0016198F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A47B71" w:rsidRDefault="00A47B71"/>
    <w:sectPr w:rsidR="00A47B71" w:rsidSect="003A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CE4"/>
    <w:multiLevelType w:val="multilevel"/>
    <w:tmpl w:val="9B3A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52AA0"/>
    <w:multiLevelType w:val="hybridMultilevel"/>
    <w:tmpl w:val="E52E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42A35"/>
    <w:multiLevelType w:val="hybridMultilevel"/>
    <w:tmpl w:val="D20A3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52B3EBB"/>
    <w:multiLevelType w:val="multilevel"/>
    <w:tmpl w:val="41FE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98F"/>
    <w:rsid w:val="0016198F"/>
    <w:rsid w:val="00A4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8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1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1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1258</Words>
  <Characters>7175</Characters>
  <Application>Microsoft Office Word</Application>
  <DocSecurity>0</DocSecurity>
  <Lines>59</Lines>
  <Paragraphs>16</Paragraphs>
  <ScaleCrop>false</ScaleCrop>
  <Company>-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2015-07-06T12:47:00Z</dcterms:created>
  <dcterms:modified xsi:type="dcterms:W3CDTF">2015-07-06T12:50:00Z</dcterms:modified>
</cp:coreProperties>
</file>