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48" w:rsidRPr="00806E3E" w:rsidRDefault="00BB7F35" w:rsidP="00BB7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E3E">
        <w:rPr>
          <w:rFonts w:ascii="Times New Roman" w:hAnsi="Times New Roman" w:cs="Times New Roman"/>
          <w:sz w:val="24"/>
          <w:szCs w:val="24"/>
        </w:rPr>
        <w:t>Педсовет</w:t>
      </w:r>
    </w:p>
    <w:p w:rsidR="00BB7F35" w:rsidRPr="00806E3E" w:rsidRDefault="00BB7F35" w:rsidP="00BB7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E3E">
        <w:rPr>
          <w:rFonts w:ascii="Times New Roman" w:hAnsi="Times New Roman" w:cs="Times New Roman"/>
          <w:sz w:val="24"/>
          <w:szCs w:val="24"/>
        </w:rPr>
        <w:t>Социальная адаптация детей как условие успешности обучения и воспитания.</w:t>
      </w:r>
    </w:p>
    <w:p w:rsidR="001B4470" w:rsidRPr="00806E3E" w:rsidRDefault="001B4470" w:rsidP="001B4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t>формирование у педагогических работников приёмов педагогической техники в работе с детьми, требующими особого внимания, анализ и дополнение существующей системы взаимодействия, структурных подразделений профилактической работы в школе.</w:t>
      </w:r>
    </w:p>
    <w:p w:rsidR="001B4470" w:rsidRPr="00806E3E" w:rsidRDefault="001B4470" w:rsidP="001B4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470" w:rsidRPr="00806E3E" w:rsidRDefault="001B4470" w:rsidP="001B44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эффективность работы с детьми, требующими особого внимания </w:t>
      </w:r>
    </w:p>
    <w:p w:rsidR="001B4470" w:rsidRPr="00806E3E" w:rsidRDefault="001B4470" w:rsidP="001B44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мотивацию педагогического коллектива на работу с детьми, требующими особого внимания. </w:t>
      </w:r>
    </w:p>
    <w:p w:rsidR="001B4470" w:rsidRPr="00806E3E" w:rsidRDefault="001B4470" w:rsidP="001B44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психолого-педагогические рекомендации педагогам для более качественного взаимодействия с детьми, требующими особого внимания. </w:t>
      </w:r>
    </w:p>
    <w:p w:rsidR="001B4470" w:rsidRPr="00806E3E" w:rsidRDefault="001B4470" w:rsidP="001B44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Выявить характерные личностные особенности различных групп детей, требующих особого внимания, для дифференциации методов взаимодействия с ними. </w:t>
      </w:r>
    </w:p>
    <w:p w:rsidR="001B4470" w:rsidRPr="00806E3E" w:rsidRDefault="001B4470" w:rsidP="00BB7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470" w:rsidRPr="00806E3E" w:rsidRDefault="001B4470" w:rsidP="001B4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В непредсказуемом, быстроменяющемся мире чрезвычайно сложно современному подростку вырабатывать адекватные механизмы адаптации. Потеря традиционных ценностей, отсутствие положительных примеров, размытость моральных норм провоцируют рост числа “трудных подростков”. В связи с этим увеличивается количество школьников демонстрирующих готовность к 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действиям. </w:t>
      </w:r>
    </w:p>
    <w:p w:rsidR="001B4470" w:rsidRPr="00806E3E" w:rsidRDefault="001B4470" w:rsidP="001B4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Всем известно, что болезнь легче предотвратить, чем лечить и поэтому в настоящее время чрезвычайно важно не допустить отклонений в развитии личности подростка. Современная ситуация, требует от педагога дополнительных знаний умений и навыков, в области психологии, педагогике, 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конфликтологии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и медицине, чтобы, помогая каждому отдельно взятому ребенку успешно социализироваться, он мог качественно организовать воспитательно-образовательный процесс. Наладить диалог с ребенком – актуальная задача педагогического коллектива образовательного учреждения.</w:t>
      </w:r>
    </w:p>
    <w:p w:rsidR="001B4470" w:rsidRPr="00806E3E" w:rsidRDefault="001B4470" w:rsidP="001B4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Документы международного уровня, российского законодательства говорят о злободневности данной проблемы.</w:t>
      </w:r>
    </w:p>
    <w:p w:rsidR="001B4470" w:rsidRPr="00806E3E" w:rsidRDefault="00C90B0F" w:rsidP="001B4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литературе</w:t>
      </w:r>
      <w:r w:rsidR="00DF6856" w:rsidRPr="00806E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существует множество определений понятия </w:t>
      </w:r>
      <w:r w:rsidR="00DF6856"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"социальная адаптация"</w:t>
      </w:r>
      <w:r w:rsidR="00DF6856"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различные науки - философия, социальная психология, соци</w:t>
      </w:r>
      <w:r w:rsidR="00DF6856"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="00DF6856"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альная педагогика, социология также имеют свои варианты трактовки этого поня</w:t>
      </w:r>
      <w:r w:rsidR="00DF6856"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="00DF6856"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тия. Суммируя общее, что имеется в них можно вывести такое определение этого </w:t>
      </w:r>
      <w:r w:rsidR="00DF6856"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понятия:</w:t>
      </w:r>
    </w:p>
    <w:p w:rsidR="00DF6856" w:rsidRPr="00806E3E" w:rsidRDefault="00DF6856" w:rsidP="001B4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социальная адаптация</w:t>
      </w:r>
      <w:r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- это процесс и результат активного приспособле</w:t>
      </w:r>
      <w:r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ния</w:t>
      </w:r>
      <w:r w:rsidR="00C90B0F"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к</w:t>
      </w:r>
      <w:r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условиям социальной среды. Социальная адаптация - один из ведущих меха</w:t>
      </w:r>
      <w:r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06E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низмов социализации личности.</w:t>
      </w:r>
    </w:p>
    <w:p w:rsidR="00DF6856" w:rsidRPr="00806E3E" w:rsidRDefault="00DF6856" w:rsidP="003141C6">
      <w:pPr>
        <w:shd w:val="clear" w:color="auto" w:fill="FFFFFF"/>
        <w:spacing w:before="5"/>
        <w:ind w:left="5" w:right="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Психологически социальная адаптация выступает как</w:t>
      </w:r>
      <w:r w:rsidR="001B4470" w:rsidRPr="00806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усвоение правил среды, "</w:t>
      </w:r>
      <w:r w:rsidR="001B4470"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уподобление ей и </w:t>
      </w:r>
      <w:r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уподобл</w:t>
      </w:r>
      <w:r w:rsidR="001B4470"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ение себе, преобразование среды</w:t>
      </w:r>
      <w:r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Среда воздействует на личность (или на группу)</w:t>
      </w:r>
      <w:r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а личность или группа актив</w:t>
      </w:r>
      <w:r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но воздействует на среду. Такой механизм адаптации, складываясь в процессе со</w:t>
      </w:r>
      <w:r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циализации личности, становится основой</w:t>
      </w:r>
      <w:r w:rsidR="003141C6"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141C6"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ее поведения и деятельности</w:t>
      </w:r>
      <w:r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Социальная среда воздей</w:t>
      </w:r>
      <w:r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ствует главным образом через социальные институты - семью, школу, средства </w:t>
      </w:r>
      <w:r w:rsidRPr="00806E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массовой информации и т.д. </w:t>
      </w:r>
    </w:p>
    <w:p w:rsidR="00DF6856" w:rsidRPr="00806E3E" w:rsidRDefault="00DF6856" w:rsidP="002C4812">
      <w:pPr>
        <w:shd w:val="clear" w:color="auto" w:fill="FFFFFF"/>
        <w:spacing w:before="5"/>
        <w:ind w:left="14" w:right="5" w:firstLine="71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Социальная адаптация может рассматриваться и как процесс и как резуль</w:t>
      </w:r>
      <w:r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06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тат. С педагогической точки зрения нам важно, чтобы этот процесс был целена</w:t>
      </w:r>
      <w:r w:rsidRPr="00806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правленным и управляемым. Основной целью </w:t>
      </w:r>
      <w:proofErr w:type="gramStart"/>
      <w:r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( </w:t>
      </w:r>
      <w:proofErr w:type="gramEnd"/>
      <w:r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результатом ) целенаправленной </w:t>
      </w:r>
      <w:r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работы по социальной адаптации в современных условиях можно считать форми</w:t>
      </w:r>
      <w:r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06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рование социально активной личности, способной к творческой деятельности по </w:t>
      </w:r>
      <w:r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преобразованию окружающей действительности и самой себя, способной и наце</w:t>
      </w:r>
      <w:r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ленной на самореализацию, установившую устойчивую гармоничную систему от</w:t>
      </w:r>
      <w:r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ношений к другим людям, обществу, труду</w:t>
      </w:r>
      <w:r w:rsidR="002C4812"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к себе на уровне современной к</w:t>
      </w:r>
      <w:r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ульту</w:t>
      </w:r>
      <w:r w:rsidRPr="00806E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06E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ры.</w:t>
      </w:r>
    </w:p>
    <w:p w:rsidR="003141C6" w:rsidRPr="00806E3E" w:rsidRDefault="00DF6856" w:rsidP="00DF6856">
      <w:pPr>
        <w:shd w:val="clear" w:color="auto" w:fill="FFFFFF"/>
        <w:spacing w:before="10"/>
        <w:ind w:left="14" w:firstLine="70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Антонимом социальной </w:t>
      </w:r>
      <w:proofErr w:type="spellStart"/>
      <w:r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адаптированности</w:t>
      </w:r>
      <w:proofErr w:type="spellEnd"/>
      <w:r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является понятие социальной </w:t>
      </w:r>
      <w:proofErr w:type="spellStart"/>
      <w:r w:rsidRPr="00806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дезадаптированности</w:t>
      </w:r>
      <w:proofErr w:type="spellEnd"/>
      <w:r w:rsidRPr="00806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(социальная </w:t>
      </w:r>
      <w:proofErr w:type="spellStart"/>
      <w:r w:rsidRPr="00806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дезадаадаптация</w:t>
      </w:r>
      <w:proofErr w:type="spellEnd"/>
      <w:r w:rsidRPr="00806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 - неприспособленность ин</w:t>
      </w:r>
      <w:r w:rsidRPr="00806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дивида к социальной жизни в о</w:t>
      </w:r>
      <w:r w:rsidR="001B4470" w:rsidRPr="00806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бществе. Она</w:t>
      </w:r>
      <w:r w:rsidRPr="00806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проявляется в </w:t>
      </w:r>
      <w:r w:rsidRPr="00806E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асоциальных формах поведения и деформации системы внутренней регуляции, </w:t>
      </w:r>
      <w:proofErr w:type="spellStart"/>
      <w:r w:rsidRPr="00806E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</w:t>
      </w:r>
      <w:r w:rsidRPr="00806E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ферентных</w:t>
      </w:r>
      <w:proofErr w:type="spellEnd"/>
      <w:r w:rsidRPr="00806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ценностных ориентациях, социальных установок.</w:t>
      </w:r>
    </w:p>
    <w:p w:rsidR="00727BDC" w:rsidRPr="00806E3E" w:rsidRDefault="003141C6" w:rsidP="00DF6856">
      <w:pPr>
        <w:shd w:val="clear" w:color="auto" w:fill="FFFFFF"/>
        <w:spacing w:before="10"/>
        <w:ind w:lef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06E3E">
        <w:rPr>
          <w:rFonts w:ascii="Times New Roman" w:hAnsi="Times New Roman" w:cs="Times New Roman"/>
          <w:sz w:val="24"/>
          <w:szCs w:val="24"/>
        </w:rPr>
        <w:t xml:space="preserve">В последнее время педагоги школы сталкиваются с возрастающим количеством так называемых «трудных детей» </w:t>
      </w:r>
    </w:p>
    <w:p w:rsidR="00727BDC" w:rsidRPr="00806E3E" w:rsidRDefault="00727BDC" w:rsidP="00727B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Кого мы относим к понятию “трудный ребенок”. </w:t>
      </w:r>
      <w:r w:rsidR="00B87846"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Какое поведение </w:t>
      </w:r>
      <w:r w:rsidR="00B87846" w:rsidRPr="00806E3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Вы</w:t>
      </w:r>
      <w:r w:rsidR="00B87846" w:rsidRPr="00806E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87846"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>считаете отклоняющимся от нормы</w:t>
      </w:r>
    </w:p>
    <w:p w:rsidR="00727BDC" w:rsidRPr="00806E3E" w:rsidRDefault="00077C34" w:rsidP="00077C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>Детей, чье воспитание вызывает особые трудности, различные педагоги и психологи называют по-разному: “педагогически запущенными”, “социально запущенными”, “социально незащищенными”, с “отклоняющимся поведением”, “трудновоспитуемыми”, “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дезадаптированными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>”, с “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поведением”, с “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делинквентным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поведением”, с “асоциальным поведением”, с “антиобщественным поведением”.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Общим для них является то, что все они имеют различные формы психической и социальной 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, выражающейся в поведении, неадекватном нормам и требованиям ближайшего </w:t>
      </w:r>
      <w:r w:rsidR="00246D73" w:rsidRPr="00806E3E">
        <w:rPr>
          <w:rFonts w:ascii="Times New Roman" w:eastAsia="Times New Roman" w:hAnsi="Times New Roman" w:cs="Times New Roman"/>
          <w:sz w:val="24"/>
          <w:szCs w:val="24"/>
        </w:rPr>
        <w:t>окружения: семьи, школы, города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3141C6" w:rsidRPr="00806E3E" w:rsidRDefault="003141C6" w:rsidP="00DF6856">
      <w:pPr>
        <w:shd w:val="clear" w:color="auto" w:fill="FFFFFF"/>
        <w:spacing w:before="10"/>
        <w:ind w:left="14" w:firstLine="70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Проблема трудных учащихся – одна из центральных </w:t>
      </w:r>
      <w:proofErr w:type="spellStart"/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педагогических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проблем. Причем появляются всё новые виды отклоняющегося поведения. Уже это свидетельствует, что молодёжь сегодня особенно нуждается в помощи воспитателей и учителей.</w:t>
      </w:r>
    </w:p>
    <w:p w:rsidR="00077C34" w:rsidRPr="00806E3E" w:rsidRDefault="00FB522B" w:rsidP="008C0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Проблема “трудных” детей и подростков особо актуальна для нашего учреждения. Часто мы слышим претензии от учителей, представителей общественности в адрес наших воспитанников: они не хотят учиться, пропускают и иногда срывают уроки, дерзят, сквернословят, хулиганят, воруют, дерутся и т.д. </w:t>
      </w:r>
    </w:p>
    <w:p w:rsidR="00077C34" w:rsidRPr="00806E3E" w:rsidRDefault="00077C34" w:rsidP="008C0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Мы попросили нашего психолога</w:t>
      </w:r>
      <w:r w:rsidR="00FB522B" w:rsidRPr="00806E3E">
        <w:rPr>
          <w:rFonts w:ascii="Times New Roman" w:eastAsia="Times New Roman" w:hAnsi="Times New Roman" w:cs="Times New Roman"/>
          <w:sz w:val="24"/>
          <w:szCs w:val="24"/>
        </w:rPr>
        <w:t xml:space="preserve"> выяснить,</w:t>
      </w:r>
    </w:p>
    <w:p w:rsidR="001436AC" w:rsidRPr="00806E3E" w:rsidRDefault="00077C34" w:rsidP="008C0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="00FB522B"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>акие формы отклонения от нормального поведения присущи нашим воспитанникам, в чём заключается их “трудность”.</w:t>
      </w:r>
    </w:p>
    <w:p w:rsidR="008C0A3E" w:rsidRPr="00806E3E" w:rsidRDefault="001436AC" w:rsidP="008C0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06E3E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806E3E">
        <w:rPr>
          <w:rFonts w:ascii="Times New Roman" w:eastAsia="Times New Roman" w:hAnsi="Times New Roman" w:cs="Times New Roman"/>
          <w:i/>
          <w:iCs/>
          <w:sz w:val="24"/>
          <w:szCs w:val="24"/>
        </w:rPr>
        <w:t>ыступление психолога)</w:t>
      </w:r>
    </w:p>
    <w:p w:rsidR="00077C34" w:rsidRPr="00806E3E" w:rsidRDefault="00077C34" w:rsidP="00143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3.</w:t>
      </w:r>
      <w:r w:rsidR="001436AC"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>Какие факторы (возрастные, социальные, демографические) влияют на появление “трудных” детей?</w:t>
      </w:r>
      <w:proofErr w:type="gramEnd"/>
      <w:r w:rsidR="001436AC"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902EC" w:rsidRPr="00806E3E">
        <w:rPr>
          <w:rFonts w:ascii="Times New Roman" w:hAnsi="Times New Roman" w:cs="Times New Roman"/>
          <w:sz w:val="24"/>
          <w:szCs w:val="24"/>
          <w:u w:val="single"/>
        </w:rPr>
        <w:t xml:space="preserve">В чём причины этой трудности? </w:t>
      </w:r>
    </w:p>
    <w:p w:rsidR="00B902EC" w:rsidRPr="00806E3E" w:rsidRDefault="00B902EC" w:rsidP="00143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Причины 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поведения подростка определяют такие основные факторы как биологический, психологический и социальный. Сейчас психологи выделяют особый фактор: 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>психическая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травматизация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подростка. Выражается такое отклонение в поведении, а также в появлении негативных качеств личности: </w:t>
      </w:r>
      <w:r w:rsidRPr="00806E3E">
        <w:rPr>
          <w:rFonts w:ascii="Times New Roman" w:eastAsia="Times New Roman" w:hAnsi="Times New Roman" w:cs="Times New Roman"/>
          <w:i/>
          <w:iCs/>
          <w:sz w:val="24"/>
          <w:szCs w:val="24"/>
        </w:rPr>
        <w:t>агрессивности, конфликтности, тревожности, застенчивости и др.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6AC" w:rsidRPr="00806E3E" w:rsidRDefault="001436AC" w:rsidP="001436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удовлетворение примитивных потребностей или стремление любой ценой добиться определенного положения подростка в 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микрогруппе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436AC" w:rsidRPr="00806E3E" w:rsidRDefault="001436AC" w:rsidP="001436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стремление продемонстрировать товарищам свою смелость, решительность; </w:t>
      </w:r>
    </w:p>
    <w:p w:rsidR="001436AC" w:rsidRPr="00806E3E" w:rsidRDefault="001436AC" w:rsidP="001436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диспропорция между физическим развитием и некоторыми сторонами психического созревания (акселерация в физическом и половом развитии); </w:t>
      </w:r>
    </w:p>
    <w:p w:rsidR="001436AC" w:rsidRPr="00806E3E" w:rsidRDefault="001436AC" w:rsidP="001436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сформировавшиеся в раннем детстве и младшем школьном возрасте особенности личности (недостаточная способность к обучению, слабая воля, отсутствие самоконтроля, свойства темперамента, отклонение в функционировании ЦНС, тревожность, застенчивость и др.); </w:t>
      </w:r>
    </w:p>
    <w:p w:rsidR="001436AC" w:rsidRPr="00806E3E" w:rsidRDefault="001436AC" w:rsidP="001436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“уживчивость” высокой самооценки рядом с неуверенностью в собственных силах и способностях (например, в учебе); высокой критичности по отношению к окружающим 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абсолютной 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некритичностью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к самому себе; </w:t>
      </w:r>
    </w:p>
    <w:p w:rsidR="001436AC" w:rsidRPr="00806E3E" w:rsidRDefault="001436AC" w:rsidP="001436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сопротивляемость педагогическим воздействиям; </w:t>
      </w:r>
    </w:p>
    <w:p w:rsidR="001436AC" w:rsidRPr="00806E3E" w:rsidRDefault="001436AC" w:rsidP="001436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недооценка или неправильная педагогическая оценка воспитанника его педагогом (подчеркивание “безнадежности” ребенка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отсутствие уважения к личности ребенка) неправильная реакция на возможные неизбежные ошибки подростка в поведении (критика в адрес родителей ); </w:t>
      </w:r>
    </w:p>
    <w:p w:rsidR="001436AC" w:rsidRPr="00806E3E" w:rsidRDefault="001436AC" w:rsidP="001436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однообразие и длительное применение одних и тех же воспитательных приёмов и средств; </w:t>
      </w:r>
    </w:p>
    <w:p w:rsidR="001436AC" w:rsidRPr="00806E3E" w:rsidRDefault="001436AC" w:rsidP="001436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игнорирование воспитателем такой возрастной особенности подростка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как чувство взрослости; </w:t>
      </w:r>
    </w:p>
    <w:p w:rsidR="001436AC" w:rsidRPr="00806E3E" w:rsidRDefault="001436AC" w:rsidP="001436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недостатки семейного воспитания (конфликтные семьи, асоциальные семьи, криминально-аморальные семьи); недостаток родительской любви, родительская жестокость, непоследовательность в воспитании; </w:t>
      </w:r>
    </w:p>
    <w:p w:rsidR="001436AC" w:rsidRPr="00806E3E" w:rsidRDefault="001436AC" w:rsidP="001436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моральных знаний и нравственных представлений подростка (моральные нормы лишь знаемы подростками, но не становятся реально действующими); </w:t>
      </w:r>
    </w:p>
    <w:p w:rsidR="001436AC" w:rsidRPr="00806E3E" w:rsidRDefault="001436AC" w:rsidP="001436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господствующая система норм и ценностей общества, когда личные достоинства человека измеряются количеством имеющихся у него денег; </w:t>
      </w:r>
    </w:p>
    <w:p w:rsidR="001436AC" w:rsidRPr="00806E3E" w:rsidRDefault="001436AC" w:rsidP="001436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широкое внедрение криминализированных норм в общественное сознание (в основном через СМИ: изобилие программ с криминальными историями, демонстрацией ярких атрибутов преступности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B522B" w:rsidRPr="00806E3E" w:rsidRDefault="001436AC" w:rsidP="00FB52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миграция населения и связанное с этим проявление 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интолерантности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к людям “не своего круга”. </w:t>
      </w:r>
    </w:p>
    <w:p w:rsidR="00A175DF" w:rsidRPr="00806E3E" w:rsidRDefault="00DF32F9" w:rsidP="00AE610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Вовремя замеченные отклонения в поведении де</w:t>
      </w:r>
      <w:r w:rsidR="00B902EC" w:rsidRPr="00806E3E">
        <w:rPr>
          <w:rFonts w:ascii="Times New Roman" w:eastAsia="Times New Roman" w:hAnsi="Times New Roman" w:cs="Times New Roman"/>
          <w:sz w:val="24"/>
          <w:szCs w:val="24"/>
        </w:rPr>
        <w:t xml:space="preserve">тей и подростков и правильно 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t>организованная психолого-медицинская и педагогическая помощь могут сыграть важную роль в предотвращении деформации личности растуще</w:t>
      </w:r>
      <w:r w:rsidR="00E41A13" w:rsidRPr="00806E3E">
        <w:rPr>
          <w:rFonts w:ascii="Times New Roman" w:eastAsia="Times New Roman" w:hAnsi="Times New Roman" w:cs="Times New Roman"/>
          <w:sz w:val="24"/>
          <w:szCs w:val="24"/>
        </w:rPr>
        <w:t>го человека.</w:t>
      </w:r>
      <w:r w:rsidR="00B902EC" w:rsidRPr="00806E3E">
        <w:rPr>
          <w:rFonts w:ascii="Times New Roman" w:eastAsia="Times New Roman" w:hAnsi="Times New Roman" w:cs="Times New Roman"/>
          <w:sz w:val="24"/>
          <w:szCs w:val="24"/>
        </w:rPr>
        <w:t xml:space="preserve"> Такие дети нуждаются в индивидуальном подходе и внимании коллектива сверстников. Это не плохие, безнадёжно испорченные школьники, как неправильно считают некоторые взрослые, а </w:t>
      </w:r>
      <w:proofErr w:type="gramStart"/>
      <w:r w:rsidR="00B902EC" w:rsidRPr="00806E3E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End"/>
      <w:r w:rsidR="00B902EC" w:rsidRPr="00806E3E">
        <w:rPr>
          <w:rFonts w:ascii="Times New Roman" w:eastAsia="Times New Roman" w:hAnsi="Times New Roman" w:cs="Times New Roman"/>
          <w:sz w:val="24"/>
          <w:szCs w:val="24"/>
        </w:rPr>
        <w:t xml:space="preserve"> требующие особого внимания и участия окружающих. Начиная работу с детьми, отличающимися отклоняющимся поведением, следует разобраться в причинах трудностей </w:t>
      </w:r>
    </w:p>
    <w:p w:rsidR="001C0C53" w:rsidRPr="00806E3E" w:rsidRDefault="00F912EB" w:rsidP="00BB7F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lastRenderedPageBreak/>
        <w:t>Но коррекция поведения современного трудного учащегося возможна, если сам педагог хорошо разбирается в психологии трудного школьника и в способах педагогического общения с ним. В школе часто наблюдается ситуация, когда на разных трудных школьников – ленивых, недисциплинированных, грубых и т.д. – оказываются одинаковые воздействия, главным образом административного характера: выговор перед классом, вызов родителей, обсуждение у директора или на педагогическом совете. Понятно, что подобные методы не способствуют воспитанию свободной и творческой личности. Они не решают проблему устранения возникающих конфликтов, а загоняют их внутрь. Поэтому нужно искать пути выхода из сложившейся ситуации</w:t>
      </w:r>
      <w:r w:rsidRPr="00806E3E">
        <w:rPr>
          <w:rFonts w:ascii="Times New Roman" w:hAnsi="Times New Roman" w:cs="Times New Roman"/>
          <w:sz w:val="24"/>
          <w:szCs w:val="24"/>
        </w:rPr>
        <w:t>.</w:t>
      </w:r>
      <w:r w:rsidR="008C0A3E" w:rsidRPr="00806E3E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E41A13" w:rsidRPr="00806E3E">
        <w:rPr>
          <w:rFonts w:ascii="Times New Roman" w:eastAsia="Times New Roman" w:hAnsi="Times New Roman" w:cs="Times New Roman"/>
          <w:sz w:val="24"/>
          <w:szCs w:val="24"/>
        </w:rPr>
        <w:t xml:space="preserve"> моментом в работе с трудными подростками является </w:t>
      </w:r>
      <w:r w:rsidR="00E41A13" w:rsidRPr="00806E3E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содержания и характера общения.</w:t>
      </w:r>
      <w:r w:rsidR="00E41A13" w:rsidRPr="0080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7846" w:rsidRPr="00806E3E" w:rsidRDefault="00B87846" w:rsidP="00B8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4.С какими проблемами сталкиваются педагоги при взаимодействии с “трудными детьми”. </w:t>
      </w:r>
    </w:p>
    <w:p w:rsidR="00B87846" w:rsidRPr="00806E3E" w:rsidRDefault="00B87846" w:rsidP="00BB7F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53" w:rsidRPr="00806E3E" w:rsidRDefault="001C0C53" w:rsidP="001C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Одной из главных проблем современной образовательной практики является взаимоотношение учителей и учеников. В  школе можно столкнуться и со случаями «самодержавия» педагогов, и полного попустительства под видом демократических отношений. Многие педагоги бросаются из крайности в крайность, и, к сожалению, сейчас ребенку предоставляется или слишком большая свобода, которая приводит к печальным последствиям как для ребенка, так и для его 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, или очень сильно ограничивается всякая самостоятельность и инициативность. </w:t>
      </w:r>
    </w:p>
    <w:p w:rsidR="001C0C53" w:rsidRPr="00806E3E" w:rsidRDefault="001C0C53" w:rsidP="001C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Как показали результаты анкет, некоторые ученики воспринимают учителя исключительно как источник информации, «передатчик» знаний. Другая часть учеников воспринимает учителя, как человека с богатым жизненным опытом и большими знаниями («часто слишком большими и ненужными»), который помогает найти свое место в жизни. Только небольшая часть школьников видит в учителе партнера и друга в получении знаний и приобретении жизненного опыта. Эти факты свидетельствуют о том,  школа не всегда позволяет раскрыться педагогу как личности, а порой и сами учителя не хотят показать своим ученикам, что они интересные люди со своими плюсами и минусами.</w:t>
      </w:r>
    </w:p>
    <w:p w:rsidR="001C0C53" w:rsidRPr="00806E3E" w:rsidRDefault="001C0C53" w:rsidP="001C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Задавая второй вопрос, «Сейчас учителя…», я хотела выяснить мнение учащихся о современных учителях. Мнения 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>разделились: часть респондентов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считает, что учителя мало уделяют внимание детям, другие, наоборот, полагают, что учителя слишком вмешиваются в их личные дела.</w:t>
      </w:r>
    </w:p>
    <w:p w:rsidR="001C0C53" w:rsidRPr="00806E3E" w:rsidRDefault="001C0C53" w:rsidP="001C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Ожидания учащихся выявлялись с помощью вопроса «С моей точки зрения учитель должен быть…». По мнению учащихся, учитель должен быть добрым, внимательным к ученику, понимающим, справедливым, спокойным, знающим психологию, компетентным, любить себя и свою работу, ответственным, в то же время строгим и требовательным. Несколько ответов были следующими: «учителем нужно быть по призванию, а не потому, что больше некуда идти работать». Часть учеников считает, что учитель должен быть старшим другом, к которому можно обратиться за помощью или «просто поболтать о жизни». Многие отметили такое качество, как гуманность. Эти ответы - показатель того, что детям не хватает в школе п</w:t>
      </w:r>
      <w:r w:rsidR="00AE610A" w:rsidRPr="00806E3E">
        <w:rPr>
          <w:rFonts w:ascii="Times New Roman" w:eastAsia="Times New Roman" w:hAnsi="Times New Roman" w:cs="Times New Roman"/>
          <w:sz w:val="24"/>
          <w:szCs w:val="24"/>
        </w:rPr>
        <w:t xml:space="preserve">ривлекательных ярких личностей, 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t>часто ученики видят замученных, усталых учителей, которые работают в школе потому, что больше ничего не умеют и ничего не знают.</w:t>
      </w:r>
    </w:p>
    <w:p w:rsidR="001C0C53" w:rsidRPr="00806E3E" w:rsidRDefault="001C0C53" w:rsidP="001C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lastRenderedPageBreak/>
        <w:t>Эти обстоятельства накладывают отпечаток на отношения педагогов и учащихся. Так, некоторые из них жаловались на то, что учителя не понимают их, не прислушиваются к проблемам, не всегда справедливы. Часть учеников, наоборот, высказалась о хороших отношениях с педагогами, сложившихся в нашей школе, характеризуя их как уважительные, доверительные, теплые. А отдельные учащиеся прямо указывают на то, что со своими проблемами они, в первую очередь, обращаются к учителю, с которым сложились хорошие отношения (можно предположить, что эти ответы дали ученики, у которых нет проблем с учебой и дисциплиной). Есть ответы, которые показывают, что школьники серьезно размышляют о взаимоотношениях учеников и учителей и пытаются найти причины непонимания и конфликтов. Они указывают на то, что учителя и ученики принадлежат к разным поколениям и поэтому у них разные интересы, запросы и ценности. Другие причины конфликтов видят в загруженности учителей (много работают, так как зарплата низкая), личные проблемы и … оправдывают далеко не всегда корректные по отношению к ним поступки педагогов. Налицо попытка учащихся разобраться в самих себе: они признают, что делают только то, что от них требуют, не проявляя инициативы.</w:t>
      </w:r>
    </w:p>
    <w:p w:rsidR="001C0C53" w:rsidRPr="00806E3E" w:rsidRDefault="001C0C53" w:rsidP="001C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Приведем некоторые высказывания учащихся: «отношения должны быть доверительными, почти родственными», «учителя должны прислушиваться к ученикам и учитывать их интересы, но при этом оставаться ведущим», «отношения должны быть равноправными».</w:t>
      </w:r>
    </w:p>
    <w:p w:rsidR="001C0C53" w:rsidRPr="00806E3E" w:rsidRDefault="001C0C53" w:rsidP="00ED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Можно сделать вывод о том, что, несмотря на освоение и внедрение в процесс обучения новых педагогических технологий, учащиеся нуждаются в общении с учителем как интересной привлекательной личностью. 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>Часть учеников прямо указала на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это: «должно быть общение вне рамок урока», «совместные интересы и увлечения», «хочется увидеть в учителе человека». Современные 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педтехнологии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в основном затрагивают вопросы обучения, воспитания и практически не затрагивают проблему взаимоотношений с детьми. А между тем, современным школьникам как раз не хватает простых отношений, так как часто родители работают в нескольких местах, существуют неполные семьи, неблагополучные в социальном плане, а кроме того большинство людей не имеют педагогических и психологических знаний. Поэтому учитель – это тот человек, который не только может, но и должен показывать пример корректного общения и установления взаимоотношений между людьми. Чтобы учить общаться, учитель должен сам владеть навыками общения, знать психологию, владеть приемами установления контактов и поддержания взаимоотношений, быть интересным. </w:t>
      </w:r>
    </w:p>
    <w:p w:rsidR="00B55C30" w:rsidRPr="00806E3E" w:rsidRDefault="00B55C30" w:rsidP="00B5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Перевоспитание трудного школьника происходит по мере того, как накопившийся у него отрицательный жизненный опыт вытесняется 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>положительным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. Это происходит в процессе общения и </w:t>
      </w:r>
      <w:r w:rsidRPr="00806E3E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процессе деятельности.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7B35" w:rsidRPr="00806E3E" w:rsidRDefault="00B87846" w:rsidP="00B5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B07B35"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>.Как нужно включать трудного ребёнка в процесс деятельности классного коллектива?</w:t>
      </w:r>
    </w:p>
    <w:p w:rsidR="00B55C30" w:rsidRPr="00806E3E" w:rsidRDefault="00B55C30" w:rsidP="00B5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В подростковый период ребёнок склонен переходить на личности: указывать взрослому промахи, недочёты в работе, частая тема разговора – необъективность, несправедливость. Эти особенности не случайны, а также весьма характерны для периода особой чувствительности ребёнка к тому, как его воспринимают окружающие. Хотелось бы остановиться на </w:t>
      </w:r>
      <w:r w:rsidRPr="00806E3E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условиях осуществления индивидуального подхода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при работе с детьми с 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поведением.</w:t>
      </w:r>
    </w:p>
    <w:p w:rsidR="001C0C53" w:rsidRPr="00806E3E" w:rsidRDefault="001C0C53" w:rsidP="00B5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E610A" w:rsidRPr="00806E3E" w:rsidRDefault="00B87846" w:rsidP="00B5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6</w:t>
      </w:r>
      <w:r w:rsidR="00AE610A"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>. Как правильно строить общение с  такими детьми?</w:t>
      </w:r>
      <w:r w:rsidR="00B07B35"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07B35" w:rsidRPr="00806E3E" w:rsidRDefault="00B07B35" w:rsidP="00B55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Об этом мы попросим рассказать нашего гостя.________________________________</w:t>
      </w:r>
    </w:p>
    <w:p w:rsidR="00CD5C3A" w:rsidRPr="00806E3E" w:rsidRDefault="00CD5C3A" w:rsidP="00CD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6E3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06E3E">
        <w:rPr>
          <w:rFonts w:ascii="Times New Roman" w:eastAsia="Times New Roman" w:hAnsi="Times New Roman" w:cs="Times New Roman"/>
          <w:b/>
          <w:bCs/>
          <w:sz w:val="24"/>
          <w:szCs w:val="24"/>
        </w:rPr>
        <w:t>риёмы педагогического воздействия на трудных школьников</w:t>
      </w:r>
    </w:p>
    <w:p w:rsidR="00CD5C3A" w:rsidRPr="00806E3E" w:rsidRDefault="00CD5C3A" w:rsidP="00CD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i/>
          <w:iCs/>
          <w:sz w:val="24"/>
          <w:szCs w:val="24"/>
        </w:rPr>
        <w:t>1. Приёмы, способствующие в нравственных поступках и накоплению социально – положительного опыта: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5C3A" w:rsidRPr="00806E3E" w:rsidRDefault="00CD5C3A" w:rsidP="00CD5C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успехов в учении (заключается в организации помощи ученику, пока он не добьётся успешности в обучении); </w:t>
      </w:r>
    </w:p>
    <w:p w:rsidR="00CD5C3A" w:rsidRPr="00806E3E" w:rsidRDefault="00CD5C3A" w:rsidP="00CD5C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Моральная поддержка (заключается в поднятии авторитета школьника среди сверстников, а также в укреплении веры ученика в себя); </w:t>
      </w:r>
    </w:p>
    <w:p w:rsidR="00CD5C3A" w:rsidRPr="00806E3E" w:rsidRDefault="00CD5C3A" w:rsidP="00CD5C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Убеждения (заключается в разъяснении и доказательствах правильности поведения); </w:t>
      </w:r>
    </w:p>
    <w:p w:rsidR="00CD5C3A" w:rsidRPr="00806E3E" w:rsidRDefault="00CD5C3A" w:rsidP="00CD5C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Доверие (заключается в том, чтобы поручать ученику ответственные задания); </w:t>
      </w:r>
    </w:p>
    <w:p w:rsidR="00CD5C3A" w:rsidRPr="00806E3E" w:rsidRDefault="00CD5C3A" w:rsidP="00CD5C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Ожидание лучших результатов (учитель заявляет ученику, 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>что ждёт от него более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значительных успехов, это способствует формированию мотивации к учению); </w:t>
      </w:r>
    </w:p>
    <w:p w:rsidR="00CD5C3A" w:rsidRPr="00806E3E" w:rsidRDefault="00CD5C3A" w:rsidP="00CD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Приёмы, содействующие улучшению взаимоотношений между педагогом и воспитанником: </w:t>
      </w:r>
    </w:p>
    <w:p w:rsidR="00CD5C3A" w:rsidRPr="00806E3E" w:rsidRDefault="00CD5C3A" w:rsidP="00CD5C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Просьба (способствует повышению авторитета ученика в коллективе, вызывает у него чувство собственного достоинства); </w:t>
      </w:r>
    </w:p>
    <w:p w:rsidR="00CD5C3A" w:rsidRPr="00806E3E" w:rsidRDefault="00CD5C3A" w:rsidP="00CD5C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Поощрение - похвала, награда, одобрение; </w:t>
      </w:r>
    </w:p>
    <w:p w:rsidR="00CD5C3A" w:rsidRPr="00806E3E" w:rsidRDefault="00CD5C3A" w:rsidP="00CD5C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Авансирование личности (высказывание положительного мнения о школьнике или предоставление ему определённого благо, несмотря на то, что он этого пока не заслуживает, в результате чего ученик ощущает моральную обязанность вести себя соответствующим образом); </w:t>
      </w:r>
    </w:p>
    <w:p w:rsidR="00CD5C3A" w:rsidRPr="00806E3E" w:rsidRDefault="00CD5C3A" w:rsidP="00CD5C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Обходное движение (подразумевает отведение от ученика заслуженного обвинения со стороны коллектива, что вызывает у него чувство признательности к педагогу); </w:t>
      </w:r>
    </w:p>
    <w:p w:rsidR="00CD5C3A" w:rsidRPr="00806E3E" w:rsidRDefault="00CD5C3A" w:rsidP="00CD5C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Проявление огорчения (пробуждает у школьника чувство стыда); </w:t>
      </w:r>
    </w:p>
    <w:p w:rsidR="00CD5C3A" w:rsidRPr="00806E3E" w:rsidRDefault="00CD5C3A" w:rsidP="00CD5C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Прощение (в определённой ситуации педагог не прибегает к наказанию, не смотря на совершённый школьником проступок); </w:t>
      </w:r>
    </w:p>
    <w:p w:rsidR="00CD5C3A" w:rsidRPr="00806E3E" w:rsidRDefault="00CD5C3A" w:rsidP="00CD5C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Поручительство (взятие виновного ученика на поруки, обещание от своего имени, что ученик будет достойно себя вести); </w:t>
      </w:r>
    </w:p>
    <w:p w:rsidR="00CD5C3A" w:rsidRPr="00806E3E" w:rsidRDefault="00CD5C3A" w:rsidP="00CD5C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Проявление умений и превосходство учителя (ученики уважают своего учителя, признают его авторитет, что способствует положительным изменениям в поведении). </w:t>
      </w:r>
    </w:p>
    <w:p w:rsidR="00CD5C3A" w:rsidRPr="00806E3E" w:rsidRDefault="00CD5C3A" w:rsidP="00CD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Приёмы, в которых </w:t>
      </w:r>
      <w:proofErr w:type="gramStart"/>
      <w:r w:rsidRPr="00806E3E">
        <w:rPr>
          <w:rFonts w:ascii="Times New Roman" w:eastAsia="Times New Roman" w:hAnsi="Times New Roman" w:cs="Times New Roman"/>
          <w:i/>
          <w:iCs/>
          <w:sz w:val="24"/>
          <w:szCs w:val="24"/>
        </w:rPr>
        <w:t>открыто</w:t>
      </w:r>
      <w:proofErr w:type="gramEnd"/>
      <w:r w:rsidRPr="00806E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проявляется власть педагога: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5C3A" w:rsidRPr="00806E3E" w:rsidRDefault="00CD5C3A" w:rsidP="00CD5C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Констатация проступка (педагог, не выражая открыто своего отношения к действиям ученика, показывает, что ему о них известно); </w:t>
      </w:r>
    </w:p>
    <w:p w:rsidR="00CD5C3A" w:rsidRPr="00806E3E" w:rsidRDefault="00CD5C3A" w:rsidP="00CD5C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Осуждение (заключается в проявлении отрицательного отношения к поступку); </w:t>
      </w:r>
    </w:p>
    <w:p w:rsidR="00CD5C3A" w:rsidRPr="00806E3E" w:rsidRDefault="00CD5C3A" w:rsidP="00CD5C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Наказание (реализуется в наложении определённого взыскания) </w:t>
      </w:r>
    </w:p>
    <w:p w:rsidR="00CD5C3A" w:rsidRPr="00806E3E" w:rsidRDefault="00CD5C3A" w:rsidP="00CD5C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Приказание (требование педагога, 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>предъявленные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в категорической форме) </w:t>
      </w:r>
    </w:p>
    <w:p w:rsidR="00CD5C3A" w:rsidRPr="00806E3E" w:rsidRDefault="00CD5C3A" w:rsidP="00CD5C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Предупреждение (заключается в раскрытии перед учеником не приятных для него перспектив, если он не изменит своего поведения) </w:t>
      </w:r>
    </w:p>
    <w:p w:rsidR="00CD5C3A" w:rsidRPr="00806E3E" w:rsidRDefault="00CD5C3A" w:rsidP="00CD5C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Разоблачение или выявление виновного </w:t>
      </w:r>
    </w:p>
    <w:p w:rsidR="00CD5C3A" w:rsidRPr="00806E3E" w:rsidRDefault="00CD5C3A" w:rsidP="00CD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i/>
          <w:iCs/>
          <w:sz w:val="24"/>
          <w:szCs w:val="24"/>
        </w:rPr>
        <w:t>4. Приёмы со скрытым действием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D5C3A" w:rsidRPr="00806E3E" w:rsidRDefault="00CD5C3A" w:rsidP="00CD5C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lastRenderedPageBreak/>
        <w:t>Параллельное педагогическое действие (заключается в наказании всего коллектива из-за нарушения, совершённого одним из учеников, чтобы в дальнейшем сам коллектив влиял на провинившегося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5C3A" w:rsidRPr="00806E3E" w:rsidRDefault="00CD5C3A" w:rsidP="00CD5C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Намёк (школьнику дают почувствовать свою вину, не прибегая к осуждению или наказанию) </w:t>
      </w:r>
    </w:p>
    <w:p w:rsidR="00CD5C3A" w:rsidRPr="00806E3E" w:rsidRDefault="00CD5C3A" w:rsidP="00CD5C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Ласковый упрёк (беседа в благожелательном тоне, где как бы невзначай, высказывается в мягкой форме порицания) </w:t>
      </w:r>
    </w:p>
    <w:p w:rsidR="00CD5C3A" w:rsidRPr="00806E3E" w:rsidRDefault="00CD5C3A" w:rsidP="00CD5C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Мнимое безразличие (создаётся такая педагогическая обстановка, когда на проделки ученика словно бы никто не обращает внимания, поэтому неловкое положение нарушителя вызывает у него чувство досады и разочарования) </w:t>
      </w:r>
    </w:p>
    <w:p w:rsidR="00CD5C3A" w:rsidRPr="00806E3E" w:rsidRDefault="00CD5C3A" w:rsidP="00CD5C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Ирония (выставляют провинившегося ученика в смешном виде, разумеется, без оскорбления его личности) </w:t>
      </w:r>
    </w:p>
    <w:p w:rsidR="00B372B5" w:rsidRPr="00806E3E" w:rsidRDefault="00CD5C3A" w:rsidP="00CD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Взвешенное сочетание индивидуального, коллективного и педагогического воздействия, применение различных методов, приёмов и видов в 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неучебной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педагогической работе с подростками с отклоняющимся поведением усиливает её результативность, помогает сделать процесс преодоления недостатков в развитии личности и девиации в поведении подростков реальным, действенным, а задачи по формированию положительных качеств его личности, интеграции в социум вполне осуществимыми.</w:t>
      </w:r>
      <w:proofErr w:type="gramEnd"/>
    </w:p>
    <w:p w:rsidR="00B07B35" w:rsidRPr="00806E3E" w:rsidRDefault="00B07B35" w:rsidP="00CD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>Псих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>.и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>гра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>Серпкова</w:t>
      </w:r>
      <w:proofErr w:type="spellEnd"/>
    </w:p>
    <w:p w:rsidR="00DF32F9" w:rsidRPr="00806E3E" w:rsidRDefault="00DF32F9" w:rsidP="00DF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Никто из нас не опровергнет истины – ПУТЬ ЧЕЛОВЕКА В ЖИЗНЬ НАЧИНАЕТСЯ С СЕМЬИ. Семья была, есть и будет ведущим социальным институтом в формировании личности.</w:t>
      </w:r>
    </w:p>
    <w:p w:rsidR="00DF32F9" w:rsidRPr="00806E3E" w:rsidRDefault="00DF32F9" w:rsidP="00DF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Обратимся к данным Госкомстата: </w:t>
      </w:r>
      <w:r w:rsidRPr="00806E3E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№ 2)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ежегодно 2 млн. детей попадают под тяжелую руку своих родителей, 50 тыс. уходят из дома, каждый год распадаются 500 – 600 тыс. семей, образуя неполные семьи, и почти столько же детей в возрасте до 18 лет становятся детьми семей групп риска.</w:t>
      </w:r>
    </w:p>
    <w:p w:rsidR="00DF32F9" w:rsidRPr="00806E3E" w:rsidRDefault="00DF32F9" w:rsidP="00DF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По статистике сейчас в России 700 тыс. детей-сирот, 3,5 млн. детей – беспризорные, 900 тыс. – социальные сироты, это в 2,5 раза больше в процентном соотношении, чем после войны. </w:t>
      </w:r>
    </w:p>
    <w:p w:rsidR="00DF32F9" w:rsidRPr="00806E3E" w:rsidRDefault="00DF32F9" w:rsidP="00DF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Сокращается средний возраст начала курения, употребления наркотиков. Средний возраст начала сексуальных отношений составляет 11 лет 4 месяца. </w:t>
      </w:r>
    </w:p>
    <w:p w:rsidR="00F45445" w:rsidRPr="00806E3E" w:rsidRDefault="00DF32F9" w:rsidP="00DF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Это статистические данные по России за 2004 год, в настоящее время цифры не уменьшились, а увеличились.</w:t>
      </w:r>
    </w:p>
    <w:p w:rsidR="00AE610A" w:rsidRPr="00806E3E" w:rsidRDefault="00AE610A" w:rsidP="00AE6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К сожалению, сегодня налицо и кризис российской семьи. Он характеризуется:</w:t>
      </w:r>
    </w:p>
    <w:p w:rsidR="00AE610A" w:rsidRPr="00806E3E" w:rsidRDefault="00AE610A" w:rsidP="00AE6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- появлением молодежных бездетных семей (и это демографическая ситуация убыли населения);</w:t>
      </w:r>
    </w:p>
    <w:p w:rsidR="00AE610A" w:rsidRPr="00806E3E" w:rsidRDefault="00AE610A" w:rsidP="00AE6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- ростом количества неполных семей;</w:t>
      </w:r>
    </w:p>
    <w:p w:rsidR="00AE610A" w:rsidRPr="00806E3E" w:rsidRDefault="00AE610A" w:rsidP="00AE6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- насилием, алкоголизмом в семье, появлением нетрадиционных видов семей;</w:t>
      </w:r>
    </w:p>
    <w:p w:rsidR="00AE610A" w:rsidRPr="00806E3E" w:rsidRDefault="00AE610A" w:rsidP="00AE6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- ухудшением здоровья членов семей, причем 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только пожилых, но и молодых;</w:t>
      </w:r>
    </w:p>
    <w:p w:rsidR="00AE610A" w:rsidRPr="00806E3E" w:rsidRDefault="00AE610A" w:rsidP="00DF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lastRenderedPageBreak/>
        <w:t>- изменением традиционных ролей членов семьи, особенно женщины. Все больше российских детей оказываются в трудных жизненных ситуациях.</w:t>
      </w:r>
    </w:p>
    <w:p w:rsidR="00F45445" w:rsidRPr="00806E3E" w:rsidRDefault="00F45445" w:rsidP="00DF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высказываются разные мнения по поводу классификации семей, в которых вырастают 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девиантные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дети. Одни выделяют такие типы неблагополучных семей, как </w:t>
      </w:r>
      <w:r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педагогически 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>некомпетентная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>, конфликтная, аморальная и асоциальная</w:t>
      </w:r>
    </w:p>
    <w:p w:rsidR="00B372B5" w:rsidRPr="00806E3E" w:rsidRDefault="00B372B5" w:rsidP="00B37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В семьях "группы риска", как правило, формируется личность ребенка противоречивая, импульсивная, лишенная устойчивых ориентиров. Оградить ребенка от антипедагогического воздействия такой семьи, сгладить патологические процессы внутри семей "группы риска" – одна из задач школы и родительского актива.</w:t>
      </w:r>
    </w:p>
    <w:p w:rsidR="00B372B5" w:rsidRPr="00806E3E" w:rsidRDefault="00B372B5" w:rsidP="00B37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Прежде всего, необходимо применять дифференцированный подход в работе с семьями учащихся. Он строится на выделении 5 типов семей, сгруппированных по принципу возможности использования их нравственного потенциала для воспитания своего ребенка, детей класса.</w:t>
      </w:r>
    </w:p>
    <w:p w:rsidR="00B372B5" w:rsidRPr="00806E3E" w:rsidRDefault="00B372B5" w:rsidP="00B37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семьи делятся на 5 типов </w:t>
      </w:r>
      <w:hyperlink r:id="rId5" w:history="1">
        <w:r w:rsidRPr="00806E3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&lt;Рисунок</w:t>
        </w:r>
        <w:proofErr w:type="gramStart"/>
        <w:r w:rsidRPr="00806E3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1</w:t>
        </w:r>
        <w:proofErr w:type="gramEnd"/>
        <w:r w:rsidRPr="00806E3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&gt;</w:t>
        </w:r>
      </w:hyperlink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372B5" w:rsidRPr="00806E3E" w:rsidRDefault="00B372B5" w:rsidP="00B37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Семьи с высоким уровнем нравственных отношений. В них здоровая моральная атмосфера, дети получают возможность для развития своих способностей. Частое вмешательство педагога здесь не нужно, хотя отдельные советы и предостережения, связанные с особенностями воспитания в определенном возрасте, не исключаются. </w:t>
      </w:r>
    </w:p>
    <w:p w:rsidR="00B372B5" w:rsidRPr="00806E3E" w:rsidRDefault="00B372B5" w:rsidP="00B37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Семьи, характеризующиеся нормальными отношениями, но при этом не обеспечивающие положительную направленность в воспитании детей. Дети могут быть в центре " особых " забот родителей, в 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с чем у ребенка развиваются эгоистические тенденции, что, безусловно, требует внимания со стороны педагога. </w:t>
      </w:r>
    </w:p>
    <w:p w:rsidR="00B372B5" w:rsidRPr="00806E3E" w:rsidRDefault="00B372B5" w:rsidP="00B37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Конфликтные семьи. В таких условиях родителям не до детей, они сами не могут разобраться в своих отношениях. Ни о каком разумном воспитании нет и речи, все пущено на самотек. Нужно активное педагогическое воздействие, чтобы изменить микроклимат в семье, не потерять растущего в ней человека. </w:t>
      </w:r>
    </w:p>
    <w:p w:rsidR="00B372B5" w:rsidRPr="00806E3E" w:rsidRDefault="00B372B5" w:rsidP="00B37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Внешне благополучные семьи, в которых процветает 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бездуховность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, отсутствуют истинные нравственные ценности, эмоциональная связь поколений часто нарушена. Но некоторые дети хорошо усваивают семейную психологию внешнего благополучия, поэтому воспитательная работа с такими семьями особенно трудна. </w:t>
      </w:r>
    </w:p>
    <w:p w:rsidR="00B372B5" w:rsidRPr="00806E3E" w:rsidRDefault="00B372B5" w:rsidP="00B37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Неблагополучные семьи, для которых характерны грубость, скандалы, аморальное поведение. Такие семьи требуют постоянного внимания педагога, общественности. А иногда и активного вмешательства, чтобы защитить интересы детей. </w:t>
      </w:r>
    </w:p>
    <w:p w:rsidR="00B372B5" w:rsidRPr="00806E3E" w:rsidRDefault="00B372B5" w:rsidP="00B37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Выделяем три типа неблагополучных семей </w:t>
      </w:r>
      <w:hyperlink r:id="rId6" w:history="1">
        <w:r w:rsidRPr="00806E3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&lt;Рисунок</w:t>
        </w:r>
        <w:proofErr w:type="gramStart"/>
        <w:r w:rsidRPr="00806E3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2</w:t>
        </w:r>
        <w:proofErr w:type="gramEnd"/>
        <w:r w:rsidRPr="00806E3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&gt;</w:t>
        </w:r>
      </w:hyperlink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806E3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&lt;Рисунок7&gt;</w:t>
        </w:r>
      </w:hyperlink>
      <w:r w:rsidRPr="00806E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72B5" w:rsidRPr="00806E3E" w:rsidRDefault="00B372B5" w:rsidP="00B37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 несостоятельная семья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, которая занимается воспитанием детей, но для нее характерны неправомерные подходы к воспитанию, беспомощность в построении взаимоотношений с детьми. Главной целью воспитательных усилий родителей нередко становится лишь достижение послушания. 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>Ошибками родителей являются: 1) подавление, унижение ребенка как личности, нежелание считаться с его мнением; пренебрежение к миру детских увлечений и интересов; навязывание ребенку товарищей, друзей, желательных для родителей, и способов времяпровождения; нетерпимость к особенностям темперамента детей и стремление его переломить; применение наказания, не соответствующего тяжести проступка; 2) обеднение эмоциональных контактов с детьми;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педантичное прослеживание каждого шага ребенка; требование неукоснительного 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исполнения множества указаний, инструкций; одномерная трактовка мотивов поведения подростка лишь с негативным акцентом; 3) неумеренное проявление любви к ребенку и требование от него ответного чувства, что развивает умение подыгрывать взрослыми, порождает неискренность; 4) погоня за послушанием ребенка ценой подкупа – обещаний подарков, развлечений, удовольствий.</w:t>
      </w:r>
    </w:p>
    <w:p w:rsidR="00B372B5" w:rsidRPr="00806E3E" w:rsidRDefault="00B372B5" w:rsidP="00B37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06E3E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конфликтной семье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воспитательная функция деформирована. Условия жизни в такой семье могут превысить предел адаптационных возможностей ребенка, вызвать хроническое психическое перенапряжение, что нередко приводит к бегству из дома, бродяжничеству, создает питательную среду для прямых 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десоциализирующих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влияний. 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>Ошибками родителей можно считать: 1) сосредоточенность родителей на затяжных конфликтах друг с другом; 2) тяжелую морально – психологическую атмосферу для всех членов семьи, и в том числе для ребенка; 3) агрессивную реакцию конфликтующих родителей на ребенка, непроизвольное вымещение на нем нервного напряжения; 4) настраивание ребенка обоими родителями друг против друга, принуждение его к выполнению взаимоисключающих ролей.</w:t>
      </w:r>
      <w:proofErr w:type="gramEnd"/>
    </w:p>
    <w:p w:rsidR="00B372B5" w:rsidRPr="00806E3E" w:rsidRDefault="00B372B5" w:rsidP="00B37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06E3E">
        <w:rPr>
          <w:rFonts w:ascii="Times New Roman" w:eastAsia="Times New Roman" w:hAnsi="Times New Roman" w:cs="Times New Roman"/>
          <w:b/>
          <w:bCs/>
          <w:sz w:val="24"/>
          <w:szCs w:val="24"/>
        </w:rPr>
        <w:t>асоциальной (асоциально – криминальной) семье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ребенок растет в крайне неблагоприятной для его воспитания обстановке. Обычно выделяют две формы 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десоциализирующего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влияния неблагополучных семей на детей – прямое и косвенное. Педагогически несостоятельные и конфликтные семьи оказывают на ребенка косвенное 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десоциализирующее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влияние, асоциальные семьи воздействуют на него напрямую – через асоциальные формы поведения своих членов и негативные ориентации. Следует иметь в виду, что степень 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асоциальности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семьи, и отношение в них к детям могут быть различны: один вариант – семья, где родители не имеют постоянной работы, семейного уклада жизни у них нет. О детях не заботятся, главное, чтобы не мешали, не надоедали. Жестокость к детям проявляется в отсутствии должной заботы, в пренебрежении их интересами. Равнодушно отстраненный стиль отношения к ребенку, непонимание его ценности. Нередко ее образ жизни является следствием воспроизводства негативного опыта, который и отец, и мать приобрели в собственной родительской семье; другой вариант – семья, где пьют запойно, родители дерутся друг с другом и бьют детей, ведут паразитический образ жизни, пропивают детские пособия, не гнушаются воровства. Дети живут в нетерпимой обстановке – пьяных 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>дебошей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>, сексуальной разнузданности, лишены элементарного надзора, ухода, запущены, физически слабы, следствием чего является плохое психическое состояние. Для многих детей из таких семей характерны задержки психического развития, что осложняет их пребывание в школе. Дети нередко ведут "челночный" образ жизни: после очередного "воспитательного" мероприятия бегут из дома, а потом возвращаются, что ухудшает их и без того шаткое положение в школе.</w:t>
      </w:r>
    </w:p>
    <w:p w:rsidR="00B372B5" w:rsidRPr="00806E3E" w:rsidRDefault="00B372B5" w:rsidP="00B37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неблагополучными семьями предполагает несколько этапов</w:t>
      </w:r>
      <w:hyperlink r:id="rId8" w:history="1">
        <w:r w:rsidRPr="00806E3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&lt;Рисунок3&gt;</w:t>
        </w:r>
      </w:hyperlink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372B5" w:rsidRPr="00806E3E" w:rsidRDefault="00B372B5" w:rsidP="00B37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контакта с членами семьи; </w:t>
      </w:r>
    </w:p>
    <w:p w:rsidR="00B372B5" w:rsidRPr="00806E3E" w:rsidRDefault="00B372B5" w:rsidP="00B37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выявление существа семейных проблем и причин их возникновения; </w:t>
      </w:r>
    </w:p>
    <w:p w:rsidR="00B372B5" w:rsidRPr="00806E3E" w:rsidRDefault="00B372B5" w:rsidP="00B37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плана вывода семьи из тяжелой ситуации, содержания необходимой помощи и поддержки со стороны школы, других служб, стимулирование родителей к самопомощи; </w:t>
      </w:r>
    </w:p>
    <w:p w:rsidR="00B372B5" w:rsidRPr="00806E3E" w:rsidRDefault="00B372B5" w:rsidP="00B37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реализация намеченного плана, привлечение специалистов, способных помочь в разрешении тех проблем, которые семья не может решить самостоятельно; </w:t>
      </w:r>
    </w:p>
    <w:p w:rsidR="00B372B5" w:rsidRPr="00806E3E" w:rsidRDefault="00B372B5" w:rsidP="00B37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патронирование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семьи, если оно необходимо. </w:t>
      </w:r>
    </w:p>
    <w:p w:rsidR="00B07B35" w:rsidRPr="00806E3E" w:rsidRDefault="00B87846" w:rsidP="00B0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B07B35"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>.Каковы особенности в работе с такими семьями?</w:t>
      </w:r>
    </w:p>
    <w:p w:rsidR="00ED0C18" w:rsidRPr="00806E3E" w:rsidRDefault="00B87846" w:rsidP="00ED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8</w:t>
      </w:r>
      <w:r w:rsidR="00B07B35"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ED0C18"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Каковы пути решения проблемы реабилитации и профилактики появления “трудных” детей, от чего зависит эффективность их перевоспитания? Какие формы работы могут успешно применяться в работе с ними? </w:t>
      </w:r>
    </w:p>
    <w:p w:rsidR="00ED0C18" w:rsidRPr="00806E3E" w:rsidRDefault="00ED0C18" w:rsidP="00ED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i/>
          <w:iCs/>
          <w:sz w:val="24"/>
          <w:szCs w:val="24"/>
        </w:rPr>
        <w:t>(обсуждение ответов на поставленные вопросы)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0C18" w:rsidRPr="00806E3E" w:rsidRDefault="00ED0C18" w:rsidP="00ED0C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единство педагогических влияний. Когда нет согласия между всеми сторонами, участвующими в перевоспитании (воспитатели, педагоги-специалисты, учителя школы, психологи, родители и другие родственники), нет единства требований в детском коллективе, перевоспитание невозможно; </w:t>
      </w:r>
    </w:p>
    <w:p w:rsidR="00ED0C18" w:rsidRPr="00806E3E" w:rsidRDefault="00ED0C18" w:rsidP="00ED0C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наличие сплоченного детского коллектива, с которым трудный подросток связан системой личностных отношений. Высокая результативность коррекции поведения трудновоспитуемых зависит не только от педагога, но и от всего детского коллектива, уйти из поля зрения которого невозможно; </w:t>
      </w:r>
    </w:p>
    <w:p w:rsidR="00ED0C18" w:rsidRPr="00806E3E" w:rsidRDefault="00ED0C18" w:rsidP="00ED0C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наличие деятельности, в которой трудный подросток может утвердить себя с положительной 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>стороны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как в глазах сверстников, взрослых, так и в своих собственных; </w:t>
      </w:r>
    </w:p>
    <w:p w:rsidR="00ED0C18" w:rsidRPr="00806E3E" w:rsidRDefault="00ED0C18" w:rsidP="00ED0C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оптимизм, проектирование положительного развития детского коллектива и каждого ребенка в нем. Для этого необходимо учитывать: </w:t>
      </w:r>
    </w:p>
    <w:p w:rsidR="00ED0C18" w:rsidRPr="00806E3E" w:rsidRDefault="00ED0C18" w:rsidP="00ED0C1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тот не имеет шансов на успех, на счастье творческого труда с детьми, кто не любит детей и свою работу; </w:t>
      </w:r>
    </w:p>
    <w:p w:rsidR="00ED0C18" w:rsidRPr="00806E3E" w:rsidRDefault="00ED0C18" w:rsidP="00ED0C1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меньше замечаний и раздражающих интонаций, больше приемов, побуждающих к самоанализу, самооценке. </w:t>
      </w:r>
    </w:p>
    <w:p w:rsidR="00ED0C18" w:rsidRPr="00806E3E" w:rsidRDefault="00ED0C18" w:rsidP="00ED0C1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нельзя воспитывать на крике, приказе и оскорблении. Главный показатель качества воспитания – “</w:t>
      </w:r>
      <w:proofErr w:type="spellStart"/>
      <w:r w:rsidRPr="00806E3E">
        <w:rPr>
          <w:rFonts w:ascii="Times New Roman" w:eastAsia="Times New Roman" w:hAnsi="Times New Roman" w:cs="Times New Roman"/>
          <w:sz w:val="24"/>
          <w:szCs w:val="24"/>
        </w:rPr>
        <w:t>непуганные</w:t>
      </w:r>
      <w:proofErr w:type="spell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 дети”. Недостатки детей должны вызывать у педагогов не озлобление, а озабоченность; </w:t>
      </w:r>
    </w:p>
    <w:p w:rsidR="00ED0C18" w:rsidRPr="00806E3E" w:rsidRDefault="00ED0C18" w:rsidP="00ED0C1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педагог обязан быть щедрым на похвалу и скупым на порицание. Порицание должно звучать оптимистично, включать в себя элементы личного огорчения педагога и его веры в будущие успехи воспитанника; </w:t>
      </w:r>
    </w:p>
    <w:p w:rsidR="00ED0C18" w:rsidRPr="00806E3E" w:rsidRDefault="00ED0C18" w:rsidP="00ED0C1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надо верить в воспитанника. Особенно же следует доверять коллективу. Лучше ошибиться в доверии, чем оскорбить детей недоверием; </w:t>
      </w:r>
    </w:p>
    <w:p w:rsidR="00ED0C18" w:rsidRPr="00806E3E" w:rsidRDefault="00ED0C18" w:rsidP="00ED0C1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ндивидуальный подход к трудному ребенку. </w:t>
      </w:r>
    </w:p>
    <w:p w:rsidR="00ED0C18" w:rsidRPr="00806E3E" w:rsidRDefault="00ED0C18" w:rsidP="00ED0C1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роявление доброты и внимания, заботы; </w:t>
      </w:r>
    </w:p>
    <w:p w:rsidR="00ED0C18" w:rsidRPr="00806E3E" w:rsidRDefault="00ED0C18" w:rsidP="00ED0C1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проявление огорчения; </w:t>
      </w:r>
    </w:p>
    <w:p w:rsidR="00ED0C18" w:rsidRPr="00806E3E" w:rsidRDefault="00ED0C18" w:rsidP="00ED0C1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соблюдение закона неприкосновенности личности (не “ты плохой”, а “ты сделал плохо”, не “ты жестокий”, а “ты жестоко поступил”); </w:t>
      </w:r>
      <w:proofErr w:type="gramEnd"/>
    </w:p>
    <w:p w:rsidR="00ED0C18" w:rsidRPr="00806E3E" w:rsidRDefault="00ED0C18" w:rsidP="00ED0C1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“авансирование личности” - предоставление воспитаннику определенного блага, высказывание положительного мнения о личности, хотя он этого в настоящее время в полной мере не заслуживает; </w:t>
      </w:r>
    </w:p>
    <w:p w:rsidR="00ED0C18" w:rsidRPr="00806E3E" w:rsidRDefault="00ED0C18" w:rsidP="00ED0C1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убеждение и личный пример, моральная поддержка и укрепление веры в свои силы</w:t>
      </w:r>
      <w:proofErr w:type="gramStart"/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;; </w:t>
      </w:r>
      <w:proofErr w:type="gramEnd"/>
    </w:p>
    <w:p w:rsidR="00ED0C18" w:rsidRPr="00806E3E" w:rsidRDefault="00ED0C18" w:rsidP="00ED0C1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целенаправленная работа по нравственному просвещению (часы этики, нравственные беседы, индивидуальные консультации и т.д.); </w:t>
      </w:r>
    </w:p>
    <w:p w:rsidR="00ED0C18" w:rsidRPr="00806E3E" w:rsidRDefault="00ED0C18" w:rsidP="00ED0C1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актуализация всех источников нравственного опыта воспитанников (учебная, общественно полезная, отношения между воспитанниками в группе и с одноклассниками в школе, с воспитателями и учителями); </w:t>
      </w:r>
    </w:p>
    <w:p w:rsidR="00ED0C18" w:rsidRPr="00806E3E" w:rsidRDefault="00ED0C18" w:rsidP="00ED0C1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постоянно действующий “Совет по профилактике правонарушений”. </w:t>
      </w:r>
    </w:p>
    <w:p w:rsidR="00ED0C18" w:rsidRPr="00806E3E" w:rsidRDefault="00ED0C18" w:rsidP="00ED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6E3E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 педсовета</w:t>
      </w:r>
    </w:p>
    <w:p w:rsidR="00ED0C18" w:rsidRPr="00806E3E" w:rsidRDefault="002C0CC1" w:rsidP="002C0CC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 xml:space="preserve">1.Использовать в работе инновационные </w:t>
      </w:r>
      <w:r w:rsidR="00ED0C18" w:rsidRPr="00806E3E">
        <w:rPr>
          <w:rFonts w:ascii="Times New Roman" w:eastAsia="Times New Roman" w:hAnsi="Times New Roman" w:cs="Times New Roman"/>
          <w:sz w:val="24"/>
          <w:szCs w:val="24"/>
        </w:rPr>
        <w:t xml:space="preserve">методы, приемы и формы работы с “трудными” воспитанниками. 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D0C18" w:rsidRPr="00806E3E">
        <w:rPr>
          <w:rFonts w:ascii="Times New Roman" w:eastAsia="Times New Roman" w:hAnsi="Times New Roman" w:cs="Times New Roman"/>
          <w:sz w:val="24"/>
          <w:szCs w:val="24"/>
        </w:rPr>
        <w:t xml:space="preserve">Отходить от применения форм наказания трудом, </w:t>
      </w:r>
      <w:r w:rsidR="00ED0C18" w:rsidRPr="00806E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заменяя их мерами психологического, нравственного </w:t>
      </w:r>
      <w:proofErr w:type="spellStart"/>
      <w:r w:rsidR="00ED0C18" w:rsidRPr="00806E3E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proofErr w:type="gramStart"/>
      <w:r w:rsidR="00ED0C18" w:rsidRPr="00806E3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ED0C18" w:rsidRPr="00806E3E">
        <w:rPr>
          <w:rFonts w:ascii="Times New Roman" w:eastAsia="Times New Roman" w:hAnsi="Times New Roman" w:cs="Times New Roman"/>
          <w:sz w:val="24"/>
          <w:szCs w:val="24"/>
        </w:rPr>
        <w:t>аботу</w:t>
      </w:r>
      <w:proofErr w:type="spellEnd"/>
      <w:r w:rsidR="00ED0C18" w:rsidRPr="00806E3E">
        <w:rPr>
          <w:rFonts w:ascii="Times New Roman" w:eastAsia="Times New Roman" w:hAnsi="Times New Roman" w:cs="Times New Roman"/>
          <w:sz w:val="24"/>
          <w:szCs w:val="24"/>
        </w:rPr>
        <w:t xml:space="preserve"> с “трудными” воспитанниками вести индивидуально с учё</w:t>
      </w:r>
      <w:r w:rsidRPr="00806E3E">
        <w:rPr>
          <w:rFonts w:ascii="Times New Roman" w:eastAsia="Times New Roman" w:hAnsi="Times New Roman" w:cs="Times New Roman"/>
          <w:sz w:val="24"/>
          <w:szCs w:val="24"/>
        </w:rPr>
        <w:t>том их личностных особенностей)</w:t>
      </w:r>
    </w:p>
    <w:p w:rsidR="00ED0C18" w:rsidRPr="00806E3E" w:rsidRDefault="002C0CC1" w:rsidP="002C0CC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D0C18" w:rsidRPr="00806E3E">
        <w:rPr>
          <w:rFonts w:ascii="Times New Roman" w:eastAsia="Times New Roman" w:hAnsi="Times New Roman" w:cs="Times New Roman"/>
          <w:sz w:val="24"/>
          <w:szCs w:val="24"/>
        </w:rPr>
        <w:t>Обеспечить включение воспитанников в реальную полезную деятельность, предоставляющую возможность проявить и утвердить себя на уровне взрослых.</w:t>
      </w:r>
    </w:p>
    <w:p w:rsidR="00ED0C18" w:rsidRPr="00806E3E" w:rsidRDefault="002C0CC1" w:rsidP="002C0CC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D0C18" w:rsidRPr="00806E3E">
        <w:rPr>
          <w:rFonts w:ascii="Times New Roman" w:eastAsia="Times New Roman" w:hAnsi="Times New Roman" w:cs="Times New Roman"/>
          <w:sz w:val="24"/>
          <w:szCs w:val="24"/>
        </w:rPr>
        <w:t xml:space="preserve">Психологу активизировать свою деятельность в вопросах диагностики, выявлении и коррекции сложных случаев неуспеваемости и </w:t>
      </w:r>
      <w:proofErr w:type="spellStart"/>
      <w:r w:rsidR="00ED0C18" w:rsidRPr="00806E3E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ED0C18" w:rsidRPr="00806E3E">
        <w:rPr>
          <w:rFonts w:ascii="Times New Roman" w:eastAsia="Times New Roman" w:hAnsi="Times New Roman" w:cs="Times New Roman"/>
          <w:sz w:val="24"/>
          <w:szCs w:val="24"/>
        </w:rPr>
        <w:t xml:space="preserve"> поведения детей разных возрастных групп.</w:t>
      </w:r>
    </w:p>
    <w:p w:rsidR="00ED0C18" w:rsidRPr="00806E3E" w:rsidRDefault="002C0CC1" w:rsidP="002C0CC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E3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D0C18" w:rsidRPr="00806E3E">
        <w:rPr>
          <w:rFonts w:ascii="Times New Roman" w:eastAsia="Times New Roman" w:hAnsi="Times New Roman" w:cs="Times New Roman"/>
          <w:sz w:val="24"/>
          <w:szCs w:val="24"/>
        </w:rPr>
        <w:t xml:space="preserve">Улучшить взаимодействие педагогов с общественными организациями в воспитании “трудных” подростков, практиковать совместные заседания Совета по профилактике правонарушений с инспектором ПДН и районной комиссией по делам несовершеннолетних. </w:t>
      </w:r>
    </w:p>
    <w:p w:rsidR="00ED0C18" w:rsidRPr="00806E3E" w:rsidRDefault="00ED0C18" w:rsidP="002C0C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C18" w:rsidRPr="00806E3E" w:rsidRDefault="00ED0C18" w:rsidP="00B37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2B5" w:rsidRPr="00806E3E" w:rsidRDefault="00B372B5" w:rsidP="00B372B5">
      <w:pPr>
        <w:rPr>
          <w:rFonts w:ascii="Times New Roman" w:hAnsi="Times New Roman" w:cs="Times New Roman"/>
          <w:sz w:val="24"/>
          <w:szCs w:val="24"/>
        </w:rPr>
      </w:pPr>
    </w:p>
    <w:p w:rsidR="00B372B5" w:rsidRPr="00806E3E" w:rsidRDefault="00B372B5" w:rsidP="00BB7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F35" w:rsidRPr="00806E3E" w:rsidRDefault="00BB7F35" w:rsidP="00BB7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F35" w:rsidRPr="00806E3E" w:rsidRDefault="00BB7F35" w:rsidP="00BB7F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7F35" w:rsidRPr="00806E3E" w:rsidSect="00F1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95D"/>
    <w:multiLevelType w:val="multilevel"/>
    <w:tmpl w:val="1158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75F15"/>
    <w:multiLevelType w:val="multilevel"/>
    <w:tmpl w:val="DA1E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5543C"/>
    <w:multiLevelType w:val="multilevel"/>
    <w:tmpl w:val="7414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312E2"/>
    <w:multiLevelType w:val="multilevel"/>
    <w:tmpl w:val="37D4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C6B09"/>
    <w:multiLevelType w:val="multilevel"/>
    <w:tmpl w:val="2128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913D8"/>
    <w:multiLevelType w:val="multilevel"/>
    <w:tmpl w:val="A720EB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B3A0D6E"/>
    <w:multiLevelType w:val="multilevel"/>
    <w:tmpl w:val="BB24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64E03"/>
    <w:multiLevelType w:val="multilevel"/>
    <w:tmpl w:val="1192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77584"/>
    <w:multiLevelType w:val="multilevel"/>
    <w:tmpl w:val="3C74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8000E"/>
    <w:multiLevelType w:val="multilevel"/>
    <w:tmpl w:val="7374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32C11"/>
    <w:multiLevelType w:val="multilevel"/>
    <w:tmpl w:val="81F4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F35"/>
    <w:rsid w:val="000112B0"/>
    <w:rsid w:val="00077C34"/>
    <w:rsid w:val="000C7E88"/>
    <w:rsid w:val="000E65FB"/>
    <w:rsid w:val="001436AC"/>
    <w:rsid w:val="001B4470"/>
    <w:rsid w:val="001C0C53"/>
    <w:rsid w:val="00246D73"/>
    <w:rsid w:val="002C0CC1"/>
    <w:rsid w:val="002C4812"/>
    <w:rsid w:val="003141C6"/>
    <w:rsid w:val="0040103A"/>
    <w:rsid w:val="004573A5"/>
    <w:rsid w:val="00492BC6"/>
    <w:rsid w:val="0063400C"/>
    <w:rsid w:val="00727BDC"/>
    <w:rsid w:val="00806E3E"/>
    <w:rsid w:val="008A0DD2"/>
    <w:rsid w:val="008C0A3E"/>
    <w:rsid w:val="009456EA"/>
    <w:rsid w:val="009B56BE"/>
    <w:rsid w:val="00A175DF"/>
    <w:rsid w:val="00A30F09"/>
    <w:rsid w:val="00AE610A"/>
    <w:rsid w:val="00B07B35"/>
    <w:rsid w:val="00B372B5"/>
    <w:rsid w:val="00B55C30"/>
    <w:rsid w:val="00B87846"/>
    <w:rsid w:val="00B902EC"/>
    <w:rsid w:val="00BB7F35"/>
    <w:rsid w:val="00BC09BF"/>
    <w:rsid w:val="00BC2E08"/>
    <w:rsid w:val="00C90B0F"/>
    <w:rsid w:val="00CC49B9"/>
    <w:rsid w:val="00CD5C3A"/>
    <w:rsid w:val="00D540FA"/>
    <w:rsid w:val="00D608D7"/>
    <w:rsid w:val="00DF32F9"/>
    <w:rsid w:val="00DF6856"/>
    <w:rsid w:val="00E41A13"/>
    <w:rsid w:val="00ED0C18"/>
    <w:rsid w:val="00F11748"/>
    <w:rsid w:val="00F45445"/>
    <w:rsid w:val="00F912EB"/>
    <w:rsid w:val="00F91441"/>
    <w:rsid w:val="00FB522B"/>
    <w:rsid w:val="00FC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ata\articles\50\5027\502788\pril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ata\articles\50\5027\502788\pril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ata\articles\50\5027\502788\pril2.doc" TargetMode="External"/><Relationship Id="rId5" Type="http://schemas.openxmlformats.org/officeDocument/2006/relationships/hyperlink" Target="file:///D:\data\articles\50\5027\502788\pril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11</Pages>
  <Words>4501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Школа-1</Company>
  <LinksUpToDate>false</LinksUpToDate>
  <CharactersWithSpaces>30103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Admin</cp:lastModifiedBy>
  <cp:revision>11</cp:revision>
  <dcterms:created xsi:type="dcterms:W3CDTF">2009-11-12T11:05:00Z</dcterms:created>
  <dcterms:modified xsi:type="dcterms:W3CDTF">2015-09-17T12:23:00Z</dcterms:modified>
</cp:coreProperties>
</file>