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19" w:rsidRPr="00A52B67" w:rsidRDefault="00020D19" w:rsidP="00020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67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020D19" w:rsidRPr="00A52B67" w:rsidRDefault="00020D19" w:rsidP="00020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67">
        <w:rPr>
          <w:rFonts w:ascii="Times New Roman" w:hAnsi="Times New Roman" w:cs="Times New Roman"/>
          <w:b/>
          <w:sz w:val="28"/>
          <w:szCs w:val="28"/>
        </w:rPr>
        <w:t xml:space="preserve">о применении </w:t>
      </w:r>
      <w:proofErr w:type="spellStart"/>
      <w:r w:rsidRPr="00A52B67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A52B67">
        <w:rPr>
          <w:rFonts w:ascii="Times New Roman" w:hAnsi="Times New Roman" w:cs="Times New Roman"/>
          <w:b/>
          <w:sz w:val="28"/>
          <w:szCs w:val="28"/>
        </w:rPr>
        <w:t xml:space="preserve"> технологий, </w:t>
      </w:r>
    </w:p>
    <w:p w:rsidR="00020D19" w:rsidRPr="00A52B67" w:rsidRDefault="00020D19" w:rsidP="00020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2B67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A52B67">
        <w:rPr>
          <w:rFonts w:ascii="Times New Roman" w:hAnsi="Times New Roman" w:cs="Times New Roman"/>
          <w:b/>
          <w:sz w:val="28"/>
          <w:szCs w:val="28"/>
        </w:rPr>
        <w:t xml:space="preserve"> учителем в образовательном процессе</w:t>
      </w:r>
    </w:p>
    <w:p w:rsidR="005B2483" w:rsidRPr="00A52B67" w:rsidRDefault="005B2483" w:rsidP="00020D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C5539" w:rsidRPr="00A52B67" w:rsidRDefault="00CC5539" w:rsidP="00CC553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проведением уроков биологии учи</w:t>
      </w:r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 </w:t>
      </w:r>
      <w:proofErr w:type="spellStart"/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Сочилиной</w:t>
      </w:r>
      <w:proofErr w:type="spellEnd"/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А. 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показывают, что использование </w:t>
      </w:r>
      <w:proofErr w:type="spell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позволяет учащимся более успешно адаптироваться в образовательном и социальном пространстве, формирует основные компетенции, позволяет конструировать личностно-ориентированный тип обучения и воспитания, обеспечивающий особый стиль творческого взаимодействия обучающегося и учителя.</w:t>
      </w:r>
    </w:p>
    <w:p w:rsidR="00D22892" w:rsidRPr="00A52B67" w:rsidRDefault="00D22892" w:rsidP="00CC553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</w:t>
      </w:r>
      <w:r w:rsidRPr="00A5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</w:t>
      </w:r>
      <w:r w:rsidR="00CC5539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CC5539" w:rsidRPr="00A52B67" w:rsidRDefault="00CC5539" w:rsidP="00CC553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работе Наталья Алексеевна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применяет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несколько групп </w:t>
      </w:r>
      <w:proofErr w:type="spell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наиболее значимыми из которых являются </w:t>
      </w:r>
      <w:proofErr w:type="spell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технологии обучения, основанные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возрастных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познавательной деятельности 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учеников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;  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оптимальном уровне трудности;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вариативности методов и форм обучения;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оптимальном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двигательных и статических нагрузок;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наглядности;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форм представления информации;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 благоприятной атмосферы;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5539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положительной мотивации к учебе; </w:t>
      </w:r>
    </w:p>
    <w:p w:rsidR="00D22892" w:rsidRPr="00A52B67" w:rsidRDefault="00CC5539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культивировании</w:t>
      </w:r>
      <w:proofErr w:type="gram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учащихся знаний по вопросам здоровья.</w:t>
      </w:r>
    </w:p>
    <w:p w:rsidR="00CC5539" w:rsidRPr="00A52B67" w:rsidRDefault="00CC5539" w:rsidP="00D22892">
      <w:pPr>
        <w:spacing w:after="0" w:line="240" w:lineRule="auto"/>
        <w:ind w:right="39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тая по этим технологиям, </w:t>
      </w:r>
      <w:proofErr w:type="spellStart"/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Сочилина</w:t>
      </w:r>
      <w:proofErr w:type="spell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А. учитывает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C5539" w:rsidRPr="00A52B67" w:rsidRDefault="00CC5539" w:rsidP="00CC5539">
      <w:pPr>
        <w:spacing w:after="0" w:line="240" w:lineRule="auto"/>
        <w:ind w:right="39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через разные каналы восприятия информации (зрение, слух, ощущение) в зависимости от возрастных особенностей учащихся, а также целей и задач урока;</w:t>
      </w:r>
    </w:p>
    <w:p w:rsidR="00CC5539" w:rsidRPr="00A52B67" w:rsidRDefault="00CC5539" w:rsidP="00487B76">
      <w:pPr>
        <w:spacing w:after="0" w:line="240" w:lineRule="auto"/>
        <w:ind w:left="851" w:right="397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создание </w:t>
      </w:r>
      <w:proofErr w:type="spellStart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пространства 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кабинета биологии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5539" w:rsidRPr="00A52B67" w:rsidRDefault="00CC5539" w:rsidP="00487B76">
      <w:pPr>
        <w:spacing w:after="0" w:line="240" w:lineRule="auto"/>
        <w:ind w:left="851" w:right="397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недельных зон работоспособности и планирование уроков          разной степени сложности;</w:t>
      </w:r>
    </w:p>
    <w:p w:rsidR="00CC5539" w:rsidRPr="00A52B67" w:rsidRDefault="00CC5539" w:rsidP="00487B76">
      <w:pPr>
        <w:spacing w:after="0" w:line="240" w:lineRule="auto"/>
        <w:ind w:left="851" w:right="397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об уровнях работоспособности учащихся в течение рабочего дня;</w:t>
      </w:r>
    </w:p>
    <w:p w:rsidR="000F33F9" w:rsidRPr="00A52B67" w:rsidRDefault="00CC5539" w:rsidP="00487B76">
      <w:pPr>
        <w:spacing w:after="0" w:line="240" w:lineRule="auto"/>
        <w:ind w:left="851" w:right="397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контрольных работ, уроков нового материала, уроков обобщения в зависимости от места урока в сетке расписания;</w:t>
      </w:r>
    </w:p>
    <w:p w:rsidR="00D22892" w:rsidRPr="00A52B67" w:rsidRDefault="000F33F9" w:rsidP="00487B76">
      <w:pPr>
        <w:spacing w:after="0" w:line="240" w:lineRule="auto"/>
        <w:ind w:left="851" w:right="397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интенсивности умственной нагрузки в течение урока и рабочего дня.</w:t>
      </w:r>
    </w:p>
    <w:p w:rsidR="00487B76" w:rsidRPr="00A52B67" w:rsidRDefault="00487B76" w:rsidP="00EE695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Учителем результативно применяются следующие методы работы с </w:t>
      </w:r>
      <w:proofErr w:type="gram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87B76" w:rsidRPr="00A52B67" w:rsidRDefault="00487B76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фронтальный</w:t>
      </w:r>
      <w:proofErr w:type="gram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; групповой; практический, познавательная игра;</w:t>
      </w:r>
    </w:p>
    <w:p w:rsidR="00487B76" w:rsidRPr="00A52B67" w:rsidRDefault="00487B76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ситуационный метод; игровой метод; соревновательный; </w:t>
      </w:r>
    </w:p>
    <w:p w:rsidR="00487B76" w:rsidRPr="00A52B67" w:rsidRDefault="00487B76" w:rsidP="00D22892">
      <w:pPr>
        <w:spacing w:after="0" w:line="240" w:lineRule="auto"/>
        <w:ind w:right="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активные методы обучения; метод индивидуальных заданий.</w:t>
      </w:r>
    </w:p>
    <w:p w:rsidR="00487B76" w:rsidRPr="00A52B67" w:rsidRDefault="00487B76" w:rsidP="00EE695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методов учитель применяет следующие приемы и умения:</w:t>
      </w:r>
    </w:p>
    <w:p w:rsidR="00487B76" w:rsidRPr="00A52B67" w:rsidRDefault="00487B76" w:rsidP="00EE6956">
      <w:pPr>
        <w:spacing w:after="0" w:line="240" w:lineRule="auto"/>
        <w:ind w:left="851" w:right="21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приёмы (защитно-профилактические, стимулирующие, информационно-обучающие), </w:t>
      </w:r>
    </w:p>
    <w:p w:rsidR="00487B76" w:rsidRPr="00A52B67" w:rsidRDefault="00487B76" w:rsidP="00EE6956">
      <w:pPr>
        <w:spacing w:after="0" w:line="240" w:lineRule="auto"/>
        <w:ind w:left="851" w:right="21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умения (логические; дискуссионные, умение видеть, слышать, слушать). </w:t>
      </w:r>
    </w:p>
    <w:p w:rsidR="007E3A5E" w:rsidRPr="00A52B67" w:rsidRDefault="007E3A5E" w:rsidP="007E3A5E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участвуя в предметных декадах, </w:t>
      </w:r>
      <w:r w:rsidR="00A52B67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Наталья Алексеевна</w:t>
      </w:r>
      <w:r w:rsidR="00487B76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 коллегам я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ркие, эмоциональные уроки с использованием физкультурных упражнений, с примерами из жизни, дела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 насыщенным, интересным, продуктивным и полезным.  </w:t>
      </w:r>
    </w:p>
    <w:p w:rsidR="00D22892" w:rsidRPr="00A52B67" w:rsidRDefault="007E3A5E" w:rsidP="007E3A5E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всех своих уроков она выполняет следующие требования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22892" w:rsidRPr="00A52B67" w:rsidRDefault="00D22892" w:rsidP="007E3A5E">
      <w:pPr>
        <w:spacing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 кабинет 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биологии 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 </w:t>
      </w:r>
      <w:proofErr w:type="spell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пространство;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гигиенические условия в кабинете: чистота, температура, свежесть воздуха, освещение, отсу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 неприятных раздражителей, которые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утомляемость обучающихся и возможность аллергических реакций; п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рименение оборудования для созда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развивающей здоровье среды обучения в классе. Это снижает риск заболеваний: зрения, сердца, психики, опорно-двигательной  и иммунной систем,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смена видов деятельности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о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днообразность урока вызывает утомление;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использова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не только словесн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преподавания, но и наглядн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, аудиовизуальн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менее 3  за урок);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использование методов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способствующих активизации инициативы и творческого самовыражения обучающихся (беседа, ролевые игры, дискуссии);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обязательная составная часть урока -  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физкультминутки; ф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изические упражнения позволяют снять эмоциональное напряжение, локальное утомление и длительное время сохранять работоспособность (общеукрепляющая гимнастика, дыхательная и звуковая гимнастика, упражнения для глаз, упражнения для укрепления мышц рук, упражнения на отдых позвоночника, релаксационные упражнения для мимики лица);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выдел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подчерк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вопросы, связанные со здоровьем непосредственно в 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урока;</w:t>
      </w:r>
    </w:p>
    <w:p w:rsidR="007E3A5E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формирование потре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бностей в здоровом образе жизни;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 формирование у </w:t>
      </w:r>
      <w:proofErr w:type="gram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к учебной деятельности интерес к изучаемому материалу, стремление больше узнать, 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от активности и общения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благоприятный психологический климат на уроке; профилактика «школьных неврозов» зависит от умения учителя предупредить на уроке конфликты из-за несогласия с оценкой, нарушения дисциплины и т.д.;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в течение урока обраща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на осанку обучающегося, так как осанка обучающихся в основном формируется в школе, поза и мимика обучающихся, чередование их в зависимости от характера выполняемой работы;</w:t>
      </w:r>
    </w:p>
    <w:p w:rsidR="00D22892" w:rsidRPr="00A52B67" w:rsidRDefault="00D22892" w:rsidP="007E3A5E">
      <w:pPr>
        <w:spacing w:after="0" w:line="240" w:lineRule="auto"/>
        <w:ind w:left="284" w:right="2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при использовании ИКТ соблюда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требования, пр</w:t>
      </w:r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писанные в </w:t>
      </w:r>
      <w:bookmarkStart w:id="0" w:name="_GoBack"/>
      <w:bookmarkEnd w:id="0"/>
      <w:r w:rsidR="007E3A5E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Санитарных правилах и нормах.</w:t>
      </w:r>
    </w:p>
    <w:p w:rsidR="00D22892" w:rsidRPr="00A52B67" w:rsidRDefault="007E3A5E" w:rsidP="00517074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Вся эта работа, проводимая системно, позволяет учителю добиваться высокой результативности на каждом уроке.</w:t>
      </w:r>
      <w:r w:rsidR="00D22892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</w:p>
    <w:p w:rsidR="00517074" w:rsidRPr="00A52B67" w:rsidRDefault="007F1BC5" w:rsidP="0051707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Проводимая в школе диагностика результативности п</w:t>
      </w:r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>рименени</w:t>
      </w:r>
      <w:r w:rsidRPr="00A52B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воспитательном процессе </w:t>
      </w:r>
      <w:r w:rsidR="00A52B67" w:rsidRPr="00A52B67">
        <w:rPr>
          <w:rFonts w:ascii="Times New Roman" w:eastAsia="Times New Roman" w:hAnsi="Times New Roman" w:cs="Times New Roman"/>
          <w:sz w:val="28"/>
          <w:szCs w:val="28"/>
        </w:rPr>
        <w:t>показала, что в 8</w:t>
      </w:r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 классе </w:t>
      </w:r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>увеличило</w:t>
      </w:r>
      <w:r w:rsidRPr="00A52B67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517074" w:rsidRPr="00A52B67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оздоровительных и спортивных мероприятий с 2,4 до 3,5 мероприятий в год на одного ученика за последние 3 года работы.</w:t>
      </w:r>
    </w:p>
    <w:p w:rsidR="00517074" w:rsidRPr="00A52B67" w:rsidRDefault="00517074" w:rsidP="0051707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 стало проведение Дней здоровья, спортивных праздников. </w:t>
      </w:r>
      <w:r w:rsidR="00A52B67" w:rsidRPr="00A52B67">
        <w:rPr>
          <w:rFonts w:ascii="Times New Roman" w:eastAsia="Times New Roman" w:hAnsi="Times New Roman" w:cs="Times New Roman"/>
          <w:sz w:val="28"/>
          <w:szCs w:val="28"/>
        </w:rPr>
        <w:t>В классе, где Наталья Алексеевна</w:t>
      </w:r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 является классным руководителем, нет </w:t>
      </w:r>
      <w:proofErr w:type="gramStart"/>
      <w:r w:rsidRPr="00A52B67">
        <w:rPr>
          <w:rFonts w:ascii="Times New Roman" w:eastAsia="Times New Roman" w:hAnsi="Times New Roman" w:cs="Times New Roman"/>
          <w:sz w:val="28"/>
          <w:szCs w:val="28"/>
        </w:rPr>
        <w:t>учеников, отнесенных по состоянию здоровья к специальной медицинской группе и сократилось</w:t>
      </w:r>
      <w:proofErr w:type="gramEnd"/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учеников, занимающихся в подготовительной группе с 5 до 2.</w:t>
      </w:r>
    </w:p>
    <w:p w:rsidR="00517074" w:rsidRPr="00A52B67" w:rsidRDefault="007F1BC5" w:rsidP="00A52B6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можно сделать вывод, что учитель успешно и результативно решает проблемы сохранения здоровья </w:t>
      </w:r>
      <w:proofErr w:type="gramStart"/>
      <w:r w:rsidRPr="00A52B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52B67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образовательного процесса.</w:t>
      </w:r>
      <w:r w:rsidR="00517074"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2892" w:rsidRPr="00A52B67" w:rsidRDefault="00D22892" w:rsidP="00517074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B67" w:rsidRPr="00A52B67" w:rsidRDefault="00A52B67" w:rsidP="00517074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B67" w:rsidRPr="00A52B67" w:rsidRDefault="00A52B67" w:rsidP="00A52B67">
      <w:pPr>
        <w:spacing w:after="0" w:line="240" w:lineRule="auto"/>
        <w:ind w:right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>илиалом</w:t>
      </w:r>
      <w:proofErr w:type="spellEnd"/>
      <w:r w:rsidRPr="00A52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_____________Тюрина А.Л.</w:t>
      </w:r>
    </w:p>
    <w:sectPr w:rsidR="00A52B67" w:rsidRPr="00A52B67" w:rsidSect="00020D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0D19"/>
    <w:rsid w:val="00020D19"/>
    <w:rsid w:val="000F33F9"/>
    <w:rsid w:val="00487B76"/>
    <w:rsid w:val="00517074"/>
    <w:rsid w:val="005B2483"/>
    <w:rsid w:val="007E3A5E"/>
    <w:rsid w:val="007F1BC5"/>
    <w:rsid w:val="00A52B67"/>
    <w:rsid w:val="00CC5539"/>
    <w:rsid w:val="00D22892"/>
    <w:rsid w:val="00E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0D1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0D19"/>
  </w:style>
  <w:style w:type="paragraph" w:styleId="a5">
    <w:name w:val="Normal (Web)"/>
    <w:basedOn w:val="a"/>
    <w:uiPriority w:val="99"/>
    <w:semiHidden/>
    <w:unhideWhenUsed/>
    <w:rsid w:val="00D2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2"/>
  </w:style>
  <w:style w:type="character" w:customStyle="1" w:styleId="grame">
    <w:name w:val="grame"/>
    <w:basedOn w:val="a0"/>
    <w:rsid w:val="00D22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2015-10-21T09:55:00Z</cp:lastPrinted>
  <dcterms:created xsi:type="dcterms:W3CDTF">2013-04-04T06:06:00Z</dcterms:created>
  <dcterms:modified xsi:type="dcterms:W3CDTF">2015-10-21T09:56:00Z</dcterms:modified>
</cp:coreProperties>
</file>