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C4" w:rsidRDefault="00764BC4" w:rsidP="004126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12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Открытый урок по биологии на тему "Мхи" 6 класс. </w:t>
      </w:r>
    </w:p>
    <w:p w:rsidR="004126F4" w:rsidRPr="004126F4" w:rsidRDefault="004126F4" w:rsidP="004126F4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 биологии</w:t>
      </w:r>
      <w:r w:rsidR="00D30B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МБОУ «</w:t>
      </w:r>
      <w:proofErr w:type="spellStart"/>
      <w:r w:rsidR="00D30B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Каракулинская</w:t>
      </w:r>
      <w:proofErr w:type="spellEnd"/>
      <w:r w:rsidR="00D30B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proofErr w:type="gramStart"/>
      <w:r w:rsidR="00D30B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Шаклеина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Л.В.</w:t>
      </w:r>
    </w:p>
    <w:p w:rsidR="00764BC4" w:rsidRPr="004126F4" w:rsidRDefault="00764BC4" w:rsidP="00412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Цели урока:</w:t>
      </w:r>
    </w:p>
    <w:p w:rsidR="00764BC4" w:rsidRPr="004126F4" w:rsidRDefault="00764BC4" w:rsidP="00764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4126F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 представления</w:t>
      </w:r>
      <w:proofErr w:type="gramEnd"/>
      <w:r w:rsidRPr="0041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строении мхов, об их многообразии и роли в природе и жизни людей. </w:t>
      </w:r>
    </w:p>
    <w:p w:rsidR="00764BC4" w:rsidRPr="004126F4" w:rsidRDefault="00764BC4" w:rsidP="00764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Развитие умения систематизировать, выделять главное и существенное из текста учебника.</w:t>
      </w:r>
    </w:p>
    <w:p w:rsidR="00764BC4" w:rsidRPr="004126F4" w:rsidRDefault="00764BC4" w:rsidP="00764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3.Воспитание ответственного отношения к учебе.</w:t>
      </w:r>
    </w:p>
    <w:p w:rsidR="00764BC4" w:rsidRPr="004126F4" w:rsidRDefault="00764BC4" w:rsidP="007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Тип  урока</w:t>
      </w:r>
      <w:proofErr w:type="gramEnd"/>
      <w:r w:rsidRPr="004126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:</w:t>
      </w:r>
      <w:r w:rsidRPr="004126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урок изучения нового учебного материала</w:t>
      </w: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764BC4" w:rsidRPr="004126F4" w:rsidRDefault="00764BC4" w:rsidP="007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Подготовка к уроку, оборудование:</w:t>
      </w:r>
    </w:p>
    <w:p w:rsidR="00764BC4" w:rsidRPr="004126F4" w:rsidRDefault="00764BC4" w:rsidP="00764B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На стендах</w:t>
      </w: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таблицы «Зелёный мох кукушкин лён», «Болотный мох сфагнум»;</w:t>
      </w:r>
    </w:p>
    <w:p w:rsidR="00764BC4" w:rsidRPr="004126F4" w:rsidRDefault="00764BC4" w:rsidP="00764B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На столах</w:t>
      </w: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для групп учащихся: образцы торфа; гербарий мхов: кукушкин лён, сфагнум; инструктивные карточки к лабораторной </w:t>
      </w: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работе;  дидактические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карточки для заполнения схемы «Классификация мхов» и сравнительной таблицы «Внешнее строение и размножение мхов»; </w:t>
      </w:r>
      <w:r w:rsidR="000F6120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тесты для проверки усвоенного на уроке; </w:t>
      </w: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оценочные листы.</w:t>
      </w:r>
    </w:p>
    <w:p w:rsidR="00764BC4" w:rsidRPr="004126F4" w:rsidRDefault="00764BC4" w:rsidP="00314922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На презентации</w:t>
      </w: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 р</w:t>
      </w:r>
      <w:r w:rsidR="00896996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исунки</w:t>
      </w:r>
      <w:proofErr w:type="gramEnd"/>
      <w:r w:rsidR="00896996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различных видов мхов; схема классификации мхов; сравнительная таблица  «Внешнее строение и размножение мхов»; тест на </w:t>
      </w:r>
      <w:r w:rsidR="000F6120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проверку </w:t>
      </w:r>
      <w:r w:rsidR="00896996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усвоени</w:t>
      </w:r>
      <w:r w:rsidR="000F6120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</w:t>
      </w:r>
      <w:r w:rsidR="00896996"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знаний.</w:t>
      </w:r>
    </w:p>
    <w:p w:rsidR="00764BC4" w:rsidRPr="004126F4" w:rsidRDefault="00764BC4" w:rsidP="007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Планируемые результаты обучения:</w:t>
      </w:r>
    </w:p>
    <w:p w:rsidR="00764BC4" w:rsidRPr="004126F4" w:rsidRDefault="00764BC4" w:rsidP="007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Учащиеся должны знать: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условия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жизни мхов;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том, что мхи – высшие растения;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признаки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свойственные высшим растениям;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особенности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строения зеленого мха кукушкина льна;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размножение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кукушкина льна;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особенности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строения белого мха сфагнума;</w:t>
      </w:r>
    </w:p>
    <w:p w:rsidR="00764BC4" w:rsidRPr="004126F4" w:rsidRDefault="00764BC4" w:rsidP="00764BC4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значение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мхов в природе и жизни человека.</w:t>
      </w:r>
    </w:p>
    <w:p w:rsidR="00764BC4" w:rsidRPr="004126F4" w:rsidRDefault="00764BC4" w:rsidP="007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Учащиеся должны уметь:</w:t>
      </w:r>
    </w:p>
    <w:p w:rsidR="00764BC4" w:rsidRPr="004126F4" w:rsidRDefault="00764BC4" w:rsidP="00764BC4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различать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зеленые и белые мхи;</w:t>
      </w:r>
    </w:p>
    <w:p w:rsidR="00764BC4" w:rsidRPr="004126F4" w:rsidRDefault="00764BC4" w:rsidP="00764BC4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называть</w:t>
      </w:r>
      <w:proofErr w:type="gramEnd"/>
      <w:r w:rsidRPr="004126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черты отличия между высшими и низшими растениями.</w:t>
      </w:r>
    </w:p>
    <w:p w:rsidR="00896996" w:rsidRPr="004126F4" w:rsidRDefault="00896996" w:rsidP="0089699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26F4">
        <w:rPr>
          <w:rFonts w:ascii="Times New Roman" w:eastAsia="Times New Roman" w:hAnsi="Times New Roman" w:cs="Times New Roman"/>
          <w:sz w:val="20"/>
          <w:szCs w:val="20"/>
          <w:lang w:eastAsia="ar-SA"/>
        </w:rPr>
        <w:t>Ход урока: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2213"/>
        <w:gridCol w:w="3531"/>
        <w:gridCol w:w="2437"/>
      </w:tblGrid>
      <w:tr w:rsidR="004500BD" w:rsidRPr="004126F4" w:rsidTr="00151297">
        <w:tc>
          <w:tcPr>
            <w:tcW w:w="1567" w:type="dxa"/>
          </w:tcPr>
          <w:p w:rsidR="000F6120" w:rsidRPr="004126F4" w:rsidRDefault="000F6120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Этап урока</w:t>
            </w:r>
          </w:p>
        </w:tc>
        <w:tc>
          <w:tcPr>
            <w:tcW w:w="2256" w:type="dxa"/>
          </w:tcPr>
          <w:p w:rsidR="000F6120" w:rsidRPr="004126F4" w:rsidRDefault="000F6120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урока</w:t>
            </w:r>
          </w:p>
        </w:tc>
        <w:tc>
          <w:tcPr>
            <w:tcW w:w="3695" w:type="dxa"/>
          </w:tcPr>
          <w:p w:rsidR="000F6120" w:rsidRPr="004126F4" w:rsidRDefault="000F6120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Деятельность учителя</w:t>
            </w:r>
          </w:p>
        </w:tc>
        <w:tc>
          <w:tcPr>
            <w:tcW w:w="2506" w:type="dxa"/>
          </w:tcPr>
          <w:p w:rsidR="000F6120" w:rsidRPr="004126F4" w:rsidRDefault="000F6120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Деятельность учащихся</w:t>
            </w:r>
          </w:p>
        </w:tc>
      </w:tr>
      <w:tr w:rsidR="004500BD" w:rsidRPr="004126F4" w:rsidTr="00151297">
        <w:tc>
          <w:tcPr>
            <w:tcW w:w="1567" w:type="dxa"/>
          </w:tcPr>
          <w:p w:rsidR="00151297" w:rsidRPr="004126F4" w:rsidRDefault="00151297" w:rsidP="00151297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Мотивационно-целевой этап:</w:t>
            </w:r>
          </w:p>
          <w:p w:rsidR="00151297" w:rsidRPr="004126F4" w:rsidRDefault="00151297" w:rsidP="001512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1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Орг. момент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1297" w:rsidRPr="004126F4" w:rsidRDefault="00151297" w:rsidP="001512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297" w:rsidRPr="004126F4" w:rsidRDefault="00151297" w:rsidP="001512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297" w:rsidRPr="004126F4" w:rsidRDefault="00151297" w:rsidP="001512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297" w:rsidRPr="004126F4" w:rsidRDefault="00151297" w:rsidP="001512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297" w:rsidRPr="004126F4" w:rsidRDefault="00151297" w:rsidP="001512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BE4" w:rsidRDefault="00D30BE4" w:rsidP="001512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BE4" w:rsidRDefault="00D30BE4" w:rsidP="001512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BE4" w:rsidRDefault="00D30BE4" w:rsidP="001512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120" w:rsidRPr="004126F4" w:rsidRDefault="00151297" w:rsidP="001512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1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проблемной ситуации</w:t>
            </w:r>
          </w:p>
        </w:tc>
        <w:tc>
          <w:tcPr>
            <w:tcW w:w="2256" w:type="dxa"/>
          </w:tcPr>
          <w:p w:rsidR="000F6120" w:rsidRPr="00D30BE4" w:rsidRDefault="00151297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уроку, Настрой на плодотворную работу.</w:t>
            </w:r>
          </w:p>
          <w:p w:rsidR="00151297" w:rsidRPr="00D30BE4" w:rsidRDefault="00151297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297" w:rsidRPr="004126F4" w:rsidRDefault="00151297" w:rsidP="00896996">
            <w:pPr>
              <w:pStyle w:val="a4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151297" w:rsidRPr="004126F4" w:rsidRDefault="00151297" w:rsidP="00896996">
            <w:pPr>
              <w:pStyle w:val="a4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151297" w:rsidRPr="004126F4" w:rsidRDefault="00151297" w:rsidP="00896996">
            <w:pPr>
              <w:pStyle w:val="a4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151297" w:rsidRPr="004126F4" w:rsidRDefault="00151297" w:rsidP="00896996">
            <w:pPr>
              <w:pStyle w:val="a4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151297" w:rsidRPr="004126F4" w:rsidRDefault="00151297" w:rsidP="00896996">
            <w:pPr>
              <w:pStyle w:val="a4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151297" w:rsidRPr="004126F4" w:rsidRDefault="00151297" w:rsidP="00896996">
            <w:pPr>
              <w:pStyle w:val="a4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151297" w:rsidRPr="004126F4" w:rsidRDefault="00151297" w:rsidP="00151297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Побуждение учащихся к формулированию проблемы – постановке учащимися вопросов о неизвестном;</w:t>
            </w:r>
          </w:p>
          <w:p w:rsidR="00151297" w:rsidRPr="004126F4" w:rsidRDefault="00151297" w:rsidP="0015129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совместной</w:t>
            </w:r>
            <w:proofErr w:type="gramEnd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постановке цели деятельности</w:t>
            </w:r>
          </w:p>
        </w:tc>
        <w:tc>
          <w:tcPr>
            <w:tcW w:w="3695" w:type="dxa"/>
          </w:tcPr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Вступление-приветствие.</w:t>
            </w:r>
          </w:p>
          <w:p w:rsidR="00151297" w:rsidRPr="004126F4" w:rsidRDefault="00151297" w:rsidP="00151297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-Добрый день, юные мыслители! Я рада видеть ваши умные и добрые лица!  </w:t>
            </w:r>
          </w:p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С добрым утром начат день,</w:t>
            </w:r>
          </w:p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Первым делом гоним лень.</w:t>
            </w:r>
          </w:p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На уроке не зевать,</w:t>
            </w:r>
          </w:p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А работать и искать!</w:t>
            </w:r>
          </w:p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- Я желаю вам плодотворной работы на уроке!</w:t>
            </w:r>
          </w:p>
          <w:p w:rsidR="00151297" w:rsidRPr="004126F4" w:rsidRDefault="00151297" w:rsidP="00151297">
            <w:pPr>
              <w:pStyle w:val="a3"/>
              <w:jc w:val="both"/>
            </w:pPr>
            <w:r w:rsidRPr="004126F4">
              <w:t>Предлагает рассмотреть образцы торфа на столах и ответить на вопрос:</w:t>
            </w:r>
          </w:p>
          <w:p w:rsidR="00151297" w:rsidRPr="004126F4" w:rsidRDefault="00151297" w:rsidP="00151297">
            <w:pPr>
              <w:pStyle w:val="a3"/>
              <w:jc w:val="both"/>
            </w:pPr>
            <w:r w:rsidRPr="004126F4">
              <w:t>- Какое отношение имеет торф к нашему уроку?</w:t>
            </w:r>
          </w:p>
          <w:p w:rsidR="00841BF4" w:rsidRPr="004126F4" w:rsidRDefault="00841BF4" w:rsidP="00151297">
            <w:pPr>
              <w:pStyle w:val="a3"/>
              <w:jc w:val="both"/>
            </w:pPr>
            <w:r w:rsidRPr="004126F4">
              <w:t>Обобщает ответы детей и предлагает им сформулировать тему урока.</w:t>
            </w:r>
          </w:p>
          <w:p w:rsidR="00D30BE4" w:rsidRDefault="00D30BE4" w:rsidP="00151297">
            <w:pPr>
              <w:pStyle w:val="a3"/>
              <w:jc w:val="both"/>
            </w:pPr>
          </w:p>
          <w:p w:rsidR="00151297" w:rsidRPr="004126F4" w:rsidRDefault="00841BF4" w:rsidP="00151297">
            <w:pPr>
              <w:pStyle w:val="a3"/>
              <w:jc w:val="both"/>
            </w:pPr>
            <w:r w:rsidRPr="004126F4">
              <w:t>После формулирования темы и записи её в тетради п</w:t>
            </w:r>
            <w:r w:rsidR="00151297" w:rsidRPr="004126F4">
              <w:t xml:space="preserve">редлагает </w:t>
            </w:r>
            <w:r w:rsidRPr="004126F4">
              <w:t xml:space="preserve">учащимся </w:t>
            </w:r>
            <w:r w:rsidR="00151297" w:rsidRPr="004126F4">
              <w:t>нарисовать мох на отдельных листочках.</w:t>
            </w:r>
          </w:p>
          <w:p w:rsidR="00151297" w:rsidRPr="004126F4" w:rsidRDefault="00D30BE4" w:rsidP="00151297">
            <w:pPr>
              <w:pStyle w:val="a3"/>
              <w:jc w:val="both"/>
            </w:pPr>
            <w:r>
              <w:lastRenderedPageBreak/>
              <w:t>Предлага</w:t>
            </w:r>
            <w:r w:rsidR="00151297" w:rsidRPr="004126F4">
              <w:t xml:space="preserve">ет </w:t>
            </w:r>
            <w:r>
              <w:t>показать свои рисунки классу</w:t>
            </w:r>
            <w:r w:rsidR="00151297" w:rsidRPr="004126F4">
              <w:t>, организует беседу:</w:t>
            </w:r>
          </w:p>
          <w:p w:rsidR="00151297" w:rsidRPr="004126F4" w:rsidRDefault="00151297" w:rsidP="00151297">
            <w:pPr>
              <w:pStyle w:val="a3"/>
              <w:jc w:val="both"/>
            </w:pPr>
            <w:r w:rsidRPr="004126F4">
              <w:t>- Одинаковые ли рисунки?</w:t>
            </w:r>
          </w:p>
          <w:p w:rsidR="00151297" w:rsidRPr="004126F4" w:rsidRDefault="00151297" w:rsidP="00151297">
            <w:pPr>
              <w:pStyle w:val="a3"/>
              <w:jc w:val="both"/>
            </w:pPr>
            <w:r w:rsidRPr="004126F4">
              <w:t>- Легко ли было выполнить это задание?</w:t>
            </w:r>
          </w:p>
          <w:p w:rsidR="00151297" w:rsidRDefault="00151297" w:rsidP="00151297">
            <w:pPr>
              <w:pStyle w:val="a3"/>
              <w:jc w:val="both"/>
            </w:pPr>
            <w:r w:rsidRPr="004126F4">
              <w:t>- Что недостаёт для хорошего выполнения задания?</w:t>
            </w:r>
          </w:p>
          <w:p w:rsidR="00D30BE4" w:rsidRPr="004126F4" w:rsidRDefault="00D30BE4" w:rsidP="00151297">
            <w:pPr>
              <w:pStyle w:val="a3"/>
              <w:jc w:val="both"/>
            </w:pPr>
          </w:p>
          <w:p w:rsidR="00151297" w:rsidRPr="004126F4" w:rsidRDefault="00151297" w:rsidP="00151297">
            <w:pPr>
              <w:pStyle w:val="a3"/>
              <w:jc w:val="both"/>
            </w:pPr>
            <w:r w:rsidRPr="004126F4">
              <w:t>- Какие вопросы у вас возникли?</w:t>
            </w:r>
          </w:p>
          <w:p w:rsidR="00841BF4" w:rsidRPr="004126F4" w:rsidRDefault="00841BF4" w:rsidP="00151297">
            <w:pPr>
              <w:pStyle w:val="a3"/>
              <w:jc w:val="both"/>
            </w:pPr>
            <w:r w:rsidRPr="004126F4">
              <w:t>Во время обсуждения вопросов учащихся обобщает их и вывешивает на доске заготовленные таблички со словами: строение, обитание, представители, значение.</w:t>
            </w:r>
          </w:p>
          <w:p w:rsidR="00151297" w:rsidRPr="004126F4" w:rsidRDefault="00841BF4" w:rsidP="00151297">
            <w:pPr>
              <w:pStyle w:val="a3"/>
              <w:jc w:val="both"/>
            </w:pPr>
            <w:r w:rsidRPr="004126F4">
              <w:t>На основании их пр</w:t>
            </w:r>
            <w:r w:rsidR="00151297" w:rsidRPr="004126F4">
              <w:t xml:space="preserve">едлагает </w:t>
            </w:r>
            <w:proofErr w:type="gramStart"/>
            <w:r w:rsidR="00151297" w:rsidRPr="004126F4">
              <w:t xml:space="preserve">сформулировать </w:t>
            </w:r>
            <w:r w:rsidRPr="004126F4">
              <w:t xml:space="preserve"> задачи</w:t>
            </w:r>
            <w:proofErr w:type="gramEnd"/>
            <w:r w:rsidRPr="004126F4">
              <w:t xml:space="preserve"> урока.</w:t>
            </w:r>
          </w:p>
          <w:p w:rsidR="00841BF4" w:rsidRPr="004126F4" w:rsidRDefault="00841BF4" w:rsidP="00151297">
            <w:pPr>
              <w:pStyle w:val="a3"/>
              <w:jc w:val="both"/>
            </w:pPr>
            <w:r w:rsidRPr="004126F4">
              <w:t>- Что же сегодня на уроке мы должны узнать?</w:t>
            </w:r>
          </w:p>
          <w:p w:rsidR="00151297" w:rsidRPr="004126F4" w:rsidRDefault="00151297" w:rsidP="00151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120" w:rsidRPr="004126F4" w:rsidRDefault="000F6120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06" w:type="dxa"/>
          </w:tcPr>
          <w:p w:rsidR="00151297" w:rsidRPr="004126F4" w:rsidRDefault="00151297" w:rsidP="00151297">
            <w:pPr>
              <w:pStyle w:val="a3"/>
              <w:jc w:val="both"/>
            </w:pPr>
            <w:proofErr w:type="gramStart"/>
            <w:r w:rsidRPr="004126F4">
              <w:lastRenderedPageBreak/>
              <w:t>Контролируют  готовность</w:t>
            </w:r>
            <w:proofErr w:type="gramEnd"/>
            <w:r w:rsidRPr="004126F4">
              <w:t>.</w:t>
            </w: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151297">
            <w:pPr>
              <w:pStyle w:val="a3"/>
              <w:jc w:val="both"/>
            </w:pP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Рассматривают образцы торфа, отвечают на вопрос: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- торф образуется из мха.</w:t>
            </w:r>
          </w:p>
          <w:p w:rsidR="00841BF4" w:rsidRPr="004126F4" w:rsidRDefault="00841BF4" w:rsidP="00841BF4">
            <w:pPr>
              <w:pStyle w:val="a3"/>
              <w:jc w:val="both"/>
            </w:pPr>
            <w:proofErr w:type="gramStart"/>
            <w:r w:rsidRPr="004126F4">
              <w:t>Формулируют  тему</w:t>
            </w:r>
            <w:proofErr w:type="gramEnd"/>
            <w:r w:rsidRPr="004126F4">
              <w:t xml:space="preserve"> урока: </w:t>
            </w:r>
          </w:p>
          <w:p w:rsidR="00841BF4" w:rsidRPr="004126F4" w:rsidRDefault="00D30BE4" w:rsidP="00841BF4">
            <w:pPr>
              <w:pStyle w:val="a3"/>
              <w:jc w:val="both"/>
            </w:pPr>
            <w:r>
              <w:t xml:space="preserve"> - </w:t>
            </w:r>
            <w:r w:rsidR="00841BF4" w:rsidRPr="004126F4">
              <w:t>«Мхи».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Записывают тему в тетради.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 xml:space="preserve">Рисуют мох по своим представлениям. 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lastRenderedPageBreak/>
              <w:t>Демонстрируют свои рисунки.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Отвечают на вопросы.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- Нет.</w:t>
            </w:r>
          </w:p>
          <w:p w:rsidR="00D30BE4" w:rsidRDefault="00D30BE4" w:rsidP="00841BF4">
            <w:pPr>
              <w:pStyle w:val="a3"/>
              <w:jc w:val="both"/>
            </w:pP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Формулируют проблему о недостаточности знаний о мхах.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Формулируют свои вопросы.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- Из чего состоят мхи?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- Где обитают мхи?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- Как называются мхи?</w:t>
            </w: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- Какое значение имеют?</w:t>
            </w:r>
          </w:p>
          <w:p w:rsidR="00841BF4" w:rsidRPr="004126F4" w:rsidRDefault="00841BF4" w:rsidP="00841BF4">
            <w:pPr>
              <w:pStyle w:val="a3"/>
              <w:jc w:val="both"/>
            </w:pPr>
          </w:p>
          <w:p w:rsidR="00841BF4" w:rsidRPr="004126F4" w:rsidRDefault="00841BF4" w:rsidP="00841BF4">
            <w:pPr>
              <w:pStyle w:val="a3"/>
              <w:jc w:val="both"/>
            </w:pPr>
          </w:p>
          <w:p w:rsidR="00841BF4" w:rsidRPr="004126F4" w:rsidRDefault="00841BF4" w:rsidP="00841BF4">
            <w:pPr>
              <w:pStyle w:val="a3"/>
              <w:jc w:val="both"/>
            </w:pPr>
            <w:r w:rsidRPr="004126F4">
              <w:t>Формулируют задачи урока:</w:t>
            </w:r>
          </w:p>
          <w:p w:rsidR="000F6120" w:rsidRPr="004126F4" w:rsidRDefault="00841BF4" w:rsidP="00A84901">
            <w:pPr>
              <w:pStyle w:val="a3"/>
              <w:jc w:val="both"/>
            </w:pPr>
            <w:proofErr w:type="gramStart"/>
            <w:r w:rsidRPr="004126F4">
              <w:t>изучение</w:t>
            </w:r>
            <w:proofErr w:type="gramEnd"/>
            <w:r w:rsidRPr="004126F4">
              <w:t xml:space="preserve"> строения мхов, их разнообразия и значения в природе и в жизни человека.</w:t>
            </w:r>
          </w:p>
        </w:tc>
      </w:tr>
      <w:tr w:rsidR="00196992" w:rsidRPr="004126F4" w:rsidTr="00151297">
        <w:tc>
          <w:tcPr>
            <w:tcW w:w="1567" w:type="dxa"/>
          </w:tcPr>
          <w:p w:rsidR="00151297" w:rsidRPr="004126F4" w:rsidRDefault="00A84901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Поисково-исследовательский этап</w:t>
            </w: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sz w:val="20"/>
                <w:szCs w:val="20"/>
              </w:rPr>
            </w:pPr>
          </w:p>
          <w:p w:rsidR="00BB3969" w:rsidRPr="004126F4" w:rsidRDefault="00BB3969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69" w:rsidRPr="004126F4" w:rsidRDefault="00BB3969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69" w:rsidRPr="004126F4" w:rsidRDefault="00BB3969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BE4" w:rsidRDefault="00D30BE4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BE4" w:rsidRDefault="00D30BE4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Физ.минутка</w:t>
            </w:r>
            <w:proofErr w:type="spellEnd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:rsidR="00A84901" w:rsidRPr="004126F4" w:rsidRDefault="00A84901" w:rsidP="00A84901">
            <w:pPr>
              <w:pStyle w:val="a3"/>
              <w:jc w:val="both"/>
            </w:pPr>
            <w:r w:rsidRPr="004126F4">
              <w:t xml:space="preserve">Изучение: </w:t>
            </w:r>
          </w:p>
          <w:p w:rsidR="00A84901" w:rsidRPr="004126F4" w:rsidRDefault="00A84901" w:rsidP="00A84901">
            <w:pPr>
              <w:pStyle w:val="a3"/>
              <w:jc w:val="both"/>
            </w:pPr>
            <w:r w:rsidRPr="004126F4">
              <w:t>1.Общей характеристики мхов.</w:t>
            </w:r>
          </w:p>
          <w:p w:rsidR="00A84901" w:rsidRPr="004126F4" w:rsidRDefault="00A84901" w:rsidP="00A84901">
            <w:pPr>
              <w:pStyle w:val="a3"/>
              <w:jc w:val="both"/>
            </w:pPr>
            <w:r w:rsidRPr="004126F4">
              <w:t>2.Классификации мхов.</w:t>
            </w:r>
          </w:p>
          <w:p w:rsidR="00A84901" w:rsidRPr="004126F4" w:rsidRDefault="00A84901" w:rsidP="00A84901">
            <w:pPr>
              <w:pStyle w:val="a3"/>
              <w:jc w:val="both"/>
            </w:pPr>
            <w:r w:rsidRPr="004126F4">
              <w:t>3.Внешнего строения листостебельных мхов.</w:t>
            </w:r>
          </w:p>
          <w:p w:rsidR="00A84901" w:rsidRPr="004126F4" w:rsidRDefault="00A84901" w:rsidP="00A84901">
            <w:pPr>
              <w:pStyle w:val="a3"/>
              <w:jc w:val="both"/>
            </w:pPr>
            <w:r w:rsidRPr="004126F4">
              <w:t>4.Значения мхов в природе и в жизни человека.</w:t>
            </w:r>
          </w:p>
          <w:p w:rsidR="00151297" w:rsidRPr="004126F4" w:rsidRDefault="00151297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B3969" w:rsidRPr="004126F4" w:rsidRDefault="00BB3969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B3969" w:rsidRPr="004126F4" w:rsidRDefault="00BB3969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B3969" w:rsidRPr="004126F4" w:rsidRDefault="00BB3969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D30BE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Снятие утомления, первичное закрепление знаний об особенностях строения мхов.</w:t>
            </w:r>
          </w:p>
        </w:tc>
        <w:tc>
          <w:tcPr>
            <w:tcW w:w="3695" w:type="dxa"/>
          </w:tcPr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Ребята, где мы найдём ответы на наши вопросы?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Предлагает дать общую характеристику мхам, используя текст учебника (стр.65-66).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Обобщает ответы детей, подчёркивая, что мхи – это высшие споровые растения. Они разнообразны, делятся на группы.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Предлагает  заполнить</w:t>
            </w:r>
            <w:proofErr w:type="gramEnd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схему классификации мхов.</w:t>
            </w: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изучения внешнего строения мхов выполняется лабораторная работа.</w:t>
            </w:r>
          </w:p>
          <w:p w:rsidR="00196992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Предлагает рассмотреть гербарий мхов: кукушкин лён и сфагнум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BB3969" w:rsidRPr="004126F4" w:rsidRDefault="00BB3969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B3969" w:rsidRPr="004126F4" w:rsidRDefault="00BB3969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Ребята, вы познакомились с внешним видом мхов. Давайте подробнее </w:t>
            </w:r>
            <w:r w:rsidR="00A84901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изучи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A84901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особенности их внешнего строения по тексту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Прочитайте текст, </w:t>
            </w:r>
            <w:proofErr w:type="gram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D30B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готовьтесь </w:t>
            </w:r>
            <w:r w:rsidR="00A84901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рассказать</w:t>
            </w:r>
            <w:proofErr w:type="gramEnd"/>
            <w:r w:rsidR="00A84901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 другу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строении одного из мхов</w:t>
            </w:r>
            <w:r w:rsidR="00A84901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B3969" w:rsidRPr="004126F4" w:rsidRDefault="00BB3969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6992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обмена информацией расскажите друг другу материал об изучаемом вами мхе.</w:t>
            </w:r>
          </w:p>
          <w:p w:rsidR="00196992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Ребята, вы хорошо потрудились. Давайте немного отдохнём и одновременно повторим особенности мхов. Я буду называть признаки, а вы приседайте, если услышите признак своего мха.</w:t>
            </w:r>
          </w:p>
          <w:p w:rsidR="00413F2D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3F2D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gram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заданием справились. </w:t>
            </w:r>
          </w:p>
          <w:p w:rsidR="00413F2D" w:rsidRPr="004126F4" w:rsidRDefault="00D30BE4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413F2D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 предлагаю вам сравнить кукушкин лён и сфагнум, найти черты их сходства и различия.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Предлагает заполнить сравнительную таблицу о строении и зн</w:t>
            </w:r>
            <w:r w:rsidR="00491885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ач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ении мхов.</w:t>
            </w:r>
          </w:p>
          <w:p w:rsidR="00151297" w:rsidRPr="004126F4" w:rsidRDefault="00413F2D" w:rsidP="00EC39A0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 заполнения таблицы, организует её проверку.</w:t>
            </w:r>
          </w:p>
        </w:tc>
        <w:tc>
          <w:tcPr>
            <w:tcW w:w="2506" w:type="dxa"/>
          </w:tcPr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 </w:t>
            </w:r>
            <w:proofErr w:type="gram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учебнике.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Читают текст, рассказывают общую характеристику мхов.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Читают текст учебника (стр.66), заполняют на карточке схему классификации мхов.</w:t>
            </w: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(Приложение №1)</w:t>
            </w:r>
          </w:p>
          <w:p w:rsidR="00BB3969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Выполняют </w:t>
            </w:r>
            <w:proofErr w:type="spellStart"/>
            <w:proofErr w:type="gram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лаборатор-ную</w:t>
            </w:r>
            <w:proofErr w:type="spellEnd"/>
            <w:proofErr w:type="gramEnd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работу по </w:t>
            </w:r>
            <w:proofErr w:type="spellStart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инст-руктивным</w:t>
            </w:r>
            <w:proofErr w:type="spellEnd"/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карточкам.</w:t>
            </w:r>
          </w:p>
          <w:p w:rsidR="00BB3969" w:rsidRPr="004126F4" w:rsidRDefault="00196992" w:rsidP="00BB3969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B3969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(Приложение №2)</w:t>
            </w:r>
          </w:p>
          <w:p w:rsidR="00196992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Рассматривают гербарий мхов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96992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итают тексты о внешнем строении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мхов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вариантам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– о внешнем строении кукушкина льна;</w:t>
            </w: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– о внешнем строении сфагнума.</w:t>
            </w:r>
          </w:p>
          <w:p w:rsidR="00BB3969" w:rsidRPr="004126F4" w:rsidRDefault="00BB3969" w:rsidP="00BB3969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(Приложение №3)</w:t>
            </w:r>
          </w:p>
          <w:p w:rsidR="00A84901" w:rsidRPr="004126F4" w:rsidRDefault="00A84901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ассказывают</w:t>
            </w:r>
            <w:r w:rsidR="00196992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 другу</w:t>
            </w:r>
            <w:r w:rsidR="00D30B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строение мхов</w:t>
            </w: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96992" w:rsidRPr="004126F4" w:rsidRDefault="00196992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3F2D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Встают с мест. Приседают, когда учитель называет признаки мхов:</w:t>
            </w:r>
          </w:p>
          <w:p w:rsidR="00413F2D" w:rsidRPr="004126F4" w:rsidRDefault="00413F2D" w:rsidP="00413F2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– о внешнем строении кукушкина льна;</w:t>
            </w:r>
          </w:p>
          <w:p w:rsidR="00413F2D" w:rsidRPr="004126F4" w:rsidRDefault="00413F2D" w:rsidP="00413F2D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– о внешнем строении сфагнума.</w:t>
            </w:r>
          </w:p>
          <w:p w:rsidR="00413F2D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3F2D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3F2D" w:rsidRPr="004126F4" w:rsidRDefault="00413F2D" w:rsidP="00A8490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1297" w:rsidRPr="004126F4" w:rsidRDefault="00A84901" w:rsidP="00BB3969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Заполняют таблицу на основе полученных знаний и работе с текстом учебника.</w:t>
            </w:r>
            <w:r w:rsidR="00BB3969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(Приложение №4)</w:t>
            </w:r>
          </w:p>
        </w:tc>
      </w:tr>
      <w:tr w:rsidR="00196992" w:rsidRPr="004126F4" w:rsidTr="00151297">
        <w:tc>
          <w:tcPr>
            <w:tcW w:w="1567" w:type="dxa"/>
          </w:tcPr>
          <w:p w:rsidR="00151297" w:rsidRPr="004126F4" w:rsidRDefault="004500BD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Практический этап </w:t>
            </w:r>
          </w:p>
        </w:tc>
        <w:tc>
          <w:tcPr>
            <w:tcW w:w="2256" w:type="dxa"/>
          </w:tcPr>
          <w:p w:rsidR="00151297" w:rsidRPr="004126F4" w:rsidRDefault="004500BD" w:rsidP="00D30BE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знаний  и</w:t>
            </w:r>
            <w:proofErr w:type="gramEnd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 умений использовать полученные знания в новой ситуации.</w:t>
            </w:r>
          </w:p>
        </w:tc>
        <w:tc>
          <w:tcPr>
            <w:tcW w:w="3695" w:type="dxa"/>
          </w:tcPr>
          <w:p w:rsidR="00151297" w:rsidRPr="004126F4" w:rsidRDefault="004500BD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Предлагает выполнить тест с выбором одного правильного ответа.</w:t>
            </w:r>
          </w:p>
        </w:tc>
        <w:tc>
          <w:tcPr>
            <w:tcW w:w="2506" w:type="dxa"/>
          </w:tcPr>
          <w:p w:rsidR="00BB3969" w:rsidRPr="004126F4" w:rsidRDefault="004500BD" w:rsidP="00BB3969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Выполняют тест, проверяют, оценивают себя.</w:t>
            </w:r>
            <w:r w:rsidR="00BB3969" w:rsidRPr="004126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(Приложение №5)</w:t>
            </w:r>
          </w:p>
          <w:p w:rsidR="00151297" w:rsidRPr="004126F4" w:rsidRDefault="00151297" w:rsidP="004500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6992" w:rsidRPr="004126F4" w:rsidTr="00151297">
        <w:tc>
          <w:tcPr>
            <w:tcW w:w="1567" w:type="dxa"/>
          </w:tcPr>
          <w:p w:rsidR="00151297" w:rsidRPr="004126F4" w:rsidRDefault="004500BD" w:rsidP="008969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Рефлексивно-оценочный этап</w:t>
            </w:r>
          </w:p>
        </w:tc>
        <w:tc>
          <w:tcPr>
            <w:tcW w:w="2256" w:type="dxa"/>
          </w:tcPr>
          <w:p w:rsidR="00151297" w:rsidRPr="004126F4" w:rsidRDefault="004500BD" w:rsidP="00D30BE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Соотнести цель и результаты учебной деятельности, </w:t>
            </w:r>
            <w:proofErr w:type="spellStart"/>
            <w:proofErr w:type="gramStart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орга-низовать</w:t>
            </w:r>
            <w:proofErr w:type="spellEnd"/>
            <w:proofErr w:type="gramEnd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рефлексию и самооценку </w:t>
            </w:r>
            <w:proofErr w:type="spellStart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учени-ками</w:t>
            </w:r>
            <w:proofErr w:type="spellEnd"/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 деятельности на уроке.</w:t>
            </w:r>
          </w:p>
        </w:tc>
        <w:tc>
          <w:tcPr>
            <w:tcW w:w="3695" w:type="dxa"/>
          </w:tcPr>
          <w:p w:rsidR="004500BD" w:rsidRPr="004126F4" w:rsidRDefault="004500BD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 xml:space="preserve">Акцентирует внимание на теме урока, конечном результате. </w:t>
            </w:r>
          </w:p>
          <w:p w:rsidR="00151297" w:rsidRDefault="004500BD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Предлагает учащимся самостоятельно оценить свою деятельность на уроке.</w:t>
            </w:r>
          </w:p>
          <w:p w:rsidR="00D30BE4" w:rsidRDefault="00D30BE4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BE4" w:rsidRDefault="00D30BE4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BE4" w:rsidRDefault="00D30BE4" w:rsidP="008969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BE4" w:rsidRPr="004126F4" w:rsidRDefault="00703FF1" w:rsidP="00D30BE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вы хорошо поработали на уроке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прочитать текст параграфа 14, ответить на вопросы.</w:t>
            </w:r>
          </w:p>
        </w:tc>
        <w:tc>
          <w:tcPr>
            <w:tcW w:w="2506" w:type="dxa"/>
          </w:tcPr>
          <w:p w:rsidR="00151297" w:rsidRPr="004126F4" w:rsidRDefault="004500BD" w:rsidP="00BB39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26F4">
              <w:rPr>
                <w:rFonts w:ascii="Times New Roman" w:hAnsi="Times New Roman" w:cs="Times New Roman"/>
                <w:sz w:val="20"/>
                <w:szCs w:val="20"/>
              </w:rPr>
              <w:t>Дают оценку собственной деятельности.</w:t>
            </w:r>
          </w:p>
        </w:tc>
      </w:tr>
    </w:tbl>
    <w:p w:rsidR="000F6120" w:rsidRPr="004126F4" w:rsidRDefault="000F6120" w:rsidP="0089699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6120" w:rsidRPr="004126F4" w:rsidRDefault="000F6120" w:rsidP="000F6120">
      <w:pPr>
        <w:rPr>
          <w:b/>
          <w:sz w:val="20"/>
          <w:szCs w:val="20"/>
        </w:rPr>
      </w:pPr>
    </w:p>
    <w:p w:rsidR="00E64D59" w:rsidRPr="00703FF1" w:rsidRDefault="00703FF1" w:rsidP="008969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F1">
        <w:rPr>
          <w:rFonts w:ascii="Times New Roman" w:hAnsi="Times New Roman" w:cs="Times New Roman"/>
          <w:b/>
          <w:sz w:val="24"/>
          <w:szCs w:val="24"/>
        </w:rPr>
        <w:t>Приложение к уроку.</w:t>
      </w:r>
    </w:p>
    <w:p w:rsidR="00703FF1" w:rsidRPr="00703FF1" w:rsidRDefault="00703FF1" w:rsidP="00703FF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703FF1" w:rsidRPr="00181075" w:rsidRDefault="00181075" w:rsidP="00703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9918B" wp14:editId="24315A23">
                <wp:simplePos x="0" y="0"/>
                <wp:positionH relativeFrom="column">
                  <wp:posOffset>3243801</wp:posOffset>
                </wp:positionH>
                <wp:positionV relativeFrom="paragraph">
                  <wp:posOffset>186249</wp:posOffset>
                </wp:positionV>
                <wp:extent cx="1486839" cy="428984"/>
                <wp:effectExtent l="0" t="0" r="7556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39" cy="4289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C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5.4pt;margin-top:14.65pt;width:117.0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1810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DA3A" wp14:editId="2850C441">
                <wp:simplePos x="0" y="0"/>
                <wp:positionH relativeFrom="column">
                  <wp:posOffset>1303434</wp:posOffset>
                </wp:positionH>
                <wp:positionV relativeFrom="paragraph">
                  <wp:posOffset>178601</wp:posOffset>
                </wp:positionV>
                <wp:extent cx="1820849" cy="420149"/>
                <wp:effectExtent l="38100" t="0" r="27305" b="755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0849" cy="4201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27ED" id="Прямая со стрелкой 6" o:spid="_x0000_s1026" type="#_x0000_t32" style="position:absolute;margin-left:102.65pt;margin-top:14.05pt;width:143.35pt;height:33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="00703FF1" w:rsidRPr="001810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08D52" wp14:editId="543A8922">
                <wp:simplePos x="0" y="0"/>
                <wp:positionH relativeFrom="column">
                  <wp:posOffset>3776787</wp:posOffset>
                </wp:positionH>
                <wp:positionV relativeFrom="paragraph">
                  <wp:posOffset>464848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42E4F" id="Прямая со стрелкой 4" o:spid="_x0000_s1026" type="#_x0000_t32" style="position:absolute;margin-left:297.4pt;margin-top:36.6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703FF1" w:rsidRPr="00181075">
        <w:rPr>
          <w:rFonts w:ascii="Times New Roman" w:hAnsi="Times New Roman" w:cs="Times New Roman"/>
          <w:sz w:val="24"/>
          <w:szCs w:val="24"/>
        </w:rPr>
        <w:t>Мхи</w:t>
      </w:r>
    </w:p>
    <w:p w:rsidR="00703FF1" w:rsidRDefault="00703FF1" w:rsidP="00703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8A68C" wp14:editId="680A0972">
                <wp:simplePos x="0" y="0"/>
                <wp:positionH relativeFrom="column">
                  <wp:posOffset>3633663</wp:posOffset>
                </wp:positionH>
                <wp:positionV relativeFrom="paragraph">
                  <wp:posOffset>63390</wp:posOffset>
                </wp:positionV>
                <wp:extent cx="0" cy="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4B548" id="Прямая со стрелкой 3" o:spid="_x0000_s1026" type="#_x0000_t32" style="position:absolute;margin-left:286.1pt;margin-top: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</w:p>
    <w:p w:rsidR="00703FF1" w:rsidRDefault="00181075" w:rsidP="00703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DC804" wp14:editId="3CCF1560">
                <wp:simplePos x="0" y="0"/>
                <wp:positionH relativeFrom="column">
                  <wp:posOffset>3963422</wp:posOffset>
                </wp:positionH>
                <wp:positionV relativeFrom="page">
                  <wp:posOffset>5136544</wp:posOffset>
                </wp:positionV>
                <wp:extent cx="2075041" cy="564542"/>
                <wp:effectExtent l="0" t="0" r="20955" b="2603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041" cy="5645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529EA" id="Скругленный прямоугольник 7" o:spid="_x0000_s1026" style="position:absolute;margin-left:312.1pt;margin-top:404.45pt;width:163.4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" fillcolor="window" strokecolor="#70ad47" strokeweight="1pt">
                <v:stroke joinstyle="miter"/>
                <w10:wrap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EE05D" wp14:editId="3B4208E2">
                <wp:simplePos x="0" y="0"/>
                <wp:positionH relativeFrom="margin">
                  <wp:posOffset>170649</wp:posOffset>
                </wp:positionH>
                <wp:positionV relativeFrom="page">
                  <wp:posOffset>5112690</wp:posOffset>
                </wp:positionV>
                <wp:extent cx="1916265" cy="612250"/>
                <wp:effectExtent l="0" t="0" r="27305" b="1651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61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7B67F" id="Скругленный прямоугольник 41" o:spid="_x0000_s1026" style="position:absolute;margin-left:13.45pt;margin-top:402.55pt;width:150.9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" fillcolor="window" strokecolor="#70ad47" strokeweight="1pt">
                <v:stroke joinstyle="miter"/>
                <w10:wrap anchorx="margin" anchory="page"/>
              </v:roundrect>
            </w:pict>
          </mc:Fallback>
        </mc:AlternateContent>
      </w:r>
      <w:r w:rsidR="00703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03FF1" w:rsidRDefault="00703FF1" w:rsidP="00703FF1">
      <w:pPr>
        <w:rPr>
          <w:rFonts w:ascii="Times New Roman" w:hAnsi="Times New Roman" w:cs="Times New Roman"/>
          <w:sz w:val="28"/>
          <w:szCs w:val="28"/>
        </w:rPr>
      </w:pPr>
    </w:p>
    <w:p w:rsidR="00703FF1" w:rsidRPr="00181075" w:rsidRDefault="00703FF1" w:rsidP="0070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81075">
        <w:rPr>
          <w:rFonts w:ascii="Times New Roman" w:hAnsi="Times New Roman" w:cs="Times New Roman"/>
          <w:sz w:val="24"/>
          <w:szCs w:val="24"/>
        </w:rPr>
        <w:t>Риччия</w:t>
      </w:r>
      <w:proofErr w:type="spellEnd"/>
      <w:r w:rsidRPr="00181075">
        <w:rPr>
          <w:rFonts w:ascii="Times New Roman" w:hAnsi="Times New Roman" w:cs="Times New Roman"/>
          <w:sz w:val="24"/>
          <w:szCs w:val="24"/>
        </w:rPr>
        <w:t xml:space="preserve"> и маршанция                                                </w:t>
      </w:r>
      <w:r w:rsidR="001810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1075">
        <w:rPr>
          <w:rFonts w:ascii="Times New Roman" w:hAnsi="Times New Roman" w:cs="Times New Roman"/>
          <w:sz w:val="24"/>
          <w:szCs w:val="24"/>
        </w:rPr>
        <w:t xml:space="preserve"> Кукушкин лён и сфагнум</w:t>
      </w:r>
    </w:p>
    <w:p w:rsidR="00896996" w:rsidRDefault="00896996" w:rsidP="00896996">
      <w:pPr>
        <w:spacing w:before="100" w:beforeAutospacing="1" w:after="100" w:afterAutospacing="1" w:line="240" w:lineRule="auto"/>
        <w:outlineLvl w:val="2"/>
      </w:pPr>
    </w:p>
    <w:p w:rsidR="00703FF1" w:rsidRDefault="00703FF1" w:rsidP="00703FF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703FF1" w:rsidRDefault="00703FF1" w:rsidP="00703FF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Лабораторная работа «Внешнее строение мхов»</w:t>
      </w:r>
    </w:p>
    <w:p w:rsidR="00703FF1" w:rsidRPr="00703FF1" w:rsidRDefault="00703FF1" w:rsidP="00703FF1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1. </w:t>
      </w:r>
      <w:r w:rsidRPr="00703FF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Рассмотрите растения.</w:t>
      </w:r>
    </w:p>
    <w:p w:rsidR="00703FF1" w:rsidRPr="00703FF1" w:rsidRDefault="00703FF1" w:rsidP="00703FF1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2. Определите особенности их внешнего строения, найдите стебель и листья.</w:t>
      </w:r>
    </w:p>
    <w:p w:rsidR="00703FF1" w:rsidRPr="00703FF1" w:rsidRDefault="00703FF1" w:rsidP="00703FF1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3. Определите окраску листьев.</w:t>
      </w:r>
    </w:p>
    <w:p w:rsidR="00703FF1" w:rsidRDefault="00703FF1" w:rsidP="00703FF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FF1" w:rsidRPr="00703FF1" w:rsidRDefault="00703FF1" w:rsidP="00703F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3FF1" w:rsidRDefault="00703FF1" w:rsidP="00703FF1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703FF1" w:rsidRPr="00181075" w:rsidRDefault="00703FF1" w:rsidP="0070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075">
        <w:rPr>
          <w:rFonts w:ascii="Times New Roman" w:hAnsi="Times New Roman" w:cs="Times New Roman"/>
          <w:sz w:val="24"/>
          <w:szCs w:val="24"/>
        </w:rPr>
        <w:t>Кукушкин лён – многолетнее растение. Его коричневато-зеленые стебли иногда достигают в высоту 30 см. Стебли густо покрыты узкими зелёными листьями. Корней у кукушкина льна нет. На нижних частях стебля имеются нитевидные выросты. Эти выросты называются ризоидами. Ризоиды всасывают воду и минеральные вещества из почвы.</w:t>
      </w:r>
    </w:p>
    <w:p w:rsidR="00703FF1" w:rsidRPr="00181075" w:rsidRDefault="00703FF1" w:rsidP="0070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075">
        <w:rPr>
          <w:rFonts w:ascii="Times New Roman" w:hAnsi="Times New Roman" w:cs="Times New Roman"/>
          <w:sz w:val="24"/>
          <w:szCs w:val="24"/>
        </w:rPr>
        <w:t xml:space="preserve">Сфагнум – многолетнее растение. Он имеет сильно ветвящийся стебель. Стебель и ветви покрыты мелкими светло – зелёными листьями. В листьях сфагнума два вида клеток: одни – зелёные, другие – прозрачные, мёртвые, воздушные. Сфагнум не имеет ризоидов. Он поглощает </w:t>
      </w:r>
      <w:proofErr w:type="gramStart"/>
      <w:r w:rsidRPr="00181075">
        <w:rPr>
          <w:rFonts w:ascii="Times New Roman" w:hAnsi="Times New Roman" w:cs="Times New Roman"/>
          <w:sz w:val="24"/>
          <w:szCs w:val="24"/>
        </w:rPr>
        <w:t>воду  мёртвыми</w:t>
      </w:r>
      <w:proofErr w:type="gramEnd"/>
      <w:r w:rsidRPr="00181075">
        <w:rPr>
          <w:rFonts w:ascii="Times New Roman" w:hAnsi="Times New Roman" w:cs="Times New Roman"/>
          <w:sz w:val="24"/>
          <w:szCs w:val="24"/>
        </w:rPr>
        <w:t xml:space="preserve"> прозрачными клетками листьев.</w:t>
      </w:r>
    </w:p>
    <w:p w:rsidR="00703FF1" w:rsidRPr="00181075" w:rsidRDefault="00703FF1" w:rsidP="00703F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FF1" w:rsidRPr="00703FF1" w:rsidRDefault="00703FF1" w:rsidP="00703F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3FF1" w:rsidRDefault="00703FF1" w:rsidP="001810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№4</w:t>
      </w:r>
    </w:p>
    <w:p w:rsidR="00703FF1" w:rsidRDefault="00703FF1" w:rsidP="00703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39">
        <w:rPr>
          <w:rFonts w:ascii="Times New Roman" w:hAnsi="Times New Roman" w:cs="Times New Roman"/>
          <w:sz w:val="24"/>
          <w:szCs w:val="24"/>
        </w:rPr>
        <w:t>Сравнительная характеристика мхов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3792"/>
      </w:tblGrid>
      <w:tr w:rsidR="00703FF1" w:rsidTr="009A72D3">
        <w:tc>
          <w:tcPr>
            <w:tcW w:w="2405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сравнения </w:t>
            </w:r>
          </w:p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лён</w:t>
            </w: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Сфагнум </w:t>
            </w:r>
          </w:p>
        </w:tc>
      </w:tr>
      <w:tr w:rsidR="00703FF1" w:rsidTr="009A72D3">
        <w:tc>
          <w:tcPr>
            <w:tcW w:w="2405" w:type="dxa"/>
          </w:tcPr>
          <w:p w:rsidR="00703FF1" w:rsidRPr="00BA3839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3839">
              <w:rPr>
                <w:rFonts w:ascii="Times New Roman" w:hAnsi="Times New Roman" w:cs="Times New Roman"/>
                <w:sz w:val="24"/>
                <w:szCs w:val="24"/>
              </w:rPr>
              <w:t xml:space="preserve">Стебель (ветвится или нет) 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Pr="00BA3839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 листьев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3.Наличие воздушных клеток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4.Наличие ризоидов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5.Наличие коробочек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6.Размножение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7.Образует ли торф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F1" w:rsidTr="009A72D3">
        <w:tc>
          <w:tcPr>
            <w:tcW w:w="2405" w:type="dxa"/>
          </w:tcPr>
          <w:p w:rsidR="00703FF1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8.Место обитания (где растёт)</w:t>
            </w:r>
          </w:p>
        </w:tc>
        <w:tc>
          <w:tcPr>
            <w:tcW w:w="3827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03FF1" w:rsidRDefault="00703FF1" w:rsidP="009A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F1" w:rsidRDefault="00703FF1" w:rsidP="00703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FF1" w:rsidRDefault="00703FF1" w:rsidP="001810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№5</w:t>
      </w:r>
    </w:p>
    <w:p w:rsidR="00703FF1" w:rsidRPr="00181075" w:rsidRDefault="00703FF1" w:rsidP="00703FF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номерами предложений, в которых отражены характерные признаки мхов, и видами мха.</w:t>
      </w:r>
    </w:p>
    <w:p w:rsidR="00703FF1" w:rsidRPr="00181075" w:rsidRDefault="00703FF1" w:rsidP="00703FF1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Кукушкин лён          Б) Сфагнум </w:t>
      </w:r>
    </w:p>
    <w:p w:rsidR="00703FF1" w:rsidRPr="00181075" w:rsidRDefault="00703FF1" w:rsidP="00703FF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растения имеются ризоиды.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Стебель ветвистый.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Стебель покрыт мелкими светло-зелёными листьями.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Ни корней, ни ризоидов нет.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Стебель не ветвистый.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Можно различить женские и мужские растения.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В клетках листа имеются клетки с хлоропластами и мертвые клетки, запасающие воздух и воду.</w:t>
      </w:r>
      <w:r w:rsidRP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Коричневые стебельки покрыты темно-зелёными листочками.</w:t>
      </w:r>
    </w:p>
    <w:p w:rsidR="00703FF1" w:rsidRPr="00181075" w:rsidRDefault="00703FF1" w:rsidP="00703FF1">
      <w:pPr>
        <w:rPr>
          <w:rFonts w:ascii="Times New Roman" w:hAnsi="Times New Roman" w:cs="Times New Roman"/>
          <w:sz w:val="24"/>
          <w:szCs w:val="24"/>
        </w:rPr>
      </w:pPr>
    </w:p>
    <w:p w:rsidR="00703FF1" w:rsidRPr="00181075" w:rsidRDefault="00703FF1" w:rsidP="00703FF1">
      <w:pPr>
        <w:rPr>
          <w:rFonts w:ascii="Times New Roman" w:hAnsi="Times New Roman" w:cs="Times New Roman"/>
          <w:sz w:val="24"/>
          <w:szCs w:val="24"/>
        </w:rPr>
      </w:pPr>
      <w:r w:rsidRPr="00181075">
        <w:rPr>
          <w:rFonts w:ascii="Times New Roman" w:hAnsi="Times New Roman" w:cs="Times New Roman"/>
          <w:sz w:val="24"/>
          <w:szCs w:val="24"/>
        </w:rPr>
        <w:t>Ответы запишите в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703FF1" w:rsidRPr="00181075" w:rsidTr="009A72D3"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703FF1" w:rsidRPr="00181075" w:rsidRDefault="00703FF1" w:rsidP="009A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03FF1" w:rsidRPr="00181075" w:rsidTr="009A72D3"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03FF1" w:rsidRPr="00181075" w:rsidRDefault="00703FF1" w:rsidP="009A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F1" w:rsidRPr="00181075" w:rsidRDefault="00703FF1" w:rsidP="00703F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3FF1" w:rsidRPr="00181075" w:rsidSect="000F6120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6ED"/>
    <w:multiLevelType w:val="multilevel"/>
    <w:tmpl w:val="7C28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070"/>
    <w:multiLevelType w:val="multilevel"/>
    <w:tmpl w:val="582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62142"/>
    <w:multiLevelType w:val="hybridMultilevel"/>
    <w:tmpl w:val="331ADF5A"/>
    <w:lvl w:ilvl="0" w:tplc="8FA66C8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4FBA"/>
    <w:multiLevelType w:val="multilevel"/>
    <w:tmpl w:val="929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84555"/>
    <w:multiLevelType w:val="multilevel"/>
    <w:tmpl w:val="FF2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66406"/>
    <w:multiLevelType w:val="hybridMultilevel"/>
    <w:tmpl w:val="100A97B6"/>
    <w:lvl w:ilvl="0" w:tplc="BC46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E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E2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C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8B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8C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0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20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E1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FB"/>
    <w:rsid w:val="000F6120"/>
    <w:rsid w:val="00151297"/>
    <w:rsid w:val="00181075"/>
    <w:rsid w:val="00196992"/>
    <w:rsid w:val="004126F4"/>
    <w:rsid w:val="00413F2D"/>
    <w:rsid w:val="0041766A"/>
    <w:rsid w:val="004500BD"/>
    <w:rsid w:val="00491885"/>
    <w:rsid w:val="00703FF1"/>
    <w:rsid w:val="00764BC4"/>
    <w:rsid w:val="00841BF4"/>
    <w:rsid w:val="00896996"/>
    <w:rsid w:val="009A7AFB"/>
    <w:rsid w:val="00A84901"/>
    <w:rsid w:val="00BB3969"/>
    <w:rsid w:val="00D30BE4"/>
    <w:rsid w:val="00E64D59"/>
    <w:rsid w:val="00E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02E5-E582-4ECD-8BCF-0746E21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699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8969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96996"/>
    <w:pPr>
      <w:ind w:left="720"/>
      <w:contextualSpacing/>
    </w:pPr>
  </w:style>
  <w:style w:type="table" w:styleId="a6">
    <w:name w:val="Table Grid"/>
    <w:basedOn w:val="a1"/>
    <w:uiPriority w:val="39"/>
    <w:rsid w:val="000F6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2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5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2015-10-26T04:38:00Z</dcterms:created>
  <dcterms:modified xsi:type="dcterms:W3CDTF">2015-11-02T14:16:00Z</dcterms:modified>
</cp:coreProperties>
</file>