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общеобразовательное учреждение                 средняя    общеобразовательная школа №2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смани Липецкой области имени  Героя   Советского Союза М.П. Константинова</w:t>
      </w: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>РАССМОТРЕНА                 СОГЛАСОВАНА              УТВЕРЖДАЮ                        на заседании МО              Заместитель директора          Директор ОУ               учителей  математики         по УВР                                   ____________                    и физики                                  ________</w:t>
      </w:r>
      <w:r w:rsidR="007F1068">
        <w:rPr>
          <w:sz w:val="28"/>
          <w:szCs w:val="28"/>
        </w:rPr>
        <w:t xml:space="preserve">______             </w:t>
      </w:r>
      <w:r w:rsidR="007F1068">
        <w:rPr>
          <w:sz w:val="28"/>
          <w:szCs w:val="28"/>
        </w:rPr>
        <w:tab/>
        <w:t xml:space="preserve">   Г.А.Прибы</w:t>
      </w:r>
      <w:r>
        <w:rPr>
          <w:sz w:val="28"/>
          <w:szCs w:val="28"/>
        </w:rPr>
        <w:t xml:space="preserve">ткова              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И.В.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                    Приказ №_</w:t>
      </w:r>
      <w:r w:rsidR="00963754">
        <w:rPr>
          <w:sz w:val="28"/>
          <w:szCs w:val="28"/>
        </w:rPr>
        <w:t>327_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Камышникова</w:t>
      </w:r>
      <w:proofErr w:type="spellEnd"/>
      <w:r>
        <w:rPr>
          <w:sz w:val="28"/>
          <w:szCs w:val="28"/>
        </w:rPr>
        <w:t xml:space="preserve"> В. Е.                от «</w:t>
      </w:r>
      <w:r w:rsidR="00963754">
        <w:rPr>
          <w:sz w:val="28"/>
          <w:szCs w:val="28"/>
        </w:rPr>
        <w:t>24»06.2015г                от «</w:t>
      </w:r>
      <w:r w:rsidR="007F1068">
        <w:rPr>
          <w:sz w:val="28"/>
          <w:szCs w:val="28"/>
        </w:rPr>
        <w:t>24</w:t>
      </w:r>
      <w:r w:rsidR="00963754">
        <w:rPr>
          <w:sz w:val="28"/>
          <w:szCs w:val="28"/>
        </w:rPr>
        <w:t>»</w:t>
      </w:r>
      <w:r w:rsidR="007F1068">
        <w:rPr>
          <w:sz w:val="28"/>
          <w:szCs w:val="28"/>
        </w:rPr>
        <w:t>06</w:t>
      </w:r>
      <w:r w:rsidR="00963754">
        <w:rPr>
          <w:sz w:val="28"/>
          <w:szCs w:val="28"/>
        </w:rPr>
        <w:t>.201</w:t>
      </w:r>
      <w:r w:rsidR="007F1068">
        <w:rPr>
          <w:sz w:val="28"/>
          <w:szCs w:val="28"/>
        </w:rPr>
        <w:t>5</w:t>
      </w:r>
      <w:r>
        <w:rPr>
          <w:sz w:val="28"/>
          <w:szCs w:val="28"/>
        </w:rPr>
        <w:t>г  Протокол № _</w:t>
      </w:r>
      <w:r w:rsidR="007F1068">
        <w:rPr>
          <w:sz w:val="28"/>
          <w:szCs w:val="28"/>
        </w:rPr>
        <w:t>5</w:t>
      </w:r>
      <w:r>
        <w:rPr>
          <w:sz w:val="28"/>
          <w:szCs w:val="28"/>
        </w:rPr>
        <w:t xml:space="preserve">_                                                                                       </w:t>
      </w:r>
      <w:r w:rsidR="00963754">
        <w:rPr>
          <w:sz w:val="28"/>
          <w:szCs w:val="28"/>
        </w:rPr>
        <w:t xml:space="preserve">                           от «</w:t>
      </w:r>
      <w:r w:rsidR="007F1068">
        <w:rPr>
          <w:sz w:val="28"/>
          <w:szCs w:val="28"/>
        </w:rPr>
        <w:t>5</w:t>
      </w:r>
      <w:r w:rsidR="00963754">
        <w:rPr>
          <w:sz w:val="28"/>
          <w:szCs w:val="28"/>
        </w:rPr>
        <w:t xml:space="preserve">»06. </w:t>
      </w:r>
      <w:r>
        <w:rPr>
          <w:sz w:val="28"/>
          <w:szCs w:val="28"/>
        </w:rPr>
        <w:t>2015г</w:t>
      </w: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Рабочая программа по физике</w:t>
      </w:r>
    </w:p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для  9А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 классов</w:t>
      </w:r>
    </w:p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 2015-2016 учебный год                                                                                  </w:t>
      </w:r>
    </w:p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27E53" w:rsidRDefault="00127E53" w:rsidP="00127E53">
      <w:pPr>
        <w:rPr>
          <w:sz w:val="28"/>
          <w:szCs w:val="28"/>
        </w:rPr>
      </w:pPr>
    </w:p>
    <w:p w:rsidR="00127E53" w:rsidRPr="00127E53" w:rsidRDefault="00127E53" w:rsidP="00127E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Учитель физики</w:t>
      </w:r>
    </w:p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Корнева Л.И.</w:t>
      </w: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</w:p>
    <w:p w:rsidR="00127E53" w:rsidRDefault="00127E53" w:rsidP="00127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/>
    <w:p w:rsidR="0063178E" w:rsidRDefault="0063178E" w:rsidP="0063178E">
      <w:pPr>
        <w:jc w:val="center"/>
        <w:rPr>
          <w:sz w:val="28"/>
          <w:szCs w:val="28"/>
        </w:rPr>
      </w:pPr>
    </w:p>
    <w:p w:rsidR="0063178E" w:rsidRDefault="0063178E" w:rsidP="0063178E">
      <w:pPr>
        <w:jc w:val="center"/>
        <w:rPr>
          <w:sz w:val="28"/>
          <w:szCs w:val="28"/>
        </w:rPr>
      </w:pPr>
    </w:p>
    <w:p w:rsidR="0063178E" w:rsidRDefault="0063178E" w:rsidP="0063178E">
      <w:pPr>
        <w:jc w:val="center"/>
        <w:rPr>
          <w:sz w:val="28"/>
          <w:szCs w:val="28"/>
        </w:rPr>
      </w:pPr>
    </w:p>
    <w:p w:rsidR="0063178E" w:rsidRDefault="0063178E" w:rsidP="0063178E">
      <w:pPr>
        <w:jc w:val="center"/>
        <w:rPr>
          <w:sz w:val="28"/>
          <w:szCs w:val="28"/>
        </w:rPr>
      </w:pPr>
    </w:p>
    <w:p w:rsidR="0063178E" w:rsidRDefault="00127E53" w:rsidP="00601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Усмань2015г.</w:t>
      </w:r>
    </w:p>
    <w:p w:rsidR="00B44BFA" w:rsidRDefault="00B44BFA" w:rsidP="00127E53"/>
    <w:p w:rsidR="0063178E" w:rsidRDefault="0063178E" w:rsidP="0063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3178E" w:rsidRPr="00051828" w:rsidRDefault="0063178E" w:rsidP="0063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задачи, решаемые при реализации рабочей программы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Изучение физики направлено на достижение следующих </w:t>
      </w:r>
      <w:r w:rsidRPr="00BE260F">
        <w:rPr>
          <w:b/>
          <w:sz w:val="28"/>
          <w:szCs w:val="28"/>
        </w:rPr>
        <w:t>целей</w:t>
      </w:r>
      <w:r>
        <w:rPr>
          <w:sz w:val="28"/>
          <w:szCs w:val="28"/>
        </w:rPr>
        <w:t>:</w:t>
      </w:r>
    </w:p>
    <w:p w:rsidR="0063178E" w:rsidRDefault="0063178E" w:rsidP="006317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знаний о механических, электромагнитных и квантовых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proofErr w:type="gramEnd"/>
    </w:p>
    <w:p w:rsidR="0063178E" w:rsidRDefault="0063178E" w:rsidP="006317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63178E" w:rsidRDefault="0063178E" w:rsidP="006317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</w:t>
      </w:r>
      <w:r w:rsidRPr="00BE260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 w:rsidRPr="00BE260F">
        <w:rPr>
          <w:sz w:val="28"/>
          <w:szCs w:val="28"/>
        </w:rPr>
        <w:t xml:space="preserve"> данной рабочей программы:</w:t>
      </w:r>
    </w:p>
    <w:p w:rsidR="0063178E" w:rsidRDefault="0063178E" w:rsidP="0063178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63178E" w:rsidRPr="009C7419" w:rsidRDefault="0063178E" w:rsidP="009C7419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63178E" w:rsidRDefault="0063178E" w:rsidP="0063178E">
      <w:pPr>
        <w:jc w:val="both"/>
        <w:rPr>
          <w:b/>
          <w:sz w:val="28"/>
          <w:szCs w:val="28"/>
        </w:rPr>
      </w:pPr>
      <w:r w:rsidRPr="001945AD">
        <w:rPr>
          <w:b/>
          <w:sz w:val="28"/>
          <w:szCs w:val="28"/>
        </w:rPr>
        <w:t xml:space="preserve">Программа разработана на основе </w:t>
      </w:r>
      <w:proofErr w:type="spellStart"/>
      <w:r w:rsidRPr="001945AD">
        <w:rPr>
          <w:b/>
          <w:sz w:val="28"/>
          <w:szCs w:val="28"/>
        </w:rPr>
        <w:t>следуюших</w:t>
      </w:r>
      <w:proofErr w:type="spellEnd"/>
      <w:r w:rsidRPr="001945AD">
        <w:rPr>
          <w:b/>
          <w:sz w:val="28"/>
          <w:szCs w:val="28"/>
        </w:rPr>
        <w:t xml:space="preserve"> нормативно-правовых документов:</w:t>
      </w:r>
    </w:p>
    <w:p w:rsidR="0063178E" w:rsidRPr="001945AD" w:rsidRDefault="0063178E" w:rsidP="006317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Федеральный закон  от 29 декабря 2012 г.</w:t>
      </w:r>
      <w:r>
        <w:rPr>
          <w:sz w:val="28"/>
          <w:szCs w:val="28"/>
          <w:lang w:val="en-US"/>
        </w:rPr>
        <w:t>N</w:t>
      </w:r>
      <w:r w:rsidRPr="001945AD">
        <w:rPr>
          <w:sz w:val="28"/>
          <w:szCs w:val="28"/>
        </w:rPr>
        <w:t xml:space="preserve"> 273-</w:t>
      </w:r>
      <w:r>
        <w:rPr>
          <w:sz w:val="28"/>
          <w:szCs w:val="28"/>
        </w:rPr>
        <w:t>ФЗ   «Об образовании  в Российской Федерации»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 от 05</w:t>
      </w:r>
      <w:r w:rsidRPr="00E42BE3">
        <w:rPr>
          <w:sz w:val="28"/>
          <w:szCs w:val="28"/>
        </w:rPr>
        <w:t>.</w:t>
      </w:r>
      <w:r>
        <w:rPr>
          <w:sz w:val="28"/>
          <w:szCs w:val="28"/>
        </w:rPr>
        <w:t>03.2004г.№1089);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-образовательный стандарт основного общего образования по физике;</w:t>
      </w:r>
    </w:p>
    <w:p w:rsidR="0063178E" w:rsidRPr="00E42BE3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-примерная программа основного общего образования по физике для общеобразовательных учреждений.</w:t>
      </w:r>
    </w:p>
    <w:p w:rsidR="0063178E" w:rsidRPr="0063178E" w:rsidRDefault="0063178E" w:rsidP="0063178E">
      <w:pPr>
        <w:jc w:val="both"/>
        <w:rPr>
          <w:sz w:val="28"/>
          <w:szCs w:val="28"/>
        </w:rPr>
      </w:pPr>
      <w:r>
        <w:t>-</w:t>
      </w:r>
      <w:r w:rsidRPr="00C213D8">
        <w:rPr>
          <w:sz w:val="28"/>
          <w:szCs w:val="28"/>
        </w:rPr>
        <w:t xml:space="preserve">Программы для общеобразовательных учреждений. Физика. Астрономия. 7 – 11 </w:t>
      </w:r>
      <w:proofErr w:type="spellStart"/>
      <w:r w:rsidRPr="00C213D8">
        <w:rPr>
          <w:sz w:val="28"/>
          <w:szCs w:val="28"/>
        </w:rPr>
        <w:t>кл</w:t>
      </w:r>
      <w:proofErr w:type="spellEnd"/>
      <w:r w:rsidRPr="00C213D8">
        <w:rPr>
          <w:sz w:val="28"/>
          <w:szCs w:val="28"/>
        </w:rPr>
        <w:t>. / сост. В.А. Коров</w:t>
      </w:r>
      <w:r>
        <w:rPr>
          <w:sz w:val="28"/>
          <w:szCs w:val="28"/>
        </w:rPr>
        <w:t>ин, В.А. Орлов. – М.: Дрофа, 2010</w:t>
      </w:r>
      <w:r w:rsidRPr="00C213D8">
        <w:rPr>
          <w:sz w:val="28"/>
          <w:szCs w:val="28"/>
        </w:rPr>
        <w:t>.</w:t>
      </w:r>
    </w:p>
    <w:p w:rsidR="0063178E" w:rsidRPr="00612089" w:rsidRDefault="0063178E" w:rsidP="0063178E">
      <w:pPr>
        <w:jc w:val="both"/>
        <w:rPr>
          <w:sz w:val="28"/>
          <w:szCs w:val="28"/>
        </w:rPr>
      </w:pPr>
      <w:r w:rsidRPr="00612089">
        <w:rPr>
          <w:sz w:val="28"/>
          <w:szCs w:val="28"/>
        </w:rPr>
        <w:lastRenderedPageBreak/>
        <w:t>- Федера</w:t>
      </w:r>
      <w:r>
        <w:rPr>
          <w:sz w:val="28"/>
          <w:szCs w:val="28"/>
        </w:rPr>
        <w:t>льный перечень учебников на 2015-2016</w:t>
      </w:r>
      <w:r w:rsidRPr="00612089">
        <w:rPr>
          <w:sz w:val="28"/>
          <w:szCs w:val="28"/>
        </w:rPr>
        <w:t xml:space="preserve"> учебный год (Приказ Министерства образования и науки Российской Ф</w:t>
      </w:r>
      <w:r>
        <w:rPr>
          <w:sz w:val="28"/>
          <w:szCs w:val="28"/>
        </w:rPr>
        <w:t>едерации от 31 марта 2014 г. №253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осква) </w:t>
      </w:r>
      <w:r w:rsidRPr="00612089">
        <w:rPr>
          <w:sz w:val="28"/>
          <w:szCs w:val="28"/>
        </w:rPr>
        <w:t>«О</w:t>
      </w:r>
      <w:r>
        <w:rPr>
          <w:sz w:val="28"/>
          <w:szCs w:val="28"/>
        </w:rPr>
        <w:t xml:space="preserve">б </w:t>
      </w:r>
      <w:r w:rsidRPr="00612089">
        <w:rPr>
          <w:sz w:val="28"/>
          <w:szCs w:val="28"/>
        </w:rPr>
        <w:t>утверждении федерального перечня учебников, рекомендованных к использованию при реализации, имеющих государственную аккредитацию, образовательных программ начального общего ,основного общего ,среднего общего образования».</w:t>
      </w:r>
    </w:p>
    <w:p w:rsidR="005D165C" w:rsidRDefault="005D165C" w:rsidP="005D165C">
      <w:p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</w:t>
      </w:r>
      <w:proofErr w:type="spellStart"/>
      <w:r>
        <w:rPr>
          <w:sz w:val="28"/>
          <w:szCs w:val="28"/>
        </w:rPr>
        <w:t>УОиН</w:t>
      </w:r>
      <w:proofErr w:type="spellEnd"/>
      <w:r>
        <w:rPr>
          <w:sz w:val="28"/>
          <w:szCs w:val="28"/>
        </w:rPr>
        <w:t xml:space="preserve"> Липецкой области от 29.04.15 № 424 «О базисных учебных планах для общеобразовательных учреждений Липецкой области на 2015/2016 учебный год».</w:t>
      </w:r>
    </w:p>
    <w:p w:rsidR="0063178E" w:rsidRPr="005D165C" w:rsidRDefault="0063178E" w:rsidP="005D165C">
      <w:pPr>
        <w:rPr>
          <w:bCs/>
          <w:iCs/>
          <w:sz w:val="28"/>
          <w:szCs w:val="28"/>
        </w:rPr>
      </w:pPr>
      <w:r w:rsidRPr="00524A95">
        <w:rPr>
          <w:bCs/>
          <w:iCs/>
          <w:sz w:val="28"/>
          <w:szCs w:val="28"/>
        </w:rPr>
        <w:t>-  Методические  рекомендации ГАУДПОЛО «ИРО» Липецкого института развития образования  «О  преподавании  предмета  «Физика» в общеобразовательных  учр</w:t>
      </w:r>
      <w:r>
        <w:rPr>
          <w:bCs/>
          <w:iCs/>
          <w:sz w:val="28"/>
          <w:szCs w:val="28"/>
        </w:rPr>
        <w:t>еждениях Липецкой области в 2015-2016</w:t>
      </w:r>
      <w:r w:rsidRPr="00524A95">
        <w:rPr>
          <w:bCs/>
          <w:iCs/>
          <w:sz w:val="28"/>
          <w:szCs w:val="28"/>
        </w:rPr>
        <w:t xml:space="preserve"> учебном году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-образовательная программа ОУ; </w:t>
      </w:r>
    </w:p>
    <w:p w:rsidR="0063178E" w:rsidRPr="00C20180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-учебный план ОУ на 2015-2016 учебный год;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 ОУ 2015-2016 учебный год;</w:t>
      </w:r>
    </w:p>
    <w:p w:rsidR="0063178E" w:rsidRDefault="0063178E" w:rsidP="0063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Информация о внесенных изменениях в примерную программу</w:t>
      </w:r>
    </w:p>
    <w:p w:rsidR="0063178E" w:rsidRPr="00612089" w:rsidRDefault="0063178E" w:rsidP="00631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2089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рабочей программы соответствует примерной программе основного общего образования по физике для общеобразовательных учреждений, авторской программе базового курса Физика 7-9 классы</w:t>
      </w:r>
    </w:p>
    <w:p w:rsidR="0063178E" w:rsidRDefault="0063178E" w:rsidP="0063178E">
      <w:pPr>
        <w:rPr>
          <w:sz w:val="28"/>
          <w:szCs w:val="28"/>
        </w:rPr>
      </w:pPr>
      <w:r>
        <w:rPr>
          <w:sz w:val="28"/>
          <w:szCs w:val="28"/>
        </w:rPr>
        <w:t xml:space="preserve">Е.М. </w:t>
      </w:r>
      <w:proofErr w:type="spellStart"/>
      <w:r>
        <w:rPr>
          <w:sz w:val="28"/>
          <w:szCs w:val="28"/>
        </w:rPr>
        <w:t>Гутник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 и представлено без изменений.</w:t>
      </w:r>
    </w:p>
    <w:p w:rsidR="0063178E" w:rsidRPr="00E1662B" w:rsidRDefault="0063178E" w:rsidP="0063178E">
      <w:pPr>
        <w:rPr>
          <w:rFonts w:ascii="Arial" w:hAnsi="Arial" w:cs="Arial"/>
          <w:color w:val="000000"/>
          <w:sz w:val="28"/>
          <w:szCs w:val="28"/>
        </w:rPr>
      </w:pPr>
      <w:r w:rsidRPr="00E1662B">
        <w:rPr>
          <w:b/>
          <w:sz w:val="28"/>
          <w:szCs w:val="28"/>
        </w:rPr>
        <w:t xml:space="preserve">   Определение места и роли учебного  предмета в овладении </w:t>
      </w:r>
      <w:proofErr w:type="gramStart"/>
      <w:r w:rsidRPr="00E1662B">
        <w:rPr>
          <w:b/>
          <w:sz w:val="28"/>
          <w:szCs w:val="28"/>
        </w:rPr>
        <w:t>обучающимися</w:t>
      </w:r>
      <w:proofErr w:type="gramEnd"/>
      <w:r w:rsidRPr="00E1662B">
        <w:rPr>
          <w:b/>
          <w:sz w:val="28"/>
          <w:szCs w:val="28"/>
        </w:rPr>
        <w:t xml:space="preserve"> требований к уровню их подготовки в соответствии с</w:t>
      </w:r>
      <w:r>
        <w:rPr>
          <w:b/>
          <w:sz w:val="28"/>
          <w:szCs w:val="28"/>
        </w:rPr>
        <w:t xml:space="preserve"> </w:t>
      </w:r>
      <w:r w:rsidRPr="00E1662B">
        <w:rPr>
          <w:b/>
          <w:sz w:val="28"/>
          <w:szCs w:val="28"/>
        </w:rPr>
        <w:t>федеральным компонентом государственного образовательного стандарта</w:t>
      </w:r>
    </w:p>
    <w:p w:rsidR="0063178E" w:rsidRPr="00722EDE" w:rsidRDefault="0063178E" w:rsidP="0063178E">
      <w:pPr>
        <w:ind w:firstLine="708"/>
        <w:jc w:val="both"/>
        <w:rPr>
          <w:sz w:val="28"/>
          <w:szCs w:val="28"/>
        </w:rPr>
      </w:pPr>
      <w:r w:rsidRPr="008F7EFA">
        <w:rPr>
          <w:sz w:val="28"/>
          <w:szCs w:val="28"/>
        </w:rPr>
        <w:t>Физика – наука о наиболее общих законах природы.  Именно поэтому</w:t>
      </w:r>
      <w:proofErr w:type="gramStart"/>
      <w:r w:rsidRPr="008F7EFA">
        <w:rPr>
          <w:sz w:val="28"/>
          <w:szCs w:val="28"/>
        </w:rPr>
        <w:t xml:space="preserve"> ,</w:t>
      </w:r>
      <w:proofErr w:type="gramEnd"/>
      <w:r w:rsidRPr="008F7EFA">
        <w:rPr>
          <w:sz w:val="28"/>
          <w:szCs w:val="28"/>
        </w:rPr>
        <w:t xml:space="preserve"> как учебный предмет, она вносит  огромный вклад в систему знаний об окружающем мире, раскрывая  роль науки в развитии общества , одновременно формируя научное мировоззрение.</w:t>
      </w:r>
    </w:p>
    <w:p w:rsidR="0063178E" w:rsidRDefault="0063178E" w:rsidP="0063178E">
      <w:pPr>
        <w:ind w:firstLine="330"/>
        <w:jc w:val="both"/>
        <w:rPr>
          <w:sz w:val="28"/>
          <w:szCs w:val="28"/>
        </w:rPr>
      </w:pPr>
      <w:r w:rsidRPr="00807196">
        <w:rPr>
          <w:bCs/>
          <w:sz w:val="28"/>
          <w:szCs w:val="28"/>
        </w:rPr>
        <w:t>Главной целью образования</w:t>
      </w:r>
      <w:r w:rsidRPr="00722EDE">
        <w:rPr>
          <w:sz w:val="28"/>
          <w:szCs w:val="28"/>
        </w:rPr>
        <w:t xml:space="preserve"> 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63178E" w:rsidRPr="0024095C" w:rsidRDefault="0063178E" w:rsidP="0024095C">
      <w:pPr>
        <w:ind w:firstLine="330"/>
        <w:jc w:val="both"/>
        <w:rPr>
          <w:sz w:val="28"/>
          <w:szCs w:val="28"/>
        </w:rPr>
      </w:pPr>
      <w:proofErr w:type="spellStart"/>
      <w:r w:rsidRPr="00722EDE">
        <w:rPr>
          <w:b/>
          <w:bCs/>
          <w:sz w:val="28"/>
          <w:szCs w:val="28"/>
        </w:rPr>
        <w:t>Компетентностный</w:t>
      </w:r>
      <w:proofErr w:type="spellEnd"/>
      <w:r w:rsidRPr="00722EDE">
        <w:rPr>
          <w:b/>
          <w:bCs/>
          <w:sz w:val="28"/>
          <w:szCs w:val="28"/>
        </w:rPr>
        <w:t xml:space="preserve"> подход</w:t>
      </w:r>
      <w:r w:rsidRPr="00722EDE">
        <w:rPr>
          <w:sz w:val="28"/>
          <w:szCs w:val="28"/>
        </w:rPr>
        <w:t xml:space="preserve"> определяет следующие 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 информационный компонент, обеспечивающие совершенствование  теоретических знаний по темам, основ безопасности жизнедеятельности, воспитание инициативности, самостоятельности, взаимопомощи, дисциплинированности, чувства ответственности. </w:t>
      </w:r>
      <w:proofErr w:type="gramStart"/>
      <w:r w:rsidRPr="00722EDE">
        <w:rPr>
          <w:sz w:val="28"/>
          <w:szCs w:val="28"/>
        </w:rPr>
        <w:t xml:space="preserve">Во втором — операционный компонент, отражающий практические умения и навыки </w:t>
      </w:r>
      <w:r w:rsidRPr="00722EDE">
        <w:rPr>
          <w:sz w:val="28"/>
          <w:szCs w:val="28"/>
        </w:rPr>
        <w:lastRenderedPageBreak/>
        <w:t>(освоение техники решения задач и развитие способностей действовать в нестандартных ситуациях.</w:t>
      </w:r>
      <w:proofErr w:type="gramEnd"/>
      <w:r w:rsidRPr="00722EDE">
        <w:rPr>
          <w:sz w:val="28"/>
          <w:szCs w:val="28"/>
        </w:rPr>
        <w:t xml:space="preserve"> В третьем блоке представлен мотивационный </w:t>
      </w:r>
      <w:proofErr w:type="gramStart"/>
      <w:r w:rsidRPr="00722EDE">
        <w:rPr>
          <w:sz w:val="28"/>
          <w:szCs w:val="28"/>
        </w:rPr>
        <w:t>компонент</w:t>
      </w:r>
      <w:proofErr w:type="gramEnd"/>
      <w:r w:rsidRPr="00722EDE">
        <w:rPr>
          <w:sz w:val="28"/>
          <w:szCs w:val="28"/>
        </w:rPr>
        <w:t xml:space="preserve"> отражающий требования к учащимся. Таким образом, календарно-тематическое планирование обеспечивает взаимосвязанное развити</w:t>
      </w:r>
      <w:r>
        <w:rPr>
          <w:sz w:val="28"/>
          <w:szCs w:val="28"/>
        </w:rPr>
        <w:t xml:space="preserve">е и совершенствование ключевых </w:t>
      </w:r>
      <w:proofErr w:type="spellStart"/>
      <w:r>
        <w:rPr>
          <w:sz w:val="28"/>
          <w:szCs w:val="28"/>
        </w:rPr>
        <w:t>общепредметных</w:t>
      </w:r>
      <w:proofErr w:type="spellEnd"/>
      <w:r w:rsidRPr="0065581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55815">
        <w:rPr>
          <w:sz w:val="28"/>
          <w:szCs w:val="28"/>
        </w:rPr>
        <w:t xml:space="preserve">  </w:t>
      </w:r>
      <w:r>
        <w:rPr>
          <w:sz w:val="28"/>
          <w:szCs w:val="28"/>
        </w:rPr>
        <w:t>предметных</w:t>
      </w:r>
      <w:r w:rsidRPr="00655815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компетенций.</w:t>
      </w:r>
    </w:p>
    <w:p w:rsidR="007F1068" w:rsidRDefault="007F1068" w:rsidP="0063178E">
      <w:pPr>
        <w:jc w:val="both"/>
        <w:rPr>
          <w:b/>
          <w:sz w:val="28"/>
          <w:szCs w:val="28"/>
        </w:rPr>
      </w:pPr>
    </w:p>
    <w:p w:rsidR="0063178E" w:rsidRPr="009C7419" w:rsidRDefault="0063178E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7419">
        <w:rPr>
          <w:b/>
          <w:sz w:val="28"/>
          <w:szCs w:val="28"/>
        </w:rPr>
        <w:t xml:space="preserve">Информация о количестве учебных </w:t>
      </w:r>
      <w:proofErr w:type="gramStart"/>
      <w:r w:rsidRPr="009C7419">
        <w:rPr>
          <w:b/>
          <w:sz w:val="28"/>
          <w:szCs w:val="28"/>
        </w:rPr>
        <w:t>часов</w:t>
      </w:r>
      <w:proofErr w:type="gramEnd"/>
      <w:r w:rsidRPr="009C7419">
        <w:rPr>
          <w:b/>
          <w:sz w:val="28"/>
          <w:szCs w:val="28"/>
        </w:rPr>
        <w:t xml:space="preserve"> на которое рассчитана рабочая программа по физике для 9класса</w:t>
      </w:r>
    </w:p>
    <w:p w:rsidR="007F1068" w:rsidRDefault="007F1068" w:rsidP="0024095C">
      <w:pPr>
        <w:ind w:firstLine="540"/>
        <w:jc w:val="both"/>
        <w:rPr>
          <w:sz w:val="28"/>
          <w:szCs w:val="28"/>
        </w:rPr>
      </w:pPr>
    </w:p>
    <w:p w:rsidR="0063178E" w:rsidRPr="006A6C16" w:rsidRDefault="0063178E" w:rsidP="0024095C">
      <w:pPr>
        <w:ind w:firstLine="540"/>
        <w:jc w:val="both"/>
        <w:rPr>
          <w:sz w:val="28"/>
          <w:szCs w:val="28"/>
        </w:rPr>
      </w:pPr>
      <w:r w:rsidRPr="0063178E">
        <w:rPr>
          <w:sz w:val="28"/>
          <w:szCs w:val="28"/>
        </w:rPr>
        <w:t>В соответствии с учебным планом образовательного учреждения,</w:t>
      </w:r>
      <w:r w:rsidR="009C7419">
        <w:rPr>
          <w:sz w:val="28"/>
          <w:szCs w:val="28"/>
        </w:rPr>
        <w:t xml:space="preserve">  календарным учебным графиком</w:t>
      </w:r>
      <w:r>
        <w:rPr>
          <w:sz w:val="28"/>
          <w:szCs w:val="28"/>
        </w:rPr>
        <w:t>,</w:t>
      </w:r>
      <w:r w:rsidRPr="0063178E">
        <w:rPr>
          <w:sz w:val="28"/>
          <w:szCs w:val="28"/>
        </w:rPr>
        <w:t xml:space="preserve">  рабочая программа по физике для 9 класса рассчитана на 68 часов (2 часа в неделю). </w:t>
      </w:r>
    </w:p>
    <w:p w:rsidR="007F1068" w:rsidRDefault="007F1068" w:rsidP="0063178E">
      <w:pPr>
        <w:jc w:val="both"/>
        <w:rPr>
          <w:b/>
          <w:sz w:val="28"/>
          <w:szCs w:val="28"/>
        </w:rPr>
      </w:pPr>
    </w:p>
    <w:p w:rsidR="0063178E" w:rsidRDefault="0063178E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образовательного процесса:</w:t>
      </w:r>
    </w:p>
    <w:p w:rsidR="0063178E" w:rsidRPr="00E30116" w:rsidRDefault="0063178E" w:rsidP="0063178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Урок – </w:t>
      </w:r>
      <w:r w:rsidRPr="00E42BE3">
        <w:rPr>
          <w:b/>
          <w:bCs/>
          <w:i/>
          <w:iCs/>
          <w:sz w:val="28"/>
          <w:szCs w:val="28"/>
        </w:rPr>
        <w:t>лекция</w:t>
      </w:r>
      <w:r>
        <w:rPr>
          <w:b/>
          <w:bCs/>
          <w:i/>
          <w:iCs/>
          <w:sz w:val="28"/>
          <w:szCs w:val="28"/>
        </w:rPr>
        <w:t xml:space="preserve"> -</w:t>
      </w:r>
      <w:r w:rsidRPr="00E42BE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42BE3">
        <w:rPr>
          <w:color w:val="000000"/>
          <w:sz w:val="28"/>
          <w:szCs w:val="28"/>
        </w:rPr>
        <w:t>злагается значительная часть теоретического материала изучаемой темы.</w:t>
      </w:r>
      <w:r w:rsidRPr="00E42BE3">
        <w:rPr>
          <w:sz w:val="28"/>
          <w:szCs w:val="28"/>
        </w:rPr>
        <w:t xml:space="preserve"> </w:t>
      </w:r>
    </w:p>
    <w:p w:rsidR="0063178E" w:rsidRPr="00E30116" w:rsidRDefault="0063178E" w:rsidP="0063178E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Урок – </w:t>
      </w:r>
      <w:r w:rsidRPr="00E42BE3">
        <w:rPr>
          <w:b/>
          <w:bCs/>
          <w:i/>
          <w:iCs/>
          <w:sz w:val="28"/>
          <w:szCs w:val="28"/>
        </w:rPr>
        <w:t>исследование</w:t>
      </w:r>
      <w:r>
        <w:rPr>
          <w:b/>
          <w:bCs/>
          <w:i/>
          <w:iCs/>
          <w:sz w:val="28"/>
          <w:szCs w:val="28"/>
        </w:rPr>
        <w:t xml:space="preserve"> -</w:t>
      </w:r>
      <w:r w:rsidRPr="00E42BE3">
        <w:rPr>
          <w:i/>
          <w:iCs/>
          <w:sz w:val="28"/>
          <w:szCs w:val="28"/>
        </w:rPr>
        <w:t xml:space="preserve"> </w:t>
      </w:r>
      <w:r w:rsidRPr="00E30116">
        <w:rPr>
          <w:sz w:val="28"/>
          <w:szCs w:val="28"/>
        </w:rPr>
        <w:t>на</w:t>
      </w:r>
      <w:r w:rsidRPr="00E42BE3">
        <w:rPr>
          <w:sz w:val="28"/>
          <w:szCs w:val="28"/>
        </w:rPr>
        <w:t xml:space="preserve"> уроке</w:t>
      </w:r>
      <w:r w:rsidRPr="00E42BE3">
        <w:rPr>
          <w:i/>
          <w:iCs/>
          <w:sz w:val="28"/>
          <w:szCs w:val="28"/>
        </w:rPr>
        <w:t xml:space="preserve"> </w:t>
      </w:r>
      <w:r w:rsidRPr="00E42BE3">
        <w:rPr>
          <w:sz w:val="28"/>
          <w:szCs w:val="28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63178E" w:rsidRDefault="0063178E" w:rsidP="0063178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Комбинированный урок</w:t>
      </w:r>
      <w:r w:rsidRPr="00E42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2BE3">
        <w:rPr>
          <w:sz w:val="28"/>
          <w:szCs w:val="28"/>
        </w:rPr>
        <w:t>предполагает выполнение работ и заданий разного вида.</w:t>
      </w:r>
      <w:r w:rsidRPr="00E42BE3">
        <w:rPr>
          <w:b/>
          <w:bCs/>
          <w:i/>
          <w:iCs/>
          <w:sz w:val="28"/>
          <w:szCs w:val="28"/>
        </w:rPr>
        <w:t xml:space="preserve"> </w:t>
      </w:r>
      <w:r w:rsidRPr="00E42BE3">
        <w:rPr>
          <w:b/>
          <w:bCs/>
          <w:i/>
          <w:iCs/>
          <w:sz w:val="28"/>
          <w:szCs w:val="28"/>
        </w:rPr>
        <w:tab/>
      </w:r>
    </w:p>
    <w:p w:rsidR="0063178E" w:rsidRDefault="0063178E" w:rsidP="0063178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 решения задач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 w:rsidRPr="00E42BE3">
        <w:rPr>
          <w:sz w:val="28"/>
          <w:szCs w:val="28"/>
        </w:rPr>
        <w:t xml:space="preserve">ырабатываются у учащихся умения и навыки решения задач на уровне обязательной и возможной подготовке. </w:t>
      </w:r>
    </w:p>
    <w:p w:rsidR="0063178E" w:rsidRPr="00E30116" w:rsidRDefault="0063178E" w:rsidP="0063178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</w:t>
      </w:r>
      <w:r>
        <w:rPr>
          <w:b/>
          <w:bCs/>
          <w:i/>
          <w:iCs/>
          <w:sz w:val="28"/>
          <w:szCs w:val="28"/>
        </w:rPr>
        <w:t xml:space="preserve">рок – </w:t>
      </w:r>
      <w:r w:rsidRPr="00E42BE3">
        <w:rPr>
          <w:b/>
          <w:bCs/>
          <w:i/>
          <w:iCs/>
          <w:sz w:val="28"/>
          <w:szCs w:val="28"/>
        </w:rPr>
        <w:t>тест</w:t>
      </w:r>
      <w:r>
        <w:rPr>
          <w:b/>
          <w:bCs/>
          <w:i/>
          <w:iCs/>
          <w:sz w:val="28"/>
          <w:szCs w:val="28"/>
        </w:rPr>
        <w:t xml:space="preserve"> - </w:t>
      </w:r>
      <w:r w:rsidRPr="00E30116">
        <w:rPr>
          <w:bCs/>
          <w:iCs/>
          <w:sz w:val="28"/>
          <w:szCs w:val="28"/>
        </w:rPr>
        <w:t>т</w:t>
      </w:r>
      <w:r w:rsidRPr="00E30116">
        <w:rPr>
          <w:sz w:val="28"/>
          <w:szCs w:val="28"/>
        </w:rPr>
        <w:t>естирование проводится с целью диагностики пробелов знаний, контроля уровня</w:t>
      </w:r>
      <w:r w:rsidRPr="003E309C">
        <w:rPr>
          <w:sz w:val="28"/>
          <w:szCs w:val="28"/>
        </w:rPr>
        <w:t xml:space="preserve"> </w:t>
      </w:r>
      <w:r w:rsidRPr="00E30116">
        <w:rPr>
          <w:sz w:val="28"/>
          <w:szCs w:val="28"/>
        </w:rPr>
        <w:t xml:space="preserve"> </w:t>
      </w:r>
      <w:proofErr w:type="spellStart"/>
      <w:r w:rsidRPr="00E30116">
        <w:rPr>
          <w:sz w:val="28"/>
          <w:szCs w:val="28"/>
        </w:rPr>
        <w:t>обученности</w:t>
      </w:r>
      <w:proofErr w:type="spellEnd"/>
      <w:r w:rsidRPr="003E309C">
        <w:rPr>
          <w:sz w:val="28"/>
          <w:szCs w:val="28"/>
        </w:rPr>
        <w:t xml:space="preserve"> </w:t>
      </w:r>
      <w:r w:rsidRPr="00E30116">
        <w:rPr>
          <w:sz w:val="28"/>
          <w:szCs w:val="28"/>
        </w:rPr>
        <w:t xml:space="preserve"> учащихся, тренировки технике тестирования.</w:t>
      </w:r>
    </w:p>
    <w:p w:rsidR="0063178E" w:rsidRPr="00E30116" w:rsidRDefault="0063178E" w:rsidP="0063178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E42BE3">
        <w:rPr>
          <w:b/>
          <w:bCs/>
          <w:i/>
          <w:iCs/>
          <w:sz w:val="28"/>
          <w:szCs w:val="28"/>
        </w:rPr>
        <w:t>самостоятельная работа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>  п</w:t>
      </w:r>
      <w:r w:rsidRPr="00E42BE3">
        <w:rPr>
          <w:sz w:val="28"/>
          <w:szCs w:val="28"/>
        </w:rPr>
        <w:t>редлагаются разные виды самостоятельных работ.</w:t>
      </w:r>
    </w:p>
    <w:p w:rsidR="0063178E" w:rsidRPr="00E30116" w:rsidRDefault="0063178E" w:rsidP="0063178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E42BE3">
        <w:rPr>
          <w:b/>
          <w:bCs/>
          <w:i/>
          <w:iCs/>
          <w:sz w:val="28"/>
          <w:szCs w:val="28"/>
        </w:rPr>
        <w:t xml:space="preserve">контрольная работа - </w:t>
      </w:r>
      <w:r w:rsidRPr="00E42BE3">
        <w:rPr>
          <w:sz w:val="28"/>
          <w:szCs w:val="28"/>
        </w:rPr>
        <w:t>урок проверки, оценки  и корректировки знаний. Проводится с целью контроля знаний учащихся по пройденной теме.</w:t>
      </w:r>
    </w:p>
    <w:p w:rsidR="0063178E" w:rsidRPr="00AB5537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30116">
        <w:rPr>
          <w:b/>
          <w:sz w:val="28"/>
          <w:szCs w:val="28"/>
        </w:rPr>
        <w:t>Урок – лабораторная работа</w:t>
      </w:r>
      <w:r>
        <w:rPr>
          <w:sz w:val="28"/>
          <w:szCs w:val="28"/>
        </w:rPr>
        <w:t xml:space="preserve"> - проводится с целью комплексного применения знаний.</w:t>
      </w:r>
    </w:p>
    <w:p w:rsidR="007F1068" w:rsidRDefault="00563024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3178E">
        <w:rPr>
          <w:b/>
          <w:sz w:val="28"/>
          <w:szCs w:val="28"/>
        </w:rPr>
        <w:t xml:space="preserve">                  </w:t>
      </w:r>
    </w:p>
    <w:p w:rsidR="0063178E" w:rsidRDefault="007F1068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3178E">
        <w:rPr>
          <w:b/>
          <w:sz w:val="28"/>
          <w:szCs w:val="28"/>
        </w:rPr>
        <w:t xml:space="preserve">  Технологии обучения:</w:t>
      </w:r>
    </w:p>
    <w:p w:rsidR="0063178E" w:rsidRPr="00DD212E" w:rsidRDefault="0063178E" w:rsidP="0063178E">
      <w:pPr>
        <w:jc w:val="both"/>
        <w:rPr>
          <w:sz w:val="28"/>
          <w:szCs w:val="28"/>
        </w:rPr>
      </w:pPr>
      <w:r w:rsidRPr="00DD212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технология традиционного обучения; </w:t>
      </w:r>
      <w:proofErr w:type="gramStart"/>
      <w:r w:rsidRPr="00FE591D">
        <w:rPr>
          <w:sz w:val="28"/>
          <w:szCs w:val="28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ехнологии, построенные на основе объяснительно-иллюстрационного способа обучения</w:t>
      </w:r>
    </w:p>
    <w:p w:rsidR="0063178E" w:rsidRPr="00DD212E" w:rsidRDefault="0063178E" w:rsidP="0063178E">
      <w:pPr>
        <w:jc w:val="both"/>
        <w:rPr>
          <w:sz w:val="28"/>
          <w:szCs w:val="28"/>
        </w:rPr>
      </w:pPr>
      <w:r w:rsidRPr="00DD212E">
        <w:rPr>
          <w:sz w:val="28"/>
          <w:szCs w:val="28"/>
        </w:rPr>
        <w:t>- личностно ориентированное обучение;</w:t>
      </w:r>
    </w:p>
    <w:p w:rsidR="0063178E" w:rsidRPr="00DD212E" w:rsidRDefault="0063178E" w:rsidP="0063178E">
      <w:pPr>
        <w:jc w:val="both"/>
        <w:rPr>
          <w:sz w:val="28"/>
          <w:szCs w:val="28"/>
        </w:rPr>
      </w:pPr>
      <w:r w:rsidRPr="00DD212E">
        <w:rPr>
          <w:sz w:val="28"/>
          <w:szCs w:val="28"/>
        </w:rPr>
        <w:t xml:space="preserve">- системно – </w:t>
      </w:r>
      <w:proofErr w:type="spellStart"/>
      <w:r w:rsidRPr="00DD212E">
        <w:rPr>
          <w:sz w:val="28"/>
          <w:szCs w:val="28"/>
        </w:rPr>
        <w:t>деятельностный</w:t>
      </w:r>
      <w:proofErr w:type="spellEnd"/>
      <w:r w:rsidRPr="00DD212E">
        <w:rPr>
          <w:sz w:val="28"/>
          <w:szCs w:val="28"/>
        </w:rPr>
        <w:t xml:space="preserve"> подход;</w:t>
      </w:r>
    </w:p>
    <w:p w:rsidR="0063178E" w:rsidRPr="00DD212E" w:rsidRDefault="0063178E" w:rsidP="0063178E">
      <w:pPr>
        <w:jc w:val="both"/>
        <w:rPr>
          <w:sz w:val="28"/>
          <w:szCs w:val="28"/>
        </w:rPr>
      </w:pPr>
      <w:r w:rsidRPr="00DD212E">
        <w:rPr>
          <w:sz w:val="28"/>
          <w:szCs w:val="28"/>
        </w:rPr>
        <w:t>- обучение с применением опорных схем, ИКТ;</w:t>
      </w:r>
    </w:p>
    <w:p w:rsidR="0063178E" w:rsidRPr="00DD212E" w:rsidRDefault="0063178E" w:rsidP="0063178E">
      <w:pPr>
        <w:jc w:val="both"/>
        <w:rPr>
          <w:sz w:val="28"/>
          <w:szCs w:val="28"/>
        </w:rPr>
      </w:pPr>
      <w:r w:rsidRPr="00DD212E">
        <w:rPr>
          <w:sz w:val="28"/>
          <w:szCs w:val="28"/>
        </w:rPr>
        <w:t>- уровневая дифференциация;</w:t>
      </w:r>
    </w:p>
    <w:p w:rsidR="0063178E" w:rsidRPr="0063178E" w:rsidRDefault="0063178E" w:rsidP="0063178E">
      <w:pPr>
        <w:jc w:val="both"/>
        <w:rPr>
          <w:sz w:val="28"/>
          <w:szCs w:val="28"/>
        </w:rPr>
      </w:pPr>
      <w:r w:rsidRPr="00DD212E">
        <w:rPr>
          <w:sz w:val="28"/>
          <w:szCs w:val="28"/>
        </w:rPr>
        <w:t>- здоровье</w:t>
      </w:r>
      <w:r>
        <w:rPr>
          <w:sz w:val="28"/>
          <w:szCs w:val="28"/>
        </w:rPr>
        <w:t xml:space="preserve"> </w:t>
      </w:r>
      <w:r w:rsidRPr="00DD212E">
        <w:rPr>
          <w:sz w:val="28"/>
          <w:szCs w:val="28"/>
        </w:rPr>
        <w:t>сберегающие технологии;</w:t>
      </w:r>
    </w:p>
    <w:p w:rsidR="00563024" w:rsidRDefault="00563024" w:rsidP="0063178E">
      <w:pPr>
        <w:jc w:val="both"/>
        <w:rPr>
          <w:b/>
          <w:sz w:val="28"/>
          <w:szCs w:val="28"/>
        </w:rPr>
      </w:pPr>
    </w:p>
    <w:p w:rsidR="00563024" w:rsidRDefault="00563024" w:rsidP="0063178E">
      <w:pPr>
        <w:jc w:val="both"/>
        <w:rPr>
          <w:b/>
          <w:sz w:val="28"/>
          <w:szCs w:val="28"/>
        </w:rPr>
      </w:pPr>
    </w:p>
    <w:p w:rsidR="003C0C58" w:rsidRDefault="003C0C58" w:rsidP="0063178E">
      <w:pPr>
        <w:jc w:val="both"/>
        <w:rPr>
          <w:b/>
          <w:sz w:val="28"/>
          <w:szCs w:val="28"/>
        </w:rPr>
      </w:pPr>
    </w:p>
    <w:p w:rsidR="0063178E" w:rsidRDefault="0063178E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Механизмы формирования ключевых компетенций обучающихся</w:t>
      </w:r>
    </w:p>
    <w:p w:rsidR="0063178E" w:rsidRPr="0030361A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30361A">
        <w:rPr>
          <w:sz w:val="28"/>
          <w:szCs w:val="28"/>
        </w:rPr>
        <w:t>ожно выделить следующие группы компетенций, которые целесообразно развивать у учеников нашей школы:</w:t>
      </w:r>
    </w:p>
    <w:p w:rsidR="0063178E" w:rsidRPr="0030361A" w:rsidRDefault="0063178E" w:rsidP="0063178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(владение </w:t>
      </w:r>
      <w:r w:rsidRPr="0030361A">
        <w:rPr>
          <w:sz w:val="28"/>
          <w:szCs w:val="28"/>
        </w:rPr>
        <w:t>информационными технологиями, понимание их применения, сбор и обработка необходимой информации);</w:t>
      </w:r>
    </w:p>
    <w:p w:rsidR="0063178E" w:rsidRPr="0030361A" w:rsidRDefault="0063178E" w:rsidP="0063178E">
      <w:pPr>
        <w:numPr>
          <w:ilvl w:val="0"/>
          <w:numId w:val="7"/>
        </w:numPr>
        <w:jc w:val="both"/>
        <w:rPr>
          <w:sz w:val="28"/>
          <w:szCs w:val="28"/>
        </w:rPr>
      </w:pPr>
      <w:r w:rsidRPr="0030361A">
        <w:rPr>
          <w:sz w:val="28"/>
          <w:szCs w:val="28"/>
        </w:rPr>
        <w:t>Личностное самосовершенствование (способность учиться всю жизнь как основа непрерывной подготовки в профессиональном плане, а также в личной и общественной жизни);</w:t>
      </w:r>
    </w:p>
    <w:p w:rsidR="0063178E" w:rsidRPr="0030361A" w:rsidRDefault="0063178E" w:rsidP="0063178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0361A">
        <w:rPr>
          <w:sz w:val="28"/>
          <w:szCs w:val="28"/>
        </w:rPr>
        <w:t>Учебно-познавательные</w:t>
      </w:r>
      <w:proofErr w:type="gramEnd"/>
      <w:r w:rsidRPr="0030361A">
        <w:rPr>
          <w:sz w:val="28"/>
          <w:szCs w:val="28"/>
        </w:rPr>
        <w:t xml:space="preserve"> (</w:t>
      </w:r>
      <w:proofErr w:type="spellStart"/>
      <w:r w:rsidRPr="0030361A">
        <w:rPr>
          <w:sz w:val="28"/>
          <w:szCs w:val="28"/>
        </w:rPr>
        <w:t>целеполагание</w:t>
      </w:r>
      <w:proofErr w:type="spellEnd"/>
      <w:r w:rsidRPr="0030361A">
        <w:rPr>
          <w:sz w:val="28"/>
          <w:szCs w:val="28"/>
        </w:rPr>
        <w:t>, планирование, анализ, рефлексия, самооценка);</w:t>
      </w:r>
    </w:p>
    <w:p w:rsidR="0063178E" w:rsidRPr="0030361A" w:rsidRDefault="0063178E" w:rsidP="0063178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0361A">
        <w:rPr>
          <w:sz w:val="28"/>
          <w:szCs w:val="28"/>
        </w:rPr>
        <w:t>Коммуникативные</w:t>
      </w:r>
      <w:proofErr w:type="gramEnd"/>
      <w:r w:rsidRPr="0030361A">
        <w:rPr>
          <w:sz w:val="28"/>
          <w:szCs w:val="28"/>
        </w:rPr>
        <w:t xml:space="preserve"> (умение общаться, уважение друг друга, способность жить с людьми других культур, языков и религий);</w:t>
      </w:r>
    </w:p>
    <w:p w:rsidR="0063178E" w:rsidRPr="00D55D14" w:rsidRDefault="0063178E" w:rsidP="0063178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0361A">
        <w:rPr>
          <w:sz w:val="28"/>
          <w:szCs w:val="28"/>
        </w:rPr>
        <w:t>Социально-трудовые</w:t>
      </w:r>
      <w:proofErr w:type="gramEnd"/>
      <w:r w:rsidRPr="0030361A">
        <w:rPr>
          <w:sz w:val="28"/>
          <w:szCs w:val="28"/>
        </w:rPr>
        <w:t xml:space="preserve"> (профессиональное самоопределение);</w:t>
      </w:r>
    </w:p>
    <w:p w:rsidR="0063178E" w:rsidRPr="0030361A" w:rsidRDefault="0063178E" w:rsidP="0063178E">
      <w:pPr>
        <w:numPr>
          <w:ilvl w:val="0"/>
          <w:numId w:val="7"/>
        </w:numPr>
        <w:jc w:val="both"/>
        <w:rPr>
          <w:sz w:val="28"/>
          <w:szCs w:val="28"/>
        </w:rPr>
      </w:pPr>
      <w:r w:rsidRPr="0030361A">
        <w:rPr>
          <w:sz w:val="28"/>
          <w:szCs w:val="28"/>
        </w:rPr>
        <w:t>Общекультурные (знание духовно-нравственных основ жизни человечества, отдельных народов, культурологические основы семейных, социальных, общественных явлений и традиций).</w:t>
      </w:r>
    </w:p>
    <w:p w:rsidR="0063178E" w:rsidRPr="0080135F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компетенции реализуются на уроках всех типов через умение  пользоваться различными источниками, через реализацию проблемного </w:t>
      </w:r>
      <w:proofErr w:type="spellStart"/>
      <w:r>
        <w:rPr>
          <w:sz w:val="28"/>
          <w:szCs w:val="28"/>
        </w:rPr>
        <w:t>обучения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ерез</w:t>
      </w:r>
      <w:proofErr w:type="spellEnd"/>
      <w:r>
        <w:rPr>
          <w:sz w:val="28"/>
          <w:szCs w:val="28"/>
        </w:rPr>
        <w:t xml:space="preserve"> знакомство с биографией и научной деятельностью учёных- </w:t>
      </w:r>
      <w:proofErr w:type="spellStart"/>
      <w:r>
        <w:rPr>
          <w:sz w:val="28"/>
          <w:szCs w:val="28"/>
        </w:rPr>
        <w:t>физиков,через</w:t>
      </w:r>
      <w:proofErr w:type="spellEnd"/>
      <w:r>
        <w:rPr>
          <w:sz w:val="28"/>
          <w:szCs w:val="28"/>
        </w:rPr>
        <w:t xml:space="preserve"> умение искать и отбирать нужную информацию в различных печатных и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источниках,а</w:t>
      </w:r>
      <w:proofErr w:type="spellEnd"/>
      <w:r>
        <w:rPr>
          <w:sz w:val="28"/>
          <w:szCs w:val="28"/>
        </w:rPr>
        <w:t xml:space="preserve"> также </w:t>
      </w:r>
      <w:proofErr w:type="spellStart"/>
      <w:r>
        <w:rPr>
          <w:sz w:val="28"/>
          <w:szCs w:val="28"/>
        </w:rPr>
        <w:t>пременять</w:t>
      </w:r>
      <w:proofErr w:type="spellEnd"/>
      <w:r>
        <w:rPr>
          <w:sz w:val="28"/>
          <w:szCs w:val="28"/>
        </w:rPr>
        <w:t xml:space="preserve"> её для решения конкретных практических задач. </w:t>
      </w:r>
    </w:p>
    <w:p w:rsidR="007F1068" w:rsidRDefault="0063178E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63178E" w:rsidRDefault="007F1068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3178E">
        <w:rPr>
          <w:b/>
          <w:sz w:val="28"/>
          <w:szCs w:val="28"/>
        </w:rPr>
        <w:t xml:space="preserve"> Виды и формы контроля</w:t>
      </w:r>
    </w:p>
    <w:p w:rsidR="0063178E" w:rsidRPr="00E95B5E" w:rsidRDefault="0063178E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70CFE">
        <w:rPr>
          <w:b/>
          <w:sz w:val="28"/>
          <w:szCs w:val="28"/>
        </w:rPr>
        <w:t xml:space="preserve">                             </w:t>
      </w:r>
      <w:r w:rsidRPr="00E95B5E">
        <w:rPr>
          <w:b/>
          <w:sz w:val="28"/>
          <w:szCs w:val="28"/>
        </w:rPr>
        <w:t>Формы контроля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0C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-индивидуальный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CF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C70CFE">
        <w:rPr>
          <w:sz w:val="28"/>
          <w:szCs w:val="28"/>
        </w:rPr>
        <w:t xml:space="preserve">       </w:t>
      </w:r>
      <w:r>
        <w:rPr>
          <w:sz w:val="28"/>
          <w:szCs w:val="28"/>
        </w:rPr>
        <w:t>- групповой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фронтальный  </w:t>
      </w:r>
    </w:p>
    <w:p w:rsidR="0063178E" w:rsidRPr="00E95B5E" w:rsidRDefault="0063178E" w:rsidP="006317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E95B5E">
        <w:rPr>
          <w:b/>
          <w:sz w:val="28"/>
          <w:szCs w:val="28"/>
        </w:rPr>
        <w:t>Виды контроля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-предварительный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-текущий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-тематический</w:t>
      </w:r>
    </w:p>
    <w:p w:rsidR="0063178E" w:rsidRDefault="0063178E" w:rsidP="0063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-итоговый   </w:t>
      </w:r>
    </w:p>
    <w:p w:rsidR="007F1068" w:rsidRDefault="007F1068" w:rsidP="0063178E">
      <w:pPr>
        <w:jc w:val="both"/>
        <w:rPr>
          <w:b/>
          <w:sz w:val="28"/>
          <w:szCs w:val="28"/>
        </w:rPr>
      </w:pPr>
    </w:p>
    <w:p w:rsidR="0063178E" w:rsidRDefault="0063178E" w:rsidP="00631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работе по физике в </w:t>
      </w:r>
      <w:r w:rsidR="007F1068">
        <w:rPr>
          <w:b/>
          <w:sz w:val="28"/>
          <w:szCs w:val="28"/>
        </w:rPr>
        <w:t>соответствии с подготовкой к ОГЭ</w:t>
      </w:r>
      <w:r>
        <w:rPr>
          <w:b/>
          <w:sz w:val="28"/>
          <w:szCs w:val="28"/>
        </w:rPr>
        <w:t xml:space="preserve"> </w:t>
      </w:r>
    </w:p>
    <w:p w:rsidR="0063178E" w:rsidRPr="0080135F" w:rsidRDefault="0063178E" w:rsidP="0063178E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sz w:val="28"/>
          <w:szCs w:val="28"/>
          <w:u w:val="single"/>
        </w:rPr>
      </w:pPr>
      <w:r w:rsidRPr="0080135F">
        <w:rPr>
          <w:bCs/>
          <w:sz w:val="28"/>
          <w:szCs w:val="28"/>
        </w:rPr>
        <w:tab/>
      </w:r>
      <w:r w:rsidRPr="0080135F">
        <w:rPr>
          <w:bCs/>
          <w:sz w:val="28"/>
          <w:szCs w:val="28"/>
          <w:u w:val="single"/>
        </w:rPr>
        <w:t>уметь</w:t>
      </w:r>
    </w:p>
    <w:p w:rsidR="0063178E" w:rsidRPr="005D165C" w:rsidRDefault="0063178E" w:rsidP="005D165C">
      <w:pPr>
        <w:rPr>
          <w:sz w:val="28"/>
          <w:szCs w:val="28"/>
        </w:rPr>
      </w:pPr>
      <w:r w:rsidRPr="005D165C">
        <w:rPr>
          <w:sz w:val="28"/>
          <w:szCs w:val="28"/>
        </w:rPr>
        <w:t>описывать и объяснять физические явления;</w:t>
      </w:r>
    </w:p>
    <w:p w:rsidR="0063178E" w:rsidRPr="005D165C" w:rsidRDefault="0063178E" w:rsidP="005D165C">
      <w:pPr>
        <w:rPr>
          <w:sz w:val="28"/>
          <w:szCs w:val="28"/>
        </w:rPr>
      </w:pPr>
      <w:r w:rsidRPr="005D165C">
        <w:rPr>
          <w:sz w:val="28"/>
          <w:szCs w:val="28"/>
        </w:rPr>
        <w:t>использовать физические приборы и измерительные инструменты для измерения физических величин;</w:t>
      </w:r>
    </w:p>
    <w:p w:rsidR="0063178E" w:rsidRPr="005D165C" w:rsidRDefault="0063178E" w:rsidP="005D165C">
      <w:pPr>
        <w:rPr>
          <w:sz w:val="28"/>
          <w:szCs w:val="28"/>
        </w:rPr>
      </w:pPr>
      <w:r w:rsidRPr="005D165C">
        <w:rPr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зависимости;</w:t>
      </w:r>
    </w:p>
    <w:p w:rsidR="0063178E" w:rsidRPr="005D165C" w:rsidRDefault="0063178E" w:rsidP="005D165C">
      <w:pPr>
        <w:rPr>
          <w:sz w:val="28"/>
          <w:szCs w:val="28"/>
        </w:rPr>
      </w:pPr>
      <w:r w:rsidRPr="005D165C">
        <w:rPr>
          <w:sz w:val="28"/>
          <w:szCs w:val="28"/>
        </w:rPr>
        <w:t>выражать результаты измерений и расчетов в единицах Междуна</w:t>
      </w:r>
      <w:r w:rsidRPr="005D165C">
        <w:rPr>
          <w:sz w:val="28"/>
          <w:szCs w:val="28"/>
        </w:rPr>
        <w:softHyphen/>
        <w:t>родной системы;</w:t>
      </w:r>
    </w:p>
    <w:p w:rsidR="009C7419" w:rsidRDefault="0063178E" w:rsidP="005D165C">
      <w:pPr>
        <w:rPr>
          <w:b/>
          <w:sz w:val="28"/>
          <w:szCs w:val="28"/>
        </w:rPr>
      </w:pPr>
      <w:r w:rsidRPr="005D165C">
        <w:rPr>
          <w:sz w:val="28"/>
          <w:szCs w:val="28"/>
        </w:rPr>
        <w:lastRenderedPageBreak/>
        <w:t>приводить примеры практич</w:t>
      </w:r>
      <w:r w:rsidR="005D165C">
        <w:rPr>
          <w:sz w:val="28"/>
          <w:szCs w:val="28"/>
        </w:rPr>
        <w:t>еского использования физических</w:t>
      </w:r>
      <w:r w:rsidR="009C7419">
        <w:rPr>
          <w:sz w:val="28"/>
          <w:szCs w:val="28"/>
        </w:rPr>
        <w:t xml:space="preserve"> </w:t>
      </w:r>
      <w:r w:rsidRPr="005D165C">
        <w:rPr>
          <w:sz w:val="28"/>
          <w:szCs w:val="28"/>
        </w:rPr>
        <w:t>знаний;</w:t>
      </w:r>
      <w:r w:rsidR="009C7419">
        <w:rPr>
          <w:sz w:val="28"/>
          <w:szCs w:val="28"/>
        </w:rPr>
        <w:t xml:space="preserve"> </w:t>
      </w:r>
      <w:r w:rsidRPr="005D165C">
        <w:rPr>
          <w:sz w:val="28"/>
          <w:szCs w:val="28"/>
        </w:rPr>
        <w:t>решать задачи на применение изученных физических законов</w:t>
      </w:r>
      <w:r>
        <w:rPr>
          <w:b/>
          <w:sz w:val="28"/>
          <w:szCs w:val="28"/>
        </w:rPr>
        <w:t xml:space="preserve">                                         </w:t>
      </w:r>
    </w:p>
    <w:p w:rsidR="007F1068" w:rsidRDefault="007F1068" w:rsidP="005D165C">
      <w:pPr>
        <w:rPr>
          <w:b/>
          <w:sz w:val="28"/>
          <w:szCs w:val="28"/>
        </w:rPr>
      </w:pPr>
    </w:p>
    <w:p w:rsidR="009C7419" w:rsidRDefault="009C7419" w:rsidP="005D1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использованном учебнике по физике</w:t>
      </w:r>
    </w:p>
    <w:p w:rsidR="0063178E" w:rsidRPr="0063178E" w:rsidRDefault="0063178E" w:rsidP="009C7419">
      <w:pPr>
        <w:rPr>
          <w:sz w:val="28"/>
          <w:szCs w:val="28"/>
        </w:rPr>
      </w:pPr>
      <w:r w:rsidRPr="00D00AB9">
        <w:rPr>
          <w:sz w:val="28"/>
          <w:szCs w:val="28"/>
        </w:rPr>
        <w:t>1.</w:t>
      </w:r>
      <w:r>
        <w:rPr>
          <w:sz w:val="28"/>
          <w:szCs w:val="28"/>
        </w:rPr>
        <w:t>Пёрышкин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.В. Физика 9класс.</w:t>
      </w:r>
      <w:r w:rsidRPr="00A4617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общеобразоват</w:t>
      </w:r>
      <w:r w:rsidR="009C7419">
        <w:rPr>
          <w:sz w:val="28"/>
          <w:szCs w:val="28"/>
        </w:rPr>
        <w:t xml:space="preserve">ельных учреждений </w:t>
      </w:r>
      <w:proofErr w:type="gramStart"/>
      <w:r w:rsidR="009C7419">
        <w:rPr>
          <w:sz w:val="28"/>
          <w:szCs w:val="28"/>
        </w:rPr>
        <w:t>-М</w:t>
      </w:r>
      <w:proofErr w:type="gramEnd"/>
      <w:r w:rsidR="009C7419">
        <w:rPr>
          <w:sz w:val="28"/>
          <w:szCs w:val="28"/>
        </w:rPr>
        <w:t>.: Дрофа,2010</w:t>
      </w:r>
      <w:r>
        <w:rPr>
          <w:sz w:val="28"/>
          <w:szCs w:val="28"/>
        </w:rPr>
        <w:t>-2015</w:t>
      </w:r>
      <w:r w:rsidR="009C7419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:rsidR="00C70CFE" w:rsidRDefault="00C70CFE" w:rsidP="003C0C58">
      <w:pPr>
        <w:shd w:val="clear" w:color="auto" w:fill="FFFFFF"/>
        <w:ind w:right="53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563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C0C5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Содержание программы</w:t>
      </w:r>
    </w:p>
    <w:p w:rsidR="00563024" w:rsidRDefault="00563024" w:rsidP="00563024">
      <w:pPr>
        <w:jc w:val="center"/>
        <w:rPr>
          <w:sz w:val="28"/>
          <w:szCs w:val="28"/>
          <w:u w:val="single"/>
        </w:rPr>
      </w:pPr>
      <w:r w:rsidRPr="00374FA4">
        <w:rPr>
          <w:sz w:val="28"/>
          <w:szCs w:val="28"/>
          <w:u w:val="single"/>
        </w:rPr>
        <w:t>9 класс (68 ч, 2 ч в неделю)</w:t>
      </w:r>
    </w:p>
    <w:p w:rsidR="00563024" w:rsidRPr="00374FA4" w:rsidRDefault="00563024" w:rsidP="00563024">
      <w:pPr>
        <w:jc w:val="center"/>
        <w:rPr>
          <w:sz w:val="28"/>
          <w:szCs w:val="28"/>
          <w:u w:val="single"/>
        </w:rPr>
      </w:pP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 xml:space="preserve">1. Законы взаимодействия и движения тел </w:t>
      </w:r>
      <w:r w:rsidRPr="00884EA3">
        <w:rPr>
          <w:sz w:val="28"/>
          <w:szCs w:val="28"/>
        </w:rPr>
        <w:t>(26 ч)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Материальная точка. Система отсчета.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Перемещение. Скорость прямолинейного равномер</w:t>
      </w:r>
      <w:r w:rsidRPr="00884EA3">
        <w:rPr>
          <w:sz w:val="28"/>
          <w:szCs w:val="28"/>
        </w:rPr>
        <w:softHyphen/>
        <w:t>ного движения.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Прямолинейное равноускоренное движение: мгно</w:t>
      </w:r>
      <w:r w:rsidRPr="00884EA3">
        <w:rPr>
          <w:sz w:val="28"/>
          <w:szCs w:val="28"/>
        </w:rPr>
        <w:softHyphen/>
        <w:t>венная скорость, ускорение, перемещение.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Графики зависимости кинематических величин от времени при равномерном и равноускоренном движе</w:t>
      </w:r>
      <w:r w:rsidRPr="00884EA3">
        <w:rPr>
          <w:sz w:val="28"/>
          <w:szCs w:val="28"/>
        </w:rPr>
        <w:softHyphen/>
        <w:t>нии.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Относительность механического движения. Геоцентрическая и гелиоцентрическая системы мира.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Инерциальная система отсчета. Первый, вто</w:t>
      </w:r>
      <w:r w:rsidRPr="00884EA3">
        <w:rPr>
          <w:sz w:val="28"/>
          <w:szCs w:val="28"/>
        </w:rPr>
        <w:softHyphen/>
        <w:t>рой и третий законы Ньютона.</w:t>
      </w:r>
    </w:p>
    <w:p w:rsidR="00563024" w:rsidRPr="00884EA3" w:rsidRDefault="00563024" w:rsidP="005630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Свободное падение. </w:t>
      </w:r>
      <w:r w:rsidRPr="00884EA3">
        <w:rPr>
          <w:sz w:val="28"/>
          <w:szCs w:val="28"/>
        </w:rPr>
        <w:t>Невесомост</w:t>
      </w:r>
      <w:r>
        <w:rPr>
          <w:sz w:val="28"/>
          <w:szCs w:val="28"/>
        </w:rPr>
        <w:t>ь. Закон всемир</w:t>
      </w:r>
      <w:r>
        <w:rPr>
          <w:sz w:val="28"/>
          <w:szCs w:val="28"/>
        </w:rPr>
        <w:softHyphen/>
        <w:t xml:space="preserve">ного тяготения. </w:t>
      </w:r>
      <w:r w:rsidRPr="00884EA3">
        <w:rPr>
          <w:sz w:val="28"/>
          <w:szCs w:val="28"/>
        </w:rPr>
        <w:t>Искусственные спутники Земли.</w:t>
      </w:r>
    </w:p>
    <w:p w:rsidR="00563024" w:rsidRPr="00884EA3" w:rsidRDefault="00563024" w:rsidP="00563024">
      <w:pPr>
        <w:ind w:firstLine="708"/>
        <w:jc w:val="both"/>
        <w:rPr>
          <w:sz w:val="28"/>
          <w:szCs w:val="28"/>
        </w:rPr>
      </w:pPr>
      <w:r w:rsidRPr="00884EA3">
        <w:rPr>
          <w:sz w:val="28"/>
          <w:szCs w:val="28"/>
        </w:rPr>
        <w:t xml:space="preserve">Импульс. Закон сохранения импульса. </w:t>
      </w:r>
      <w:r w:rsidRPr="00884EA3">
        <w:rPr>
          <w:iCs/>
          <w:sz w:val="28"/>
          <w:szCs w:val="28"/>
        </w:rPr>
        <w:t>Реактив</w:t>
      </w:r>
      <w:r w:rsidRPr="00884EA3">
        <w:rPr>
          <w:iCs/>
          <w:sz w:val="28"/>
          <w:szCs w:val="28"/>
        </w:rPr>
        <w:softHyphen/>
        <w:t>ное движение.</w:t>
      </w:r>
      <w:r w:rsidRPr="00394869">
        <w:rPr>
          <w:sz w:val="28"/>
          <w:szCs w:val="28"/>
        </w:rPr>
        <w:t xml:space="preserve"> 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iCs/>
          <w:sz w:val="28"/>
          <w:szCs w:val="28"/>
        </w:rPr>
        <w:t>Фронтальные  лабораторные работы</w:t>
      </w:r>
    </w:p>
    <w:p w:rsidR="00563024" w:rsidRPr="00884EA3" w:rsidRDefault="00563024" w:rsidP="0056302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z w:val="28"/>
          <w:szCs w:val="28"/>
        </w:rPr>
        <w:t>Исследование равноускоренного движения без начальной скорости.</w:t>
      </w:r>
    </w:p>
    <w:p w:rsidR="00563024" w:rsidRPr="00884EA3" w:rsidRDefault="00563024" w:rsidP="0056302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pacing w:val="-6"/>
          <w:sz w:val="28"/>
          <w:szCs w:val="28"/>
        </w:rPr>
        <w:t>Измерение ускорения свободного падения.</w:t>
      </w:r>
    </w:p>
    <w:p w:rsidR="00563024" w:rsidRPr="00884EA3" w:rsidRDefault="00563024" w:rsidP="00563024">
      <w:pPr>
        <w:jc w:val="both"/>
        <w:rPr>
          <w:b/>
          <w:bCs/>
          <w:sz w:val="28"/>
          <w:szCs w:val="28"/>
        </w:rPr>
      </w:pP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>2. Механические колебания и волны. Звук (1</w:t>
      </w:r>
      <w:r>
        <w:rPr>
          <w:b/>
          <w:bCs/>
          <w:sz w:val="28"/>
          <w:szCs w:val="28"/>
        </w:rPr>
        <w:t>0</w:t>
      </w:r>
      <w:r w:rsidRPr="00884EA3">
        <w:rPr>
          <w:b/>
          <w:bCs/>
          <w:sz w:val="28"/>
          <w:szCs w:val="28"/>
        </w:rPr>
        <w:t xml:space="preserve"> ч)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Колебательное движение. Колебания груза на пру</w:t>
      </w:r>
      <w:r w:rsidRPr="00884EA3">
        <w:rPr>
          <w:sz w:val="28"/>
          <w:szCs w:val="28"/>
        </w:rPr>
        <w:softHyphen/>
        <w:t xml:space="preserve">жине. Свободные колебания. Колебательная система. Маятник. </w:t>
      </w:r>
      <w:r w:rsidRPr="00884EA3">
        <w:rPr>
          <w:iCs/>
          <w:sz w:val="28"/>
          <w:szCs w:val="28"/>
        </w:rPr>
        <w:t>Амплитуда, период, частота колеба</w:t>
      </w:r>
      <w:r w:rsidRPr="00884EA3">
        <w:rPr>
          <w:iCs/>
          <w:sz w:val="28"/>
          <w:szCs w:val="28"/>
        </w:rPr>
        <w:softHyphen/>
        <w:t xml:space="preserve">ний. 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Превращение энергии при колебательном движе</w:t>
      </w:r>
      <w:r w:rsidRPr="00884EA3">
        <w:rPr>
          <w:sz w:val="28"/>
          <w:szCs w:val="28"/>
        </w:rPr>
        <w:softHyphen/>
        <w:t>нии. Затухающие колебания. Вынужденные колеба</w:t>
      </w:r>
      <w:r w:rsidRPr="00884EA3">
        <w:rPr>
          <w:sz w:val="28"/>
          <w:szCs w:val="28"/>
        </w:rPr>
        <w:softHyphen/>
        <w:t xml:space="preserve">ния. </w:t>
      </w:r>
      <w:r w:rsidRPr="00884EA3">
        <w:rPr>
          <w:iCs/>
          <w:sz w:val="28"/>
          <w:szCs w:val="28"/>
        </w:rPr>
        <w:t>Резонанс.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Распространение колебаний в упругих средах. По</w:t>
      </w:r>
      <w:r w:rsidRPr="00884EA3">
        <w:rPr>
          <w:sz w:val="28"/>
          <w:szCs w:val="28"/>
        </w:rPr>
        <w:softHyphen/>
        <w:t>перечные и продольные волны. Длина волны. Связь длины волны со скоростью ее распространения и пе</w:t>
      </w:r>
      <w:r w:rsidRPr="00884EA3">
        <w:rPr>
          <w:sz w:val="28"/>
          <w:szCs w:val="28"/>
        </w:rPr>
        <w:softHyphen/>
        <w:t>риодом (частотой).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 xml:space="preserve">Звуковые волны. Скорость звука. </w:t>
      </w:r>
      <w:r w:rsidRPr="00884EA3">
        <w:rPr>
          <w:iCs/>
          <w:sz w:val="28"/>
          <w:szCs w:val="28"/>
        </w:rPr>
        <w:t xml:space="preserve">Высота, тембр и громкость звука. </w:t>
      </w:r>
      <w:r w:rsidRPr="00884EA3">
        <w:rPr>
          <w:sz w:val="28"/>
          <w:szCs w:val="28"/>
        </w:rPr>
        <w:t xml:space="preserve">Эхо. </w:t>
      </w:r>
      <w:r w:rsidRPr="00884EA3">
        <w:rPr>
          <w:iCs/>
          <w:sz w:val="28"/>
          <w:szCs w:val="28"/>
        </w:rPr>
        <w:t xml:space="preserve">Звуковой резонанс. </w:t>
      </w:r>
    </w:p>
    <w:p w:rsidR="00563024" w:rsidRPr="00884EA3" w:rsidRDefault="00563024" w:rsidP="00563024">
      <w:pPr>
        <w:jc w:val="both"/>
        <w:rPr>
          <w:iCs/>
          <w:sz w:val="28"/>
          <w:szCs w:val="28"/>
        </w:rPr>
      </w:pPr>
      <w:r w:rsidRPr="00884EA3">
        <w:rPr>
          <w:iCs/>
          <w:sz w:val="28"/>
          <w:szCs w:val="28"/>
        </w:rPr>
        <w:t>Фронтальные лабораторные работы</w:t>
      </w:r>
    </w:p>
    <w:p w:rsidR="00563024" w:rsidRPr="00884EA3" w:rsidRDefault="00563024" w:rsidP="0056302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z w:val="28"/>
          <w:szCs w:val="28"/>
        </w:rPr>
        <w:t>Исследование зависимости периода и частоты свободных колебаний нитяного маятника от длины</w:t>
      </w:r>
      <w:r>
        <w:rPr>
          <w:sz w:val="28"/>
          <w:szCs w:val="28"/>
        </w:rPr>
        <w:t xml:space="preserve"> его</w:t>
      </w:r>
      <w:r w:rsidRPr="00884EA3">
        <w:rPr>
          <w:sz w:val="28"/>
          <w:szCs w:val="28"/>
        </w:rPr>
        <w:t xml:space="preserve"> нити.</w:t>
      </w:r>
    </w:p>
    <w:p w:rsidR="00563024" w:rsidRPr="00884EA3" w:rsidRDefault="00563024" w:rsidP="00563024">
      <w:pPr>
        <w:jc w:val="both"/>
        <w:rPr>
          <w:b/>
          <w:bCs/>
          <w:sz w:val="28"/>
          <w:szCs w:val="28"/>
        </w:rPr>
      </w:pP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 xml:space="preserve">3. Электромагнитное поле </w:t>
      </w:r>
      <w:r w:rsidRPr="00884EA3">
        <w:rPr>
          <w:sz w:val="28"/>
          <w:szCs w:val="28"/>
        </w:rPr>
        <w:t>(17ч)</w:t>
      </w:r>
    </w:p>
    <w:p w:rsidR="00563024" w:rsidRPr="00884EA3" w:rsidRDefault="00563024" w:rsidP="00563024">
      <w:pPr>
        <w:jc w:val="both"/>
        <w:rPr>
          <w:spacing w:val="-6"/>
          <w:sz w:val="28"/>
          <w:szCs w:val="28"/>
        </w:rPr>
      </w:pPr>
      <w:r w:rsidRPr="00884EA3">
        <w:rPr>
          <w:spacing w:val="-6"/>
          <w:sz w:val="28"/>
          <w:szCs w:val="28"/>
        </w:rPr>
        <w:lastRenderedPageBreak/>
        <w:tab/>
        <w:t>Однородное и неоднородное магнитное поле.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Направление тока и направление линий его маг</w:t>
      </w:r>
      <w:r w:rsidRPr="00884EA3">
        <w:rPr>
          <w:sz w:val="28"/>
          <w:szCs w:val="28"/>
        </w:rPr>
        <w:softHyphen/>
        <w:t>нитного поля. Правило буравчика.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Обнаружение магнитного поля. Правило левой руки.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iCs/>
          <w:sz w:val="28"/>
          <w:szCs w:val="28"/>
        </w:rPr>
        <w:tab/>
        <w:t>Индукция магнитного поля. Магнитный по</w:t>
      </w:r>
      <w:r w:rsidRPr="00884EA3">
        <w:rPr>
          <w:iCs/>
          <w:sz w:val="28"/>
          <w:szCs w:val="28"/>
        </w:rPr>
        <w:softHyphen/>
        <w:t xml:space="preserve">ток. </w:t>
      </w:r>
      <w:r w:rsidRPr="00884EA3">
        <w:rPr>
          <w:sz w:val="28"/>
          <w:szCs w:val="28"/>
        </w:rPr>
        <w:t>Опыты Фарадея. Электромагнитная индук</w:t>
      </w:r>
      <w:r w:rsidRPr="00884EA3">
        <w:rPr>
          <w:sz w:val="28"/>
          <w:szCs w:val="28"/>
        </w:rPr>
        <w:softHyphen/>
        <w:t xml:space="preserve">ция. </w:t>
      </w:r>
      <w:r w:rsidRPr="00884EA3">
        <w:rPr>
          <w:iCs/>
          <w:sz w:val="28"/>
          <w:szCs w:val="28"/>
        </w:rPr>
        <w:t>Направление индукционного тока. Правило Ленца. Явление самоиндукции.</w:t>
      </w:r>
    </w:p>
    <w:p w:rsidR="00563024" w:rsidRPr="00884EA3" w:rsidRDefault="00563024" w:rsidP="00563024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 xml:space="preserve">Переменный ток. </w:t>
      </w:r>
      <w:r w:rsidRPr="00884EA3">
        <w:rPr>
          <w:iCs/>
          <w:sz w:val="28"/>
          <w:szCs w:val="28"/>
        </w:rPr>
        <w:t>Генератор переменного тока. Преобразования энергии в электрогенераторах. Трансформатор. Передача электрической энер</w:t>
      </w:r>
      <w:r w:rsidRPr="00884EA3">
        <w:rPr>
          <w:iCs/>
          <w:sz w:val="28"/>
          <w:szCs w:val="28"/>
        </w:rPr>
        <w:softHyphen/>
        <w:t>гии на расстояние.</w:t>
      </w:r>
    </w:p>
    <w:p w:rsidR="00563024" w:rsidRPr="00884EA3" w:rsidRDefault="00563024" w:rsidP="00563024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>Электромагнитное поле. Электромагнитные вол</w:t>
      </w:r>
      <w:r w:rsidRPr="00884EA3">
        <w:rPr>
          <w:sz w:val="28"/>
          <w:szCs w:val="28"/>
        </w:rPr>
        <w:softHyphen/>
        <w:t xml:space="preserve">ны. Скорость распространения электромагнитных волн. </w:t>
      </w:r>
      <w:r w:rsidRPr="00884EA3">
        <w:rPr>
          <w:iCs/>
          <w:sz w:val="28"/>
          <w:szCs w:val="28"/>
        </w:rPr>
        <w:t>Влияние электромагнитных излучений на живые организмы.</w:t>
      </w:r>
    </w:p>
    <w:p w:rsidR="00563024" w:rsidRPr="00884EA3" w:rsidRDefault="00563024" w:rsidP="00563024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>Конденсатор. Колебательный контур. Получение электромагнитных колебаний. Принципы радиосвязи и телевидения.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</w:r>
      <w:r w:rsidRPr="00884EA3">
        <w:rPr>
          <w:iCs/>
          <w:sz w:val="28"/>
          <w:szCs w:val="28"/>
        </w:rPr>
        <w:t>Электромагнитная при</w:t>
      </w:r>
      <w:r w:rsidRPr="00884EA3">
        <w:rPr>
          <w:iCs/>
          <w:sz w:val="28"/>
          <w:szCs w:val="28"/>
        </w:rPr>
        <w:softHyphen/>
        <w:t>рода света. Преломление света. Показатель пре</w:t>
      </w:r>
      <w:r w:rsidRPr="00884EA3">
        <w:rPr>
          <w:iCs/>
          <w:sz w:val="28"/>
          <w:szCs w:val="28"/>
        </w:rPr>
        <w:softHyphen/>
        <w:t xml:space="preserve">ломления. </w:t>
      </w:r>
      <w:r w:rsidRPr="00884EA3">
        <w:rPr>
          <w:sz w:val="28"/>
          <w:szCs w:val="28"/>
        </w:rPr>
        <w:t xml:space="preserve">Дисперсия света. </w:t>
      </w:r>
      <w:r w:rsidRPr="00884EA3">
        <w:rPr>
          <w:iCs/>
          <w:sz w:val="28"/>
          <w:szCs w:val="28"/>
        </w:rPr>
        <w:t>Типы оптических спектров. Поглощение и испускание света атомами. Происхождение линейчатых спектров.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iCs/>
          <w:sz w:val="28"/>
          <w:szCs w:val="28"/>
        </w:rPr>
        <w:t>Фронтальные  лабораторные работы</w:t>
      </w:r>
    </w:p>
    <w:p w:rsidR="00563024" w:rsidRPr="00884EA3" w:rsidRDefault="00563024" w:rsidP="0056302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z w:val="28"/>
          <w:szCs w:val="28"/>
        </w:rPr>
        <w:t>Изучение явления электромагнитной индук</w:t>
      </w:r>
      <w:r w:rsidRPr="00884EA3">
        <w:rPr>
          <w:sz w:val="28"/>
          <w:szCs w:val="28"/>
        </w:rPr>
        <w:softHyphen/>
        <w:t>ции.</w:t>
      </w:r>
    </w:p>
    <w:p w:rsidR="00563024" w:rsidRPr="00884EA3" w:rsidRDefault="00563024" w:rsidP="00563024">
      <w:pPr>
        <w:jc w:val="both"/>
        <w:rPr>
          <w:b/>
          <w:bCs/>
          <w:sz w:val="28"/>
          <w:szCs w:val="28"/>
        </w:rPr>
      </w:pP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>4. Строение атома и атомного ядра (1</w:t>
      </w:r>
      <w:r>
        <w:rPr>
          <w:b/>
          <w:bCs/>
          <w:sz w:val="28"/>
          <w:szCs w:val="28"/>
        </w:rPr>
        <w:t>1</w:t>
      </w:r>
      <w:r w:rsidRPr="00884EA3">
        <w:rPr>
          <w:b/>
          <w:bCs/>
          <w:sz w:val="28"/>
          <w:szCs w:val="28"/>
        </w:rPr>
        <w:t xml:space="preserve"> ч)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Радиоактивность как свидетельство сложного строения атомов. Альф</w:t>
      </w:r>
      <w:proofErr w:type="gramStart"/>
      <w:r w:rsidRPr="00884EA3">
        <w:rPr>
          <w:sz w:val="28"/>
          <w:szCs w:val="28"/>
        </w:rPr>
        <w:t>а-</w:t>
      </w:r>
      <w:proofErr w:type="gramEnd"/>
      <w:r w:rsidRPr="00884EA3">
        <w:rPr>
          <w:sz w:val="28"/>
          <w:szCs w:val="28"/>
        </w:rPr>
        <w:t>, бета- и гамма-излучения.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Опыты Резерфорда. Ядерная модель атома.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Радиоактивные превращения атомных ядер. Со</w:t>
      </w:r>
      <w:r w:rsidRPr="00884EA3">
        <w:rPr>
          <w:sz w:val="28"/>
          <w:szCs w:val="28"/>
        </w:rPr>
        <w:softHyphen/>
        <w:t>хранение зарядового и массового чисел при ядерных реакциях.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Методы наблюдения и регистрации частиц в ядерной физике.</w:t>
      </w:r>
    </w:p>
    <w:p w:rsidR="00563024" w:rsidRPr="00884EA3" w:rsidRDefault="00563024" w:rsidP="00563024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>Протонно-нейтронная модель ядра. Физический смыс</w:t>
      </w:r>
      <w:r>
        <w:rPr>
          <w:sz w:val="28"/>
          <w:szCs w:val="28"/>
        </w:rPr>
        <w:t xml:space="preserve">л зарядового и массового чисел. </w:t>
      </w:r>
      <w:r w:rsidRPr="00884EA3">
        <w:rPr>
          <w:sz w:val="28"/>
          <w:szCs w:val="28"/>
        </w:rPr>
        <w:t>Энер</w:t>
      </w:r>
      <w:r w:rsidRPr="00884EA3">
        <w:rPr>
          <w:sz w:val="28"/>
          <w:szCs w:val="28"/>
        </w:rPr>
        <w:softHyphen/>
        <w:t>гия связи частиц в ядре. Деление ядер урана. Цеп</w:t>
      </w:r>
      <w:r w:rsidRPr="00884EA3">
        <w:rPr>
          <w:sz w:val="28"/>
          <w:szCs w:val="28"/>
        </w:rPr>
        <w:softHyphen/>
        <w:t>ная реакция. Ядерная энергетика. Экологические проблемы работы атомных электростанций.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Дозиметрия. Период полураспада. Закон ра</w:t>
      </w:r>
      <w:r w:rsidRPr="00884EA3">
        <w:rPr>
          <w:sz w:val="28"/>
          <w:szCs w:val="28"/>
        </w:rPr>
        <w:softHyphen/>
        <w:t>диоактивного распада. Влияние радиоактивных излучений на живые организмы.</w:t>
      </w:r>
    </w:p>
    <w:p w:rsidR="00563024" w:rsidRPr="00884EA3" w:rsidRDefault="00563024" w:rsidP="00563024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 xml:space="preserve">Термоядерная реакция. Источники энергии Солнца и звезд. </w:t>
      </w:r>
    </w:p>
    <w:p w:rsidR="00563024" w:rsidRPr="00884EA3" w:rsidRDefault="00563024" w:rsidP="00563024">
      <w:pPr>
        <w:tabs>
          <w:tab w:val="left" w:pos="4815"/>
        </w:tabs>
        <w:jc w:val="both"/>
        <w:rPr>
          <w:sz w:val="28"/>
          <w:szCs w:val="28"/>
        </w:rPr>
      </w:pPr>
      <w:r w:rsidRPr="00884EA3">
        <w:rPr>
          <w:sz w:val="28"/>
          <w:szCs w:val="28"/>
        </w:rPr>
        <w:t>Фронтальные  лабораторные работы</w:t>
      </w:r>
      <w:r w:rsidRPr="00884EA3">
        <w:rPr>
          <w:sz w:val="28"/>
          <w:szCs w:val="28"/>
        </w:rPr>
        <w:tab/>
      </w:r>
    </w:p>
    <w:p w:rsidR="00563024" w:rsidRPr="007A1EFB" w:rsidRDefault="00563024" w:rsidP="0056302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pacing w:val="-3"/>
          <w:sz w:val="28"/>
          <w:szCs w:val="28"/>
        </w:rPr>
      </w:pPr>
      <w:r w:rsidRPr="007A1EFB">
        <w:rPr>
          <w:sz w:val="28"/>
          <w:szCs w:val="28"/>
        </w:rPr>
        <w:t>Изучение треков заряженных частиц по готовым фотографиям</w:t>
      </w:r>
    </w:p>
    <w:p w:rsidR="00563024" w:rsidRPr="00884EA3" w:rsidRDefault="00563024" w:rsidP="0056302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pacing w:val="-3"/>
          <w:sz w:val="28"/>
          <w:szCs w:val="28"/>
        </w:rPr>
      </w:pPr>
      <w:r w:rsidRPr="00884EA3">
        <w:rPr>
          <w:sz w:val="28"/>
          <w:szCs w:val="28"/>
        </w:rPr>
        <w:t>Изучение деления ядра атома урана по фотог</w:t>
      </w:r>
      <w:r w:rsidRPr="00884EA3">
        <w:rPr>
          <w:sz w:val="28"/>
          <w:szCs w:val="28"/>
        </w:rPr>
        <w:softHyphen/>
        <w:t>рафии треков.</w:t>
      </w:r>
    </w:p>
    <w:p w:rsidR="00563024" w:rsidRPr="00AB5537" w:rsidRDefault="00563024" w:rsidP="00563024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 xml:space="preserve"> [Обобщающее повторение курса физики 7—9 классов (</w:t>
      </w:r>
      <w:r>
        <w:rPr>
          <w:b/>
          <w:bCs/>
          <w:sz w:val="28"/>
          <w:szCs w:val="28"/>
        </w:rPr>
        <w:t>4</w:t>
      </w:r>
      <w:r w:rsidRPr="00884EA3">
        <w:rPr>
          <w:b/>
          <w:bCs/>
          <w:sz w:val="28"/>
          <w:szCs w:val="28"/>
        </w:rPr>
        <w:t xml:space="preserve"> ч)]</w:t>
      </w: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3C0C58" w:rsidRDefault="003C0C58" w:rsidP="00563024">
      <w:pPr>
        <w:rPr>
          <w:b/>
          <w:sz w:val="28"/>
          <w:szCs w:val="28"/>
        </w:rPr>
      </w:pPr>
    </w:p>
    <w:p w:rsidR="003C0C58" w:rsidRDefault="003C0C58" w:rsidP="00563024">
      <w:pPr>
        <w:rPr>
          <w:b/>
          <w:sz w:val="28"/>
          <w:szCs w:val="28"/>
        </w:rPr>
      </w:pPr>
    </w:p>
    <w:p w:rsidR="003C0C58" w:rsidRDefault="003C0C58" w:rsidP="00563024">
      <w:pPr>
        <w:rPr>
          <w:b/>
          <w:sz w:val="28"/>
          <w:szCs w:val="28"/>
        </w:rPr>
      </w:pPr>
    </w:p>
    <w:p w:rsidR="003C0C58" w:rsidRDefault="003C0C58" w:rsidP="00563024">
      <w:pPr>
        <w:rPr>
          <w:b/>
          <w:sz w:val="28"/>
          <w:szCs w:val="28"/>
        </w:rPr>
      </w:pPr>
    </w:p>
    <w:p w:rsidR="003C0C58" w:rsidRDefault="003C0C58" w:rsidP="00563024">
      <w:pPr>
        <w:rPr>
          <w:b/>
          <w:sz w:val="28"/>
          <w:szCs w:val="28"/>
        </w:rPr>
      </w:pPr>
    </w:p>
    <w:p w:rsidR="00563024" w:rsidRDefault="00563024" w:rsidP="0056302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 программы по физике для 9 класса</w:t>
      </w:r>
    </w:p>
    <w:p w:rsidR="00563024" w:rsidRDefault="00563024" w:rsidP="0056302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6"/>
        <w:gridCol w:w="3827"/>
        <w:gridCol w:w="1059"/>
        <w:gridCol w:w="1958"/>
        <w:gridCol w:w="1841"/>
      </w:tblGrid>
      <w:tr w:rsidR="00563024" w:rsidTr="00563024">
        <w:trPr>
          <w:trHeight w:val="785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Тема  раздела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Лабораторных</w:t>
            </w:r>
          </w:p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</w:t>
            </w:r>
          </w:p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</w:t>
            </w:r>
          </w:p>
        </w:tc>
      </w:tr>
      <w:tr w:rsidR="00563024" w:rsidTr="00563024">
        <w:trPr>
          <w:trHeight w:val="785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Законы движения и взаимодействия тел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26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</w:tr>
      <w:tr w:rsidR="00563024" w:rsidTr="00563024">
        <w:trPr>
          <w:trHeight w:val="697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Механические колебания и </w:t>
            </w:r>
            <w:proofErr w:type="spellStart"/>
            <w:r>
              <w:rPr>
                <w:sz w:val="28"/>
                <w:szCs w:val="28"/>
              </w:rPr>
              <w:t>волны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вук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</w:tr>
      <w:tr w:rsidR="00563024" w:rsidTr="00563024">
        <w:trPr>
          <w:trHeight w:val="619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Электромагнитное  поле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17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</w:tr>
      <w:tr w:rsidR="00563024" w:rsidTr="00563024">
        <w:trPr>
          <w:trHeight w:val="563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 атома и атомного </w:t>
            </w:r>
          </w:p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ядра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</w:tr>
      <w:tr w:rsidR="00563024" w:rsidTr="00563024">
        <w:trPr>
          <w:trHeight w:val="567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Обобщающее повторение курса физики 7-9 классы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</w:tr>
      <w:tr w:rsidR="00563024" w:rsidTr="00563024">
        <w:trPr>
          <w:trHeight w:val="567"/>
        </w:trPr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68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024" w:rsidRDefault="00563024" w:rsidP="00563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5</w:t>
            </w:r>
          </w:p>
        </w:tc>
      </w:tr>
    </w:tbl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C70CFE" w:rsidRDefault="00C70CFE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563024" w:rsidRDefault="00563024" w:rsidP="0063178E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63178E" w:rsidRDefault="0063178E" w:rsidP="0063178E">
      <w:pPr>
        <w:shd w:val="clear" w:color="auto" w:fill="FFFFFF"/>
        <w:ind w:right="53"/>
        <w:jc w:val="center"/>
        <w:rPr>
          <w:b/>
          <w:bCs/>
          <w:w w:val="90"/>
          <w:sz w:val="28"/>
          <w:szCs w:val="28"/>
        </w:rPr>
      </w:pPr>
      <w:r w:rsidRPr="0030571C">
        <w:rPr>
          <w:b/>
          <w:bCs/>
          <w:sz w:val="28"/>
          <w:szCs w:val="28"/>
        </w:rPr>
        <w:t>Требования к уровню подготовки учащихся</w:t>
      </w:r>
    </w:p>
    <w:p w:rsidR="0063178E" w:rsidRPr="00711BBB" w:rsidRDefault="0063178E" w:rsidP="0063178E">
      <w:pPr>
        <w:shd w:val="clear" w:color="auto" w:fill="FFFFFF"/>
        <w:spacing w:before="58"/>
        <w:ind w:left="331" w:right="1690"/>
        <w:jc w:val="both"/>
        <w:rPr>
          <w:sz w:val="28"/>
          <w:szCs w:val="28"/>
          <w:u w:val="single"/>
        </w:rPr>
      </w:pPr>
      <w:r w:rsidRPr="00711BBB">
        <w:rPr>
          <w:bCs/>
          <w:iCs/>
          <w:sz w:val="28"/>
          <w:szCs w:val="28"/>
          <w:u w:val="single"/>
        </w:rPr>
        <w:t xml:space="preserve">Ученик должен </w:t>
      </w:r>
      <w:r w:rsidRPr="00711BBB">
        <w:rPr>
          <w:bCs/>
          <w:sz w:val="28"/>
          <w:szCs w:val="28"/>
          <w:u w:val="single"/>
        </w:rPr>
        <w:t>знать/понимать:</w:t>
      </w:r>
    </w:p>
    <w:p w:rsidR="0063178E" w:rsidRPr="00711BBB" w:rsidRDefault="0063178E" w:rsidP="0063178E">
      <w:pPr>
        <w:shd w:val="clear" w:color="auto" w:fill="FFFFFF"/>
        <w:tabs>
          <w:tab w:val="left" w:pos="0"/>
        </w:tabs>
        <w:spacing w:before="34"/>
        <w:ind w:left="284" w:right="101" w:hanging="284"/>
        <w:jc w:val="both"/>
        <w:rPr>
          <w:sz w:val="28"/>
          <w:szCs w:val="28"/>
        </w:rPr>
      </w:pPr>
      <w:proofErr w:type="gramStart"/>
      <w:r w:rsidRPr="00711BBB">
        <w:rPr>
          <w:bCs/>
          <w:sz w:val="28"/>
          <w:szCs w:val="28"/>
        </w:rPr>
        <w:t>•</w:t>
      </w:r>
      <w:r w:rsidRPr="00711BBB">
        <w:rPr>
          <w:bCs/>
          <w:sz w:val="28"/>
          <w:szCs w:val="28"/>
        </w:rPr>
        <w:tab/>
      </w:r>
      <w:r w:rsidRPr="00711BBB">
        <w:rPr>
          <w:bCs/>
          <w:i/>
          <w:iCs/>
          <w:sz w:val="28"/>
          <w:szCs w:val="28"/>
        </w:rPr>
        <w:t xml:space="preserve">смысл понятий: </w:t>
      </w:r>
      <w:r w:rsidRPr="00711BBB">
        <w:rPr>
          <w:sz w:val="28"/>
          <w:szCs w:val="28"/>
        </w:rPr>
        <w:t>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  <w:proofErr w:type="gramEnd"/>
    </w:p>
    <w:p w:rsidR="0063178E" w:rsidRPr="00711BBB" w:rsidRDefault="0063178E" w:rsidP="0063178E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197" w:right="115" w:hanging="197"/>
        <w:jc w:val="both"/>
        <w:rPr>
          <w:sz w:val="28"/>
          <w:szCs w:val="28"/>
        </w:rPr>
      </w:pPr>
      <w:proofErr w:type="gramStart"/>
      <w:r w:rsidRPr="00711BBB">
        <w:rPr>
          <w:bCs/>
          <w:i/>
          <w:iCs/>
          <w:sz w:val="28"/>
          <w:szCs w:val="28"/>
        </w:rPr>
        <w:t xml:space="preserve">смысл физических величин: </w:t>
      </w:r>
      <w:r w:rsidRPr="00711BBB">
        <w:rPr>
          <w:sz w:val="28"/>
          <w:szCs w:val="28"/>
        </w:rPr>
        <w:t>путь, скорость, ускорение, сила, импульс, работа, мощность, кинетическая энергия, потенциальная энергия;</w:t>
      </w:r>
      <w:proofErr w:type="gramEnd"/>
    </w:p>
    <w:p w:rsidR="0063178E" w:rsidRPr="00711BBB" w:rsidRDefault="0063178E" w:rsidP="0063178E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/>
        <w:ind w:left="197" w:right="163" w:hanging="197"/>
        <w:jc w:val="both"/>
        <w:rPr>
          <w:sz w:val="28"/>
          <w:szCs w:val="28"/>
          <w:u w:val="single"/>
        </w:rPr>
      </w:pPr>
      <w:r w:rsidRPr="00711BBB">
        <w:rPr>
          <w:bCs/>
          <w:i/>
          <w:iCs/>
          <w:sz w:val="28"/>
          <w:szCs w:val="28"/>
        </w:rPr>
        <w:t xml:space="preserve">смысл физических законов: </w:t>
      </w:r>
      <w:r w:rsidRPr="00711BBB">
        <w:rPr>
          <w:sz w:val="28"/>
          <w:szCs w:val="28"/>
        </w:rPr>
        <w:t>Ньютона, всемир</w:t>
      </w:r>
      <w:r w:rsidRPr="00711BBB">
        <w:rPr>
          <w:sz w:val="28"/>
          <w:szCs w:val="28"/>
        </w:rPr>
        <w:softHyphen/>
        <w:t>ного тяготения, сохранения импульса и механической энергии, сохранения электри</w:t>
      </w:r>
      <w:r w:rsidRPr="00711BBB">
        <w:rPr>
          <w:sz w:val="28"/>
          <w:szCs w:val="28"/>
        </w:rPr>
        <w:softHyphen/>
        <w:t>ческого заряда;</w:t>
      </w:r>
    </w:p>
    <w:p w:rsidR="0063178E" w:rsidRPr="00711BBB" w:rsidRDefault="0063178E" w:rsidP="0063178E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sz w:val="28"/>
          <w:szCs w:val="28"/>
          <w:u w:val="single"/>
        </w:rPr>
      </w:pPr>
    </w:p>
    <w:p w:rsidR="0063178E" w:rsidRPr="00711BBB" w:rsidRDefault="0063178E" w:rsidP="0063178E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Pr="00711BBB">
        <w:rPr>
          <w:bCs/>
          <w:sz w:val="28"/>
          <w:szCs w:val="28"/>
          <w:u w:val="single"/>
        </w:rPr>
        <w:t>уметь</w:t>
      </w:r>
    </w:p>
    <w:p w:rsidR="0063178E" w:rsidRPr="00711BBB" w:rsidRDefault="0063178E" w:rsidP="0063178E">
      <w:pPr>
        <w:shd w:val="clear" w:color="auto" w:fill="FFFFFF"/>
        <w:spacing w:before="86"/>
        <w:ind w:left="211" w:right="67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описывать и объяснять физические явления: </w:t>
      </w:r>
      <w:r w:rsidRPr="00711BBB">
        <w:rPr>
          <w:sz w:val="28"/>
          <w:szCs w:val="28"/>
        </w:rPr>
        <w:t>равномерное прямолинейное движение, равноускоренное прямолинейное движение, механиче</w:t>
      </w:r>
      <w:r w:rsidRPr="00711BBB">
        <w:rPr>
          <w:sz w:val="28"/>
          <w:szCs w:val="28"/>
        </w:rPr>
        <w:softHyphen/>
        <w:t>ские колебания и волны, действие магнитного по</w:t>
      </w:r>
      <w:r w:rsidRPr="00711BBB">
        <w:rPr>
          <w:sz w:val="28"/>
          <w:szCs w:val="28"/>
        </w:rPr>
        <w:softHyphen/>
        <w:t>ля на проводник с током,  электромагнит</w:t>
      </w:r>
      <w:r w:rsidRPr="00711BBB">
        <w:rPr>
          <w:sz w:val="28"/>
          <w:szCs w:val="28"/>
        </w:rPr>
        <w:softHyphen/>
        <w:t>ную индукцию, отражение, преломление и дисперсию света;</w:t>
      </w:r>
    </w:p>
    <w:p w:rsidR="0063178E" w:rsidRPr="00711BB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48" w:hanging="221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величин: </w:t>
      </w:r>
      <w:r w:rsidRPr="00711BBB">
        <w:rPr>
          <w:sz w:val="28"/>
          <w:szCs w:val="28"/>
        </w:rPr>
        <w:t>расстояния, промежутка време</w:t>
      </w:r>
      <w:r w:rsidRPr="00711BBB">
        <w:rPr>
          <w:sz w:val="28"/>
          <w:szCs w:val="28"/>
        </w:rPr>
        <w:softHyphen/>
        <w:t>ни, силы;</w:t>
      </w:r>
    </w:p>
    <w:p w:rsidR="0063178E" w:rsidRPr="00711BB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24" w:hanging="221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711BBB">
        <w:rPr>
          <w:sz w:val="28"/>
          <w:szCs w:val="28"/>
        </w:rPr>
        <w:t>пути от вре</w:t>
      </w:r>
      <w:r w:rsidRPr="00711BBB">
        <w:rPr>
          <w:sz w:val="28"/>
          <w:szCs w:val="28"/>
        </w:rPr>
        <w:softHyphen/>
        <w:t>мени, силы упругости от удлинения пружины, силы трения от си</w:t>
      </w:r>
      <w:r w:rsidRPr="00711BBB">
        <w:rPr>
          <w:sz w:val="28"/>
          <w:szCs w:val="28"/>
        </w:rPr>
        <w:softHyphen/>
        <w:t>лы нормального давления, периода колебаний маятника от длины нити, периода колебаний груза на пружине от массы груза и от жесткости пружины;</w:t>
      </w:r>
    </w:p>
    <w:p w:rsidR="0063178E" w:rsidRPr="00711BB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29" w:hanging="221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выражать результаты измерений и расчетов в единицах Междуна</w:t>
      </w:r>
      <w:r w:rsidRPr="00711BBB">
        <w:rPr>
          <w:bCs/>
          <w:i/>
          <w:iCs/>
          <w:sz w:val="28"/>
          <w:szCs w:val="28"/>
        </w:rPr>
        <w:softHyphen/>
        <w:t>родной системы;</w:t>
      </w:r>
    </w:p>
    <w:p w:rsidR="0063178E" w:rsidRPr="00711BB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14" w:hanging="221"/>
        <w:jc w:val="both"/>
        <w:rPr>
          <w:bCs/>
          <w:i/>
          <w:i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приводить примеры практического использования физических знаний о</w:t>
      </w:r>
      <w:r w:rsidRPr="00711BBB">
        <w:rPr>
          <w:i/>
          <w:iCs/>
          <w:sz w:val="28"/>
          <w:szCs w:val="28"/>
        </w:rPr>
        <w:t xml:space="preserve"> </w:t>
      </w:r>
      <w:r w:rsidRPr="00711BBB">
        <w:rPr>
          <w:sz w:val="28"/>
          <w:szCs w:val="28"/>
        </w:rPr>
        <w:t>механических, электромагнитных и квантовых явлениях;</w:t>
      </w:r>
    </w:p>
    <w:p w:rsidR="0063178E" w:rsidRPr="00711BB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решать задачи на применение изученных физических законов;</w:t>
      </w:r>
    </w:p>
    <w:p w:rsidR="0063178E" w:rsidRPr="00711BB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hanging="221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осуществлять самостоятельный поиск информации </w:t>
      </w:r>
      <w:r w:rsidRPr="00711BBB">
        <w:rPr>
          <w:sz w:val="28"/>
          <w:szCs w:val="28"/>
        </w:rPr>
        <w:t>естественно</w:t>
      </w:r>
      <w:r w:rsidRPr="00711BBB">
        <w:rPr>
          <w:sz w:val="28"/>
          <w:szCs w:val="28"/>
        </w:rPr>
        <w:softHyphen/>
        <w:t>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</w:t>
      </w:r>
      <w:r w:rsidRPr="00711BBB">
        <w:rPr>
          <w:sz w:val="28"/>
          <w:szCs w:val="28"/>
        </w:rPr>
        <w:softHyphen/>
        <w:t>ков, математических символов, рисунков и структурных схем);</w:t>
      </w:r>
    </w:p>
    <w:p w:rsidR="0063178E" w:rsidRPr="00711BBB" w:rsidRDefault="0063178E" w:rsidP="0063178E">
      <w:pPr>
        <w:shd w:val="clear" w:color="auto" w:fill="FFFFFF"/>
        <w:spacing w:before="91"/>
        <w:ind w:left="274" w:right="422"/>
        <w:jc w:val="both"/>
        <w:rPr>
          <w:i/>
          <w:sz w:val="28"/>
          <w:szCs w:val="28"/>
        </w:rPr>
      </w:pPr>
      <w:r w:rsidRPr="00711BBB">
        <w:rPr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1BBB">
        <w:rPr>
          <w:i/>
          <w:sz w:val="28"/>
          <w:szCs w:val="28"/>
        </w:rPr>
        <w:t>для</w:t>
      </w:r>
      <w:proofErr w:type="gramEnd"/>
      <w:r w:rsidRPr="00711BBB">
        <w:rPr>
          <w:i/>
          <w:sz w:val="28"/>
          <w:szCs w:val="28"/>
        </w:rPr>
        <w:t>:</w:t>
      </w:r>
    </w:p>
    <w:p w:rsidR="0063178E" w:rsidRPr="00711BB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83" w:hanging="221"/>
        <w:jc w:val="both"/>
        <w:rPr>
          <w:sz w:val="28"/>
          <w:szCs w:val="28"/>
        </w:rPr>
      </w:pPr>
      <w:r w:rsidRPr="00711BBB">
        <w:rPr>
          <w:sz w:val="28"/>
          <w:szCs w:val="28"/>
        </w:rPr>
        <w:t>обеспечения безопасности в процессе использования транспорт</w:t>
      </w:r>
      <w:r w:rsidRPr="00711BBB">
        <w:rPr>
          <w:sz w:val="28"/>
          <w:szCs w:val="28"/>
        </w:rPr>
        <w:softHyphen/>
        <w:t>ных средств, электробытовых приборов, электронной техники;</w:t>
      </w:r>
    </w:p>
    <w:p w:rsidR="0063178E" w:rsidRPr="0005042B" w:rsidRDefault="0063178E" w:rsidP="0063178E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11BBB">
        <w:rPr>
          <w:sz w:val="28"/>
          <w:szCs w:val="28"/>
        </w:rPr>
        <w:t>оценки безопасности радиационно</w:t>
      </w:r>
      <w:r w:rsidR="00114C60">
        <w:rPr>
          <w:sz w:val="28"/>
          <w:szCs w:val="28"/>
        </w:rPr>
        <w:t>го фона.</w:t>
      </w:r>
    </w:p>
    <w:p w:rsidR="0063178E" w:rsidRDefault="0063178E" w:rsidP="0063178E">
      <w:pPr>
        <w:jc w:val="center"/>
        <w:rPr>
          <w:b/>
          <w:sz w:val="28"/>
          <w:szCs w:val="28"/>
        </w:rPr>
      </w:pPr>
    </w:p>
    <w:p w:rsidR="00563024" w:rsidRDefault="00563024" w:rsidP="00563024">
      <w:pPr>
        <w:pStyle w:val="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                                               Л</w:t>
      </w:r>
      <w:r w:rsidRPr="00AD7392">
        <w:rPr>
          <w:i/>
          <w:color w:val="000000" w:themeColor="text1"/>
          <w:sz w:val="28"/>
          <w:szCs w:val="28"/>
        </w:rPr>
        <w:t>итература для учителя</w:t>
      </w:r>
    </w:p>
    <w:p w:rsidR="00563024" w:rsidRPr="00AD7392" w:rsidRDefault="00563024" w:rsidP="00563024"/>
    <w:p w:rsidR="00563024" w:rsidRDefault="00563024" w:rsidP="00563024">
      <w:pPr>
        <w:pStyle w:val="31"/>
      </w:pPr>
      <w:r>
        <w:rPr>
          <w:b/>
        </w:rPr>
        <w:t>1.</w:t>
      </w:r>
      <w:r>
        <w:t xml:space="preserve"> Сборник нормативных документов. Физика / сост. Э.Д. Днепров, А.Г. Аркадьев. – М.: Дрофа, 2007.</w:t>
      </w:r>
    </w:p>
    <w:p w:rsidR="00563024" w:rsidRDefault="00563024" w:rsidP="00563024">
      <w:pPr>
        <w:pStyle w:val="31"/>
      </w:pPr>
      <w:r>
        <w:rPr>
          <w:b/>
        </w:rPr>
        <w:t>2.</w:t>
      </w:r>
      <w:r>
        <w:t xml:space="preserve"> Программы для общеобразовательных учреждений. Физика. Астрономия. 7 – 11 </w:t>
      </w:r>
      <w:proofErr w:type="spellStart"/>
      <w:r>
        <w:t>кл</w:t>
      </w:r>
      <w:proofErr w:type="spellEnd"/>
      <w:r>
        <w:t>. / сост. В.А. Коровин, В.А. Орлов. – М.: Дрофа, 2008.</w:t>
      </w:r>
    </w:p>
    <w:p w:rsidR="00563024" w:rsidRDefault="00563024" w:rsidP="00563024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Е.М. Физика. 9 класс. Учебник для общеобразовательных учреждений. – М.: Дрофа, 2004-2008 гг.</w:t>
      </w:r>
      <w:r>
        <w:rPr>
          <w:sz w:val="28"/>
          <w:szCs w:val="28"/>
        </w:rPr>
        <w:tab/>
      </w:r>
    </w:p>
    <w:p w:rsidR="00563024" w:rsidRDefault="00563024" w:rsidP="00563024">
      <w:pPr>
        <w:pStyle w:val="31"/>
        <w:rPr>
          <w:b/>
          <w:bCs/>
          <w:i/>
          <w:iCs/>
        </w:rPr>
      </w:pPr>
      <w:r>
        <w:rPr>
          <w:b/>
        </w:rPr>
        <w:t>4</w:t>
      </w:r>
      <w:r>
        <w:t>.Гутник Е.М. и др. Физика. 9 класс. Тематическое поурочное планирование. - М.: Дрофа, 2004</w:t>
      </w:r>
      <w:r>
        <w:rPr>
          <w:b/>
          <w:bCs/>
          <w:i/>
          <w:iCs/>
        </w:rPr>
        <w:t>.</w:t>
      </w:r>
    </w:p>
    <w:p w:rsidR="00563024" w:rsidRDefault="00563024" w:rsidP="00563024">
      <w:pPr>
        <w:pStyle w:val="31"/>
        <w:rPr>
          <w:b/>
          <w:bCs/>
          <w:i/>
          <w:iCs/>
        </w:rPr>
      </w:pPr>
    </w:p>
    <w:p w:rsidR="00563024" w:rsidRPr="00AD7392" w:rsidRDefault="00563024" w:rsidP="00563024">
      <w:pPr>
        <w:pStyle w:val="3"/>
        <w:jc w:val="center"/>
        <w:rPr>
          <w:i/>
          <w:color w:val="000000" w:themeColor="text1"/>
          <w:sz w:val="28"/>
          <w:szCs w:val="28"/>
        </w:rPr>
      </w:pPr>
      <w:r w:rsidRPr="00AD7392">
        <w:rPr>
          <w:i/>
          <w:color w:val="000000" w:themeColor="text1"/>
          <w:sz w:val="28"/>
          <w:szCs w:val="28"/>
        </w:rPr>
        <w:t>Литература для  учащихся</w:t>
      </w:r>
    </w:p>
    <w:p w:rsidR="00563024" w:rsidRDefault="00563024" w:rsidP="00563024">
      <w:pPr>
        <w:rPr>
          <w:i/>
          <w:sz w:val="28"/>
          <w:szCs w:val="28"/>
        </w:rPr>
      </w:pPr>
    </w:p>
    <w:p w:rsidR="00563024" w:rsidRDefault="00563024" w:rsidP="005630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Е.М. Физика. 9 класс. Учебник для общеобразовательных учреждений. – М.: Дрофа, 2010-2015 гг.</w:t>
      </w:r>
      <w:r>
        <w:rPr>
          <w:sz w:val="28"/>
          <w:szCs w:val="28"/>
        </w:rPr>
        <w:tab/>
      </w:r>
    </w:p>
    <w:p w:rsidR="00563024" w:rsidRDefault="00563024" w:rsidP="00563024"/>
    <w:p w:rsidR="00563024" w:rsidRDefault="00563024" w:rsidP="00563024"/>
    <w:p w:rsidR="00563024" w:rsidRDefault="00563024" w:rsidP="0056302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Лукашик</w:t>
      </w:r>
      <w:proofErr w:type="spellEnd"/>
      <w:r>
        <w:rPr>
          <w:sz w:val="28"/>
          <w:szCs w:val="28"/>
        </w:rPr>
        <w:t xml:space="preserve"> В.И. Сборник задач по физике для 7 – 9 классов</w:t>
      </w:r>
      <w:r>
        <w:t xml:space="preserve"> </w:t>
      </w:r>
      <w:r>
        <w:rPr>
          <w:sz w:val="28"/>
          <w:szCs w:val="28"/>
        </w:rPr>
        <w:t xml:space="preserve">общеобразовательных  учреждений  / В.И. </w:t>
      </w:r>
      <w:proofErr w:type="spellStart"/>
      <w:r>
        <w:rPr>
          <w:sz w:val="28"/>
          <w:szCs w:val="28"/>
        </w:rPr>
        <w:t>Лукашик</w:t>
      </w:r>
      <w:proofErr w:type="spellEnd"/>
      <w:r>
        <w:rPr>
          <w:sz w:val="28"/>
          <w:szCs w:val="28"/>
        </w:rPr>
        <w:t>, Е.В. Иванова. – М.: Просвещение, 2007.</w:t>
      </w:r>
    </w:p>
    <w:p w:rsidR="00563024" w:rsidRDefault="00563024" w:rsidP="00563024">
      <w:pPr>
        <w:shd w:val="clear" w:color="auto" w:fill="FFFFFF"/>
        <w:jc w:val="both"/>
        <w:rPr>
          <w:sz w:val="28"/>
          <w:szCs w:val="28"/>
        </w:rPr>
      </w:pPr>
    </w:p>
    <w:p w:rsidR="00563024" w:rsidRDefault="00563024" w:rsidP="0056302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.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 П.А.  Сборник задач по физике.- М.: Просвещение, 2004 г. </w:t>
      </w:r>
    </w:p>
    <w:p w:rsidR="00563024" w:rsidRDefault="00563024" w:rsidP="0056302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63178E" w:rsidRDefault="0063178E" w:rsidP="0063178E">
      <w:pPr>
        <w:jc w:val="center"/>
        <w:rPr>
          <w:b/>
          <w:sz w:val="28"/>
          <w:szCs w:val="28"/>
        </w:rPr>
      </w:pPr>
    </w:p>
    <w:p w:rsidR="00C70CFE" w:rsidRDefault="0063178E" w:rsidP="0063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70CFE" w:rsidRDefault="00C70CFE" w:rsidP="0063178E">
      <w:pPr>
        <w:rPr>
          <w:b/>
          <w:sz w:val="28"/>
          <w:szCs w:val="28"/>
        </w:rPr>
      </w:pPr>
    </w:p>
    <w:p w:rsidR="00C70CFE" w:rsidRDefault="00C70CFE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563024" w:rsidRDefault="00563024" w:rsidP="0063178E">
      <w:pPr>
        <w:rPr>
          <w:b/>
          <w:sz w:val="28"/>
          <w:szCs w:val="28"/>
        </w:rPr>
      </w:pPr>
    </w:p>
    <w:p w:rsidR="0063178E" w:rsidRDefault="0063178E" w:rsidP="006317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Календарно-тематическое планирование уроков физики  в  9 А</w:t>
      </w:r>
      <w:proofErr w:type="gramStart"/>
      <w:r>
        <w:rPr>
          <w:b/>
          <w:sz w:val="28"/>
          <w:szCs w:val="28"/>
        </w:rPr>
        <w:t>,Б</w:t>
      </w:r>
      <w:proofErr w:type="gramEnd"/>
      <w:r>
        <w:rPr>
          <w:b/>
          <w:sz w:val="28"/>
          <w:szCs w:val="28"/>
        </w:rPr>
        <w:t>,В классах</w:t>
      </w:r>
    </w:p>
    <w:tbl>
      <w:tblPr>
        <w:tblpPr w:leftFromText="180" w:rightFromText="180" w:vertAnchor="text" w:horzAnchor="margin" w:tblpX="-1045" w:tblpY="284"/>
        <w:tblW w:w="1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843"/>
        <w:gridCol w:w="275"/>
        <w:gridCol w:w="5163"/>
        <w:gridCol w:w="236"/>
        <w:gridCol w:w="1246"/>
        <w:gridCol w:w="1134"/>
        <w:gridCol w:w="283"/>
        <w:gridCol w:w="1560"/>
        <w:gridCol w:w="695"/>
      </w:tblGrid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D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0D25">
              <w:rPr>
                <w:sz w:val="28"/>
                <w:szCs w:val="28"/>
              </w:rPr>
              <w:t>/</w:t>
            </w:r>
            <w:proofErr w:type="spellStart"/>
            <w:r w:rsidRPr="002B0D25">
              <w:rPr>
                <w:sz w:val="28"/>
                <w:szCs w:val="28"/>
              </w:rPr>
              <w:t>п</w:t>
            </w:r>
            <w:proofErr w:type="spellEnd"/>
          </w:p>
          <w:p w:rsidR="00601494" w:rsidRPr="002B0D25" w:rsidRDefault="00601494" w:rsidP="00DC6994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Тема урока</w:t>
            </w:r>
          </w:p>
          <w:p w:rsidR="00601494" w:rsidRPr="002B0D25" w:rsidRDefault="00601494" w:rsidP="00DC6994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B50307" w:rsidRDefault="00601494" w:rsidP="00DC6994">
            <w:pPr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601494" w:rsidRPr="00B50307" w:rsidRDefault="00601494" w:rsidP="00DC69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B50307">
              <w:rPr>
                <w:b/>
                <w:sz w:val="28"/>
                <w:szCs w:val="28"/>
              </w:rPr>
              <w:t>рове</w:t>
            </w:r>
            <w:proofErr w:type="spellEnd"/>
            <w:r w:rsidRPr="00B50307">
              <w:rPr>
                <w:b/>
                <w:sz w:val="28"/>
                <w:szCs w:val="28"/>
              </w:rPr>
              <w:t>-</w:t>
            </w:r>
          </w:p>
          <w:p w:rsidR="00601494" w:rsidRPr="00B50307" w:rsidRDefault="00601494" w:rsidP="00DC6994">
            <w:pPr>
              <w:rPr>
                <w:b/>
                <w:sz w:val="28"/>
                <w:szCs w:val="28"/>
              </w:rPr>
            </w:pPr>
            <w:proofErr w:type="spellStart"/>
            <w:r w:rsidRPr="00B50307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DC6994" w:rsidP="00DC6994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Коррект</w:t>
            </w:r>
            <w:r w:rsidR="00601494">
              <w:rPr>
                <w:sz w:val="28"/>
                <w:szCs w:val="28"/>
              </w:rPr>
              <w:t>иров</w:t>
            </w:r>
            <w:proofErr w:type="spellEnd"/>
          </w:p>
          <w:p w:rsidR="00601494" w:rsidRPr="00B50307" w:rsidRDefault="00DC6994" w:rsidP="00DC6994"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1494" w:rsidRPr="00B50307">
              <w:rPr>
                <w:b/>
                <w:sz w:val="28"/>
                <w:szCs w:val="28"/>
              </w:rPr>
              <w:t>ка</w:t>
            </w:r>
            <w:proofErr w:type="spellEnd"/>
            <w:r w:rsidR="00601494" w:rsidRPr="00B5030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601494" w:rsidRPr="00B50307"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B50307" w:rsidRDefault="00601494" w:rsidP="00DC6994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Домашнее задание</w:t>
            </w:r>
          </w:p>
          <w:p w:rsidR="00601494" w:rsidRPr="002B0D25" w:rsidRDefault="00601494" w:rsidP="00DC6994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pStyle w:val="31"/>
              <w:jc w:val="center"/>
              <w:rPr>
                <w:b/>
                <w:i/>
              </w:rPr>
            </w:pPr>
            <w:r w:rsidRPr="002B0D25">
              <w:rPr>
                <w:b/>
                <w:i/>
              </w:rPr>
              <w:t>Тема 1.  Законы взаимодействия  и движения тел. (26 ч)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pStyle w:val="31"/>
              <w:jc w:val="center"/>
              <w:rPr>
                <w:b/>
                <w:i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Материальная точка. Система отсчета.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§1.Упр. 1(2,4)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Перемещение.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§2. Упр.2(1, 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координаты движущегося тела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§3. Упр.3(1)</w:t>
            </w:r>
          </w:p>
        </w:tc>
      </w:tr>
      <w:tr w:rsidR="00601494" w:rsidRPr="002B0D25" w:rsidTr="00DC6994">
        <w:trPr>
          <w:gridAfter w:val="1"/>
          <w:wAfter w:w="695" w:type="dxa"/>
          <w:trHeight w:val="127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Скорость прямолинейного равномерного движения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§4. Упр.4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  <w:trHeight w:val="140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Прямолинейное равноускоренное движение: мгновенная скорость, ускорение.</w:t>
            </w:r>
            <w:r>
              <w:rPr>
                <w:sz w:val="28"/>
                <w:szCs w:val="28"/>
              </w:rPr>
              <w:t xml:space="preserve"> График скорости.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§5.§6</w:t>
            </w:r>
          </w:p>
          <w:p w:rsidR="00601494" w:rsidRPr="002B0D25" w:rsidRDefault="00601494" w:rsidP="00DC6994">
            <w:pPr>
              <w:spacing w:before="20"/>
              <w:ind w:right="-108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Упр.5(2, 3) Упр.6(4, 5)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Прямолинейное равноускоренное движение: перемещение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§7. Упр.7(1, 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6E198D" w:rsidRDefault="00601494" w:rsidP="00DC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тела при прямолинейном равноускоренном движении без V0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§8. Упр.8(1)</w:t>
            </w:r>
          </w:p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Лабораторная работа №1 </w:t>
            </w:r>
            <w:r w:rsidRPr="002B0D25">
              <w:rPr>
                <w:i/>
                <w:iCs/>
                <w:sz w:val="28"/>
                <w:szCs w:val="28"/>
              </w:rPr>
              <w:t>«Исследование, равноускоренного движения без начальной скорости»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§8. Упр.8(2)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Относительность механического движения. Геоцентрическая и гелиоцентрическая системы мира.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§9. Упр.9(1,3,4,5*)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Решение задач по теме «Перемещение ускорение»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Р. №2, 3,11, 17. 63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Контрольная работа №1 «Перемещение. Ускорение».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Инерциальная система отсчета. Первый закон Ньютона.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§10. Упр.10 Р.118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Второй закон Ньютона.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§11. Упр.11(2,4</w:t>
            </w:r>
            <w:r w:rsidRPr="002B0D25">
              <w:rPr>
                <w:sz w:val="28"/>
                <w:szCs w:val="28"/>
              </w:rPr>
              <w:lastRenderedPageBreak/>
              <w:t>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Третий закон Ньютона.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§12. Упр.12(2,3)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Свободное падение.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§13. Упр.13(1.3)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Невесомость.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§14. Упр.14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Лабораторная работа </w:t>
            </w:r>
            <w:r w:rsidRPr="002B0D25">
              <w:rPr>
                <w:i/>
                <w:iCs/>
                <w:sz w:val="28"/>
                <w:szCs w:val="28"/>
              </w:rPr>
              <w:t>№2 «Измерение ускорения свободного падения»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Р. 201,207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Закон всемирного тяготения.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0A5222" w:rsidP="00DC6994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§15. Упр.15(3.4)</w:t>
            </w:r>
          </w:p>
        </w:tc>
      </w:tr>
      <w:tr w:rsidR="00601494" w:rsidRPr="002B0D25" w:rsidTr="00DC6994">
        <w:trPr>
          <w:gridAfter w:val="1"/>
          <w:wAfter w:w="695" w:type="dxa"/>
          <w:trHeight w:val="7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Default="00601494" w:rsidP="00DC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 свободного падения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Земле и других небесных телах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§16. Упр.16(2)</w:t>
            </w:r>
          </w:p>
        </w:tc>
      </w:tr>
      <w:tr w:rsidR="00601494" w:rsidRPr="002B0D25" w:rsidTr="00DC6994">
        <w:trPr>
          <w:gridAfter w:val="1"/>
          <w:wAfter w:w="695" w:type="dxa"/>
          <w:trHeight w:val="110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Default="00601494" w:rsidP="00DC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Прямолинейное криволинейное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движение. Движение по окружности 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§18. Упр.17(1,2) §19</w:t>
            </w:r>
            <w:proofErr w:type="gramStart"/>
            <w:r w:rsidRPr="002B0D25">
              <w:rPr>
                <w:sz w:val="28"/>
                <w:szCs w:val="28"/>
              </w:rPr>
              <w:t xml:space="preserve"> У</w:t>
            </w:r>
            <w:proofErr w:type="gramEnd"/>
            <w:r w:rsidRPr="002B0D25">
              <w:rPr>
                <w:sz w:val="28"/>
                <w:szCs w:val="28"/>
              </w:rPr>
              <w:t>пр.18(1)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Решение задач </w:t>
            </w:r>
            <w:r w:rsidRPr="002B0D25">
              <w:rPr>
                <w:i/>
                <w:iCs/>
                <w:sz w:val="28"/>
                <w:szCs w:val="28"/>
              </w:rPr>
              <w:t>(на движение по окружности).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Упр.18(4,5)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Искусственные спутники Земли.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§20. Упр.19(1)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Импульс. Закон сохранения импульса</w:t>
            </w: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§21, Упр.20(2)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Реактивное движение. Ракеты.</w:t>
            </w:r>
          </w:p>
          <w:p w:rsidR="00601494" w:rsidRPr="00D2387A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§22,  Упр. 21(2)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закона сохранения механической энергии.</w:t>
            </w:r>
            <w:r w:rsidRPr="002B0D25">
              <w:rPr>
                <w:sz w:val="28"/>
                <w:szCs w:val="28"/>
              </w:rPr>
              <w:t xml:space="preserve"> Решение задач.</w:t>
            </w:r>
          </w:p>
          <w:p w:rsidR="00601494" w:rsidRPr="00D2387A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§23. Упр.22(3)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Контрольная работа №2 «Законы взаимодействия  и движения тел».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b/>
                <w:i/>
                <w:sz w:val="28"/>
                <w:szCs w:val="28"/>
              </w:rPr>
            </w:pPr>
            <w:r w:rsidRPr="002B0D25">
              <w:rPr>
                <w:b/>
                <w:i/>
                <w:sz w:val="28"/>
                <w:szCs w:val="28"/>
              </w:rPr>
              <w:t>Тема 2. Механические колебания и волны. Звук. (10 ч)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ind w:right="-79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Колебательное движение. Колебания груза на пружине. Свободные колебания. Колебательная система. Маятник.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§24,25</w:t>
            </w:r>
          </w:p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  <w:trHeight w:val="5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Амплитуда, период, частота колебаний.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§2б. Упр.24(3,5)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Лабораторная работа №3 </w:t>
            </w:r>
            <w:r w:rsidRPr="002B0D25">
              <w:rPr>
                <w:i/>
                <w:iCs/>
                <w:sz w:val="28"/>
                <w:szCs w:val="28"/>
              </w:rPr>
              <w:t xml:space="preserve">«Исследование зависимости периода и частоты </w:t>
            </w:r>
            <w:r w:rsidRPr="002B0D25">
              <w:rPr>
                <w:i/>
                <w:iCs/>
                <w:sz w:val="28"/>
                <w:szCs w:val="28"/>
              </w:rPr>
              <w:lastRenderedPageBreak/>
              <w:t>свободных колебаний нитяного маятника от длины его нити».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§2б. Упр.24(6) </w:t>
            </w:r>
            <w:r w:rsidRPr="002B0D25">
              <w:rPr>
                <w:sz w:val="28"/>
                <w:szCs w:val="28"/>
              </w:rPr>
              <w:lastRenderedPageBreak/>
              <w:t>§27</w:t>
            </w:r>
          </w:p>
          <w:p w:rsidR="00601494" w:rsidRPr="002B0D25" w:rsidRDefault="00601494" w:rsidP="00DC6994">
            <w:pPr>
              <w:spacing w:before="40"/>
              <w:ind w:right="-108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по желанию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Превращения энергии при колебательном движении. Затухающие колебания. Вынужденные колебания. Резонанс.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§28, 29. Упр.25(1) §30 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Распространение колебаний в упругих средах. Продольные и поперечные волны.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§31,32</w:t>
            </w:r>
          </w:p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Длина волны.  Связь длины волны со скоростью её  распространения и периодом (частотой)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§ЗЗ. Упр.28(1-3)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§34.Р.410,439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Высота и тембр звука. Громкость звука.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§35, 36. Упр.30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Звуковые волны. Скорость звука.</w:t>
            </w:r>
          </w:p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§37, 38. Упр.31(1, 2), 32(1. 5)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Эхо. Звуковой резонанс. Решение задач по теме </w:t>
            </w:r>
            <w:r w:rsidRPr="002B0D25">
              <w:rPr>
                <w:i/>
                <w:iCs/>
                <w:sz w:val="28"/>
                <w:szCs w:val="28"/>
              </w:rPr>
              <w:t>«</w:t>
            </w:r>
            <w:r w:rsidRPr="002B0D25">
              <w:rPr>
                <w:sz w:val="28"/>
                <w:szCs w:val="28"/>
              </w:rPr>
              <w:t>Механические колебания и волны. Звук</w:t>
            </w:r>
            <w:r w:rsidRPr="002B0D25">
              <w:rPr>
                <w:i/>
                <w:iCs/>
                <w:sz w:val="28"/>
                <w:szCs w:val="28"/>
              </w:rPr>
              <w:t>»</w:t>
            </w:r>
            <w:r w:rsidRPr="002B0D25">
              <w:rPr>
                <w:sz w:val="28"/>
                <w:szCs w:val="28"/>
              </w:rPr>
              <w:t>.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§39, 40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Контрольная работа №3 </w:t>
            </w:r>
            <w:r w:rsidRPr="002B0D25">
              <w:rPr>
                <w:i/>
                <w:iCs/>
                <w:sz w:val="28"/>
                <w:szCs w:val="28"/>
              </w:rPr>
              <w:t>«</w:t>
            </w:r>
            <w:r w:rsidRPr="002B0D25">
              <w:rPr>
                <w:sz w:val="28"/>
                <w:szCs w:val="28"/>
              </w:rPr>
              <w:t>Механические колебания и волны. Звук</w:t>
            </w:r>
            <w:r w:rsidRPr="002B0D25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pStyle w:val="31"/>
              <w:rPr>
                <w:b/>
                <w:i/>
              </w:rPr>
            </w:pPr>
            <w:r>
              <w:rPr>
                <w:b/>
                <w:i/>
              </w:rPr>
              <w:t xml:space="preserve">  Тема 3. Электромагнитное поле17 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pStyle w:val="31"/>
              <w:jc w:val="center"/>
              <w:rPr>
                <w:b/>
                <w:i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Неоднородное и однородное магнитное поле.</w:t>
            </w:r>
          </w:p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§42.43. Упр.33(2) 34(2)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Направление тока и направление линий его магнитного поля. Правило буравчика.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§44. Упр.35(1, 4, 5, 6)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Обнаружение магнитного поля. Правило левой руки.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§45. Упр.36(5) </w:t>
            </w:r>
          </w:p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Р. 829 б), 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  <w:lang w:val="en-US"/>
              </w:rPr>
            </w:pPr>
            <w:r w:rsidRPr="002B0D25">
              <w:rPr>
                <w:sz w:val="28"/>
                <w:szCs w:val="28"/>
              </w:rPr>
              <w:t>Индукция магнитного поля.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§46. Р. 831 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Магнитный поток.</w:t>
            </w:r>
          </w:p>
          <w:p w:rsidR="00601494" w:rsidRPr="00D2387A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§47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Опыты Фарадея. Электромагнитная индукция.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§48. Упр.39(1,2)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Направление индукционного тока. Правило Ленца.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§49. Упр.40(2 а) Р.902 .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Лабораторная работа №4 </w:t>
            </w:r>
            <w:r w:rsidRPr="002B0D25">
              <w:rPr>
                <w:i/>
                <w:iCs/>
                <w:sz w:val="28"/>
                <w:szCs w:val="28"/>
              </w:rPr>
              <w:t>«Изучение явления электромагнитной индукции»</w:t>
            </w:r>
            <w:r w:rsidRPr="002B0D25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§49. Упр.40(2 </w:t>
            </w:r>
            <w:proofErr w:type="spellStart"/>
            <w:r w:rsidRPr="002B0D25">
              <w:rPr>
                <w:sz w:val="28"/>
                <w:szCs w:val="28"/>
              </w:rPr>
              <w:t>б</w:t>
            </w:r>
            <w:proofErr w:type="gramStart"/>
            <w:r w:rsidRPr="002B0D25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2B0D25">
              <w:rPr>
                <w:sz w:val="28"/>
                <w:szCs w:val="28"/>
              </w:rPr>
              <w:t>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Самоиндукция.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§50.Упр.41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Переменный ток. Генератор переменного тока. Преобразование энергии в электрогенераторах. Трансформатор. Передача электрической энергии на расстояние.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§51. Упр.42(1)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left="318"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Электромагнитное поле. Электромагнитные волны. Скорость 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§52. Р. 981,982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§53. Упр.44(2,3)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tabs>
                <w:tab w:val="left" w:pos="34"/>
              </w:tabs>
              <w:spacing w:before="20"/>
              <w:ind w:left="318"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Конденсатор.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§54.  Упр. 45 (4,5)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Колебательный контур. Получение электромагнитных колебаний. Принципы радиосвязи и телевидения.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§55-56. Упр. 46, 47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tabs>
                <w:tab w:val="left" w:pos="360"/>
              </w:tabs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Электромагнитная природа света. Преломление света. Показатель преломления.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§58-59. Упр. 48(2)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Дисперсия света. Типы оптических спектров.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§60,62. Упр. 49 (2,3)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§64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Контрольная работа №4 </w:t>
            </w:r>
            <w:r w:rsidRPr="002B0D25">
              <w:rPr>
                <w:i/>
                <w:iCs/>
                <w:sz w:val="28"/>
                <w:szCs w:val="28"/>
              </w:rPr>
              <w:t xml:space="preserve"> по теме «Электромагнитное поле».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63178E" w:rsidRDefault="00601494" w:rsidP="00DC6994">
            <w:pPr>
              <w:ind w:hanging="502"/>
              <w:jc w:val="center"/>
              <w:rPr>
                <w:b/>
                <w:bCs/>
                <w:sz w:val="28"/>
                <w:szCs w:val="28"/>
              </w:rPr>
            </w:pPr>
            <w:r w:rsidRPr="002B0D25">
              <w:rPr>
                <w:b/>
                <w:bCs/>
                <w:sz w:val="28"/>
                <w:szCs w:val="28"/>
              </w:rPr>
              <w:t xml:space="preserve">Тема 4. Строение атома и атомного ядра. </w:t>
            </w:r>
          </w:p>
          <w:p w:rsidR="00601494" w:rsidRPr="002B0D25" w:rsidRDefault="00601494" w:rsidP="00DC6994">
            <w:pPr>
              <w:ind w:hanging="502"/>
              <w:jc w:val="center"/>
              <w:rPr>
                <w:sz w:val="28"/>
                <w:szCs w:val="28"/>
              </w:rPr>
            </w:pPr>
            <w:r w:rsidRPr="002B0D25">
              <w:rPr>
                <w:b/>
                <w:bCs/>
                <w:sz w:val="28"/>
                <w:szCs w:val="28"/>
              </w:rPr>
              <w:t>Использование энергии атомных ядер.  (11 ч)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Default="00601494" w:rsidP="00DC6994">
            <w:pPr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63178E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Радиоактивность как свидетельство сложного строения атомов. Альф</w:t>
            </w:r>
            <w:proofErr w:type="gramStart"/>
            <w:r w:rsidRPr="002B0D25">
              <w:rPr>
                <w:sz w:val="28"/>
                <w:szCs w:val="28"/>
              </w:rPr>
              <w:t>а-</w:t>
            </w:r>
            <w:proofErr w:type="gramEnd"/>
            <w:r w:rsidRPr="002B0D25">
              <w:rPr>
                <w:sz w:val="28"/>
                <w:szCs w:val="28"/>
              </w:rPr>
              <w:t>, бета- и гамма-излучения.</w:t>
            </w:r>
          </w:p>
          <w:p w:rsidR="00601494" w:rsidRPr="0063178E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§65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Опыты Резерфорда. Ядерная модель атома.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§66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Радиоактивные превращения атомных </w:t>
            </w:r>
            <w:r w:rsidRPr="002B0D25">
              <w:rPr>
                <w:sz w:val="28"/>
                <w:szCs w:val="28"/>
              </w:rPr>
              <w:lastRenderedPageBreak/>
              <w:t xml:space="preserve">ядер. Сохранение зарядового и массового чисел при ядерных реакциях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§67. </w:t>
            </w:r>
            <w:r w:rsidRPr="002B0D25">
              <w:rPr>
                <w:sz w:val="28"/>
                <w:szCs w:val="28"/>
              </w:rPr>
              <w:lastRenderedPageBreak/>
              <w:t>Упр.51(1-3)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Методы наблюдения и регистрации частиц в ядерной энергетике. Лабораторная работа №5 «</w:t>
            </w:r>
            <w:r w:rsidRPr="002B0D25">
              <w:rPr>
                <w:i/>
                <w:sz w:val="28"/>
                <w:szCs w:val="28"/>
              </w:rPr>
              <w:t>Изучение треков заряженных частиц по готовым фотографиям»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§68. Р.1163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spacing w:before="4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Протонно-нейтронная модель ядра. Физический смысл зарядового и массового чисел. </w:t>
            </w:r>
          </w:p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§69,70. Р.1178</w:t>
            </w:r>
          </w:p>
          <w:p w:rsidR="00601494" w:rsidRPr="002B0D25" w:rsidRDefault="00601494" w:rsidP="00DC6994">
            <w:pPr>
              <w:spacing w:before="40"/>
              <w:ind w:right="-108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§71. Упр. 53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Энергия связи частиц в ядре. Деление ядер урана. Лабораторная работа №6 </w:t>
            </w:r>
            <w:r w:rsidRPr="002B0D25">
              <w:rPr>
                <w:i/>
                <w:iCs/>
                <w:sz w:val="28"/>
                <w:szCs w:val="28"/>
              </w:rPr>
              <w:t>«Изучение деления ядра урана по фотографии треков».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§72-74. Р.1177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Цепная реакция. Ядерная энергетика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§75-76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Экологические проблемы работы атомных электростанций.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§77</w:t>
            </w: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§78</w:t>
            </w:r>
          </w:p>
        </w:tc>
      </w:tr>
      <w:tr w:rsidR="00601494" w:rsidRPr="002B0D25" w:rsidTr="00DC6994">
        <w:trPr>
          <w:gridAfter w:val="1"/>
          <w:wAfter w:w="695" w:type="dxa"/>
          <w:trHeight w:val="1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spacing w:before="20"/>
              <w:rPr>
                <w:sz w:val="28"/>
                <w:szCs w:val="28"/>
                <w:lang w:val="en-US"/>
              </w:rPr>
            </w:pPr>
            <w:r w:rsidRPr="002B0D25">
              <w:rPr>
                <w:sz w:val="28"/>
                <w:szCs w:val="28"/>
              </w:rPr>
              <w:t>Термоядерная реакция. Источники энергии Солнца и звёзд. Подготовка к контрольной работе.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§79</w:t>
            </w:r>
          </w:p>
        </w:tc>
      </w:tr>
      <w:tr w:rsidR="00601494" w:rsidRPr="002B0D25" w:rsidTr="00DC6994">
        <w:trPr>
          <w:gridAfter w:val="1"/>
          <w:wAfter w:w="695" w:type="dxa"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numPr>
                <w:ilvl w:val="0"/>
                <w:numId w:val="6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Default="00601494" w:rsidP="00DC6994">
            <w:pPr>
              <w:spacing w:before="20"/>
              <w:rPr>
                <w:i/>
                <w:iCs/>
                <w:sz w:val="28"/>
                <w:szCs w:val="28"/>
                <w:lang w:val="en-US"/>
              </w:rPr>
            </w:pPr>
            <w:r w:rsidRPr="002B0D25">
              <w:rPr>
                <w:sz w:val="28"/>
                <w:szCs w:val="28"/>
              </w:rPr>
              <w:t xml:space="preserve">Контрольная работа №5 </w:t>
            </w:r>
            <w:r w:rsidRPr="002B0D25">
              <w:rPr>
                <w:i/>
                <w:iCs/>
                <w:sz w:val="28"/>
                <w:szCs w:val="28"/>
              </w:rPr>
              <w:t>«</w:t>
            </w:r>
            <w:r w:rsidRPr="002B0D25">
              <w:rPr>
                <w:bCs/>
                <w:sz w:val="28"/>
                <w:szCs w:val="28"/>
              </w:rPr>
              <w:t>Строение атома и атомного ядра. Использование энергии атомных ядер</w:t>
            </w:r>
            <w:r w:rsidRPr="002B0D25">
              <w:rPr>
                <w:i/>
                <w:iCs/>
                <w:sz w:val="28"/>
                <w:szCs w:val="28"/>
              </w:rPr>
              <w:t>»</w:t>
            </w: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spacing w:before="20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  <w:r w:rsidRPr="002B0D25">
              <w:rPr>
                <w:b/>
                <w:bCs/>
                <w:sz w:val="28"/>
                <w:szCs w:val="28"/>
              </w:rPr>
              <w:t>Повторение по всему курсу (4 часа)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65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Повторение по теме «Законы взаимодействия и движения тел. Решение задач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66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Повторение по теме «Механические колебания и волны. Звук».  Решение задач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</w:tr>
      <w:tr w:rsidR="00601494" w:rsidRPr="002B0D25" w:rsidTr="00DC6994">
        <w:trPr>
          <w:gridAfter w:val="1"/>
          <w:wAfter w:w="695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67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94" w:rsidRPr="002B0D25" w:rsidRDefault="006014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Повторение по теме «Электромагнитное поле». Решение задач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4" w:rsidRPr="002B0D25" w:rsidRDefault="00601494" w:rsidP="00DC6994">
            <w:pPr>
              <w:rPr>
                <w:sz w:val="28"/>
                <w:szCs w:val="28"/>
              </w:rPr>
            </w:pPr>
          </w:p>
        </w:tc>
      </w:tr>
      <w:tr w:rsidR="00DC6994" w:rsidRPr="002B0D25" w:rsidTr="00DC6994">
        <w:trPr>
          <w:gridAfter w:val="1"/>
          <w:wAfter w:w="695" w:type="dxa"/>
          <w:trHeight w:val="32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994" w:rsidRPr="002B0D25" w:rsidRDefault="00DC6994" w:rsidP="00DC6994">
            <w:pPr>
              <w:jc w:val="center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68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994" w:rsidRPr="002B0D25" w:rsidRDefault="00DC69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Повт</w:t>
            </w:r>
            <w:r>
              <w:rPr>
                <w:sz w:val="28"/>
                <w:szCs w:val="28"/>
              </w:rPr>
              <w:t>орение по теме «Строение атома».</w:t>
            </w:r>
            <w:r w:rsidRPr="002B0D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</w:p>
        </w:tc>
      </w:tr>
      <w:tr w:rsidR="00DC6994" w:rsidRPr="002B0D25" w:rsidTr="001D2B2C">
        <w:trPr>
          <w:gridAfter w:val="1"/>
          <w:wAfter w:w="695" w:type="dxa"/>
          <w:trHeight w:val="163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994" w:rsidRPr="002B0D25" w:rsidRDefault="00DC69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994" w:rsidRPr="002B0D25" w:rsidRDefault="00DC6994" w:rsidP="00DC6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994" w:rsidRPr="002B0D25" w:rsidRDefault="00DC6994" w:rsidP="00DC6994">
            <w:pPr>
              <w:rPr>
                <w:sz w:val="28"/>
                <w:szCs w:val="28"/>
              </w:rPr>
            </w:pPr>
          </w:p>
        </w:tc>
      </w:tr>
    </w:tbl>
    <w:p w:rsidR="0063178E" w:rsidRDefault="0063178E" w:rsidP="0063178E">
      <w:pPr>
        <w:jc w:val="center"/>
        <w:rPr>
          <w:b/>
          <w:sz w:val="28"/>
          <w:szCs w:val="28"/>
        </w:rPr>
      </w:pPr>
    </w:p>
    <w:p w:rsidR="0063178E" w:rsidRPr="00F07034" w:rsidRDefault="0063178E" w:rsidP="0063178E">
      <w:pPr>
        <w:jc w:val="center"/>
        <w:rPr>
          <w:b/>
          <w:sz w:val="28"/>
          <w:szCs w:val="28"/>
        </w:rPr>
      </w:pPr>
    </w:p>
    <w:p w:rsidR="0063178E" w:rsidRPr="00F07034" w:rsidRDefault="0063178E" w:rsidP="0063178E">
      <w:pPr>
        <w:jc w:val="center"/>
        <w:rPr>
          <w:b/>
          <w:sz w:val="28"/>
          <w:szCs w:val="28"/>
        </w:rPr>
      </w:pPr>
    </w:p>
    <w:p w:rsidR="0063178E" w:rsidRPr="00F07034" w:rsidRDefault="0063178E" w:rsidP="00601494">
      <w:pPr>
        <w:rPr>
          <w:b/>
          <w:sz w:val="28"/>
          <w:szCs w:val="28"/>
        </w:rPr>
      </w:pPr>
    </w:p>
    <w:p w:rsidR="004E4288" w:rsidRDefault="004E4288"/>
    <w:p w:rsidR="00F07034" w:rsidRDefault="00F07034" w:rsidP="00F07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7F1068" w:rsidRDefault="00601494" w:rsidP="00F07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63024" w:rsidRDefault="00601494" w:rsidP="00F07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7034">
        <w:rPr>
          <w:b/>
          <w:sz w:val="28"/>
          <w:szCs w:val="28"/>
        </w:rPr>
        <w:t xml:space="preserve">  </w:t>
      </w:r>
    </w:p>
    <w:p w:rsidR="00563024" w:rsidRDefault="00563024" w:rsidP="00F07034">
      <w:pPr>
        <w:rPr>
          <w:b/>
          <w:sz w:val="28"/>
          <w:szCs w:val="28"/>
        </w:rPr>
      </w:pPr>
    </w:p>
    <w:p w:rsidR="00563024" w:rsidRDefault="00563024" w:rsidP="00F07034">
      <w:pPr>
        <w:rPr>
          <w:b/>
          <w:sz w:val="28"/>
          <w:szCs w:val="28"/>
        </w:rPr>
      </w:pPr>
    </w:p>
    <w:p w:rsidR="00563024" w:rsidRDefault="00563024" w:rsidP="00F07034">
      <w:pPr>
        <w:rPr>
          <w:b/>
          <w:sz w:val="28"/>
          <w:szCs w:val="28"/>
        </w:rPr>
      </w:pPr>
    </w:p>
    <w:p w:rsidR="00563024" w:rsidRDefault="00563024" w:rsidP="00F07034">
      <w:pPr>
        <w:rPr>
          <w:b/>
          <w:sz w:val="28"/>
          <w:szCs w:val="28"/>
        </w:rPr>
      </w:pPr>
    </w:p>
    <w:p w:rsidR="00563024" w:rsidRDefault="00563024" w:rsidP="00F07034">
      <w:pPr>
        <w:rPr>
          <w:b/>
          <w:sz w:val="28"/>
          <w:szCs w:val="28"/>
        </w:rPr>
      </w:pPr>
    </w:p>
    <w:p w:rsidR="00563024" w:rsidRDefault="00563024" w:rsidP="00F07034">
      <w:pPr>
        <w:rPr>
          <w:b/>
          <w:sz w:val="28"/>
          <w:szCs w:val="28"/>
        </w:rPr>
      </w:pPr>
    </w:p>
    <w:p w:rsidR="00563024" w:rsidRDefault="00563024" w:rsidP="00563024">
      <w:pPr>
        <w:rPr>
          <w:b/>
          <w:sz w:val="28"/>
          <w:szCs w:val="28"/>
        </w:rPr>
      </w:pPr>
    </w:p>
    <w:p w:rsidR="00563024" w:rsidRDefault="00563024" w:rsidP="00F07034">
      <w:pPr>
        <w:rPr>
          <w:b/>
          <w:sz w:val="28"/>
          <w:szCs w:val="28"/>
        </w:rPr>
      </w:pPr>
    </w:p>
    <w:p w:rsidR="008D3FC9" w:rsidRDefault="008D3FC9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C70CFE" w:rsidRDefault="00C70CFE" w:rsidP="00C70CFE">
      <w:pPr>
        <w:pStyle w:val="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</w:t>
      </w:r>
    </w:p>
    <w:p w:rsidR="00AD7392" w:rsidRDefault="00AD7392" w:rsidP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p w:rsidR="00AD7392" w:rsidRDefault="00AD7392"/>
    <w:sectPr w:rsidR="00AD7392" w:rsidSect="004E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3ED4341"/>
    <w:multiLevelType w:val="hybridMultilevel"/>
    <w:tmpl w:val="B808B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0564"/>
    <w:multiLevelType w:val="hybridMultilevel"/>
    <w:tmpl w:val="591E41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3178E"/>
    <w:rsid w:val="00021759"/>
    <w:rsid w:val="000532C5"/>
    <w:rsid w:val="000A5222"/>
    <w:rsid w:val="00114C60"/>
    <w:rsid w:val="001167E1"/>
    <w:rsid w:val="00127E53"/>
    <w:rsid w:val="001A1008"/>
    <w:rsid w:val="001D2B2C"/>
    <w:rsid w:val="0024095C"/>
    <w:rsid w:val="002532D7"/>
    <w:rsid w:val="00304ECE"/>
    <w:rsid w:val="003C0C58"/>
    <w:rsid w:val="003C6702"/>
    <w:rsid w:val="004E4288"/>
    <w:rsid w:val="00563024"/>
    <w:rsid w:val="005D165C"/>
    <w:rsid w:val="00601494"/>
    <w:rsid w:val="0063178E"/>
    <w:rsid w:val="00670A70"/>
    <w:rsid w:val="00692021"/>
    <w:rsid w:val="006E198D"/>
    <w:rsid w:val="00711401"/>
    <w:rsid w:val="007F1068"/>
    <w:rsid w:val="008D3FC9"/>
    <w:rsid w:val="008F3B9F"/>
    <w:rsid w:val="00963754"/>
    <w:rsid w:val="009C7419"/>
    <w:rsid w:val="00AD7392"/>
    <w:rsid w:val="00B44BFA"/>
    <w:rsid w:val="00C322CD"/>
    <w:rsid w:val="00C70CFE"/>
    <w:rsid w:val="00D0523A"/>
    <w:rsid w:val="00D54580"/>
    <w:rsid w:val="00DC6994"/>
    <w:rsid w:val="00E10A7E"/>
    <w:rsid w:val="00F0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78E"/>
    <w:pPr>
      <w:keepNext/>
      <w:spacing w:before="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7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3178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63178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F07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D73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7AB9-ABC4-45A2-AC44-605909CF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26</cp:revision>
  <dcterms:created xsi:type="dcterms:W3CDTF">2015-09-11T19:13:00Z</dcterms:created>
  <dcterms:modified xsi:type="dcterms:W3CDTF">2015-10-23T13:43:00Z</dcterms:modified>
</cp:coreProperties>
</file>