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A5" w:rsidRDefault="009020A5" w:rsidP="00D51F44">
      <w:pPr>
        <w:jc w:val="center"/>
        <w:rPr>
          <w:rFonts w:ascii="Times New Roman" w:hAnsi="Times New Roman"/>
          <w:b/>
          <w:sz w:val="26"/>
          <w:szCs w:val="26"/>
        </w:rPr>
      </w:pPr>
    </w:p>
    <w:p w:rsidR="009020A5" w:rsidRPr="009020A5" w:rsidRDefault="009020A5" w:rsidP="009020A5">
      <w:pPr>
        <w:jc w:val="center"/>
        <w:rPr>
          <w:rFonts w:ascii="Times New Roman" w:hAnsi="Times New Roman"/>
          <w:b/>
          <w:sz w:val="28"/>
          <w:szCs w:val="28"/>
        </w:rPr>
      </w:pPr>
      <w:r w:rsidRPr="009020A5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="00CC2C77">
        <w:rPr>
          <w:rFonts w:ascii="Times New Roman" w:hAnsi="Times New Roman"/>
          <w:b/>
          <w:sz w:val="28"/>
          <w:szCs w:val="28"/>
        </w:rPr>
        <w:t>обще</w:t>
      </w:r>
      <w:r w:rsidRPr="009020A5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9020A5" w:rsidRPr="009020A5" w:rsidRDefault="009020A5" w:rsidP="009020A5">
      <w:pPr>
        <w:jc w:val="center"/>
        <w:rPr>
          <w:rFonts w:ascii="Times New Roman" w:hAnsi="Times New Roman"/>
          <w:b/>
          <w:sz w:val="28"/>
          <w:szCs w:val="28"/>
        </w:rPr>
      </w:pPr>
      <w:r w:rsidRPr="009020A5">
        <w:rPr>
          <w:rFonts w:ascii="Times New Roman" w:hAnsi="Times New Roman"/>
          <w:b/>
          <w:sz w:val="28"/>
          <w:szCs w:val="28"/>
        </w:rPr>
        <w:t xml:space="preserve">«Основная общеобразовательная школа №12» </w:t>
      </w:r>
    </w:p>
    <w:p w:rsidR="009020A5" w:rsidRPr="009020A5" w:rsidRDefault="009020A5" w:rsidP="009020A5">
      <w:pPr>
        <w:jc w:val="center"/>
        <w:rPr>
          <w:rFonts w:ascii="Times New Roman" w:hAnsi="Times New Roman"/>
          <w:b/>
          <w:sz w:val="28"/>
          <w:szCs w:val="28"/>
        </w:rPr>
      </w:pPr>
      <w:r w:rsidRPr="009020A5">
        <w:rPr>
          <w:rFonts w:ascii="Times New Roman" w:hAnsi="Times New Roman"/>
          <w:b/>
          <w:sz w:val="28"/>
          <w:szCs w:val="28"/>
        </w:rPr>
        <w:t>х. Мамацев, Шовгеновского района.</w:t>
      </w:r>
    </w:p>
    <w:p w:rsidR="009020A5" w:rsidRPr="009020A5" w:rsidRDefault="009020A5" w:rsidP="009020A5">
      <w:pPr>
        <w:rPr>
          <w:rFonts w:ascii="Times New Roman" w:hAnsi="Times New Roman"/>
        </w:rPr>
      </w:pPr>
    </w:p>
    <w:p w:rsidR="009020A5" w:rsidRPr="009020A5" w:rsidRDefault="009020A5" w:rsidP="00216E72">
      <w:pPr>
        <w:jc w:val="right"/>
        <w:rPr>
          <w:rFonts w:ascii="Times New Roman" w:hAnsi="Times New Roman"/>
          <w:b/>
        </w:rPr>
      </w:pPr>
      <w:r w:rsidRPr="009020A5">
        <w:rPr>
          <w:rFonts w:ascii="Times New Roman" w:hAnsi="Times New Roman"/>
          <w:b/>
        </w:rPr>
        <w:t>« Утверждаю»</w:t>
      </w:r>
    </w:p>
    <w:p w:rsidR="009020A5" w:rsidRPr="009020A5" w:rsidRDefault="009020A5" w:rsidP="009020A5">
      <w:pPr>
        <w:jc w:val="right"/>
        <w:rPr>
          <w:rFonts w:ascii="Times New Roman" w:hAnsi="Times New Roman"/>
          <w:b/>
        </w:rPr>
      </w:pPr>
      <w:r w:rsidRPr="009020A5">
        <w:rPr>
          <w:rFonts w:ascii="Times New Roman" w:hAnsi="Times New Roman"/>
          <w:b/>
        </w:rPr>
        <w:t xml:space="preserve">                                                                                                        Директор МБОУ ООШ№12</w:t>
      </w:r>
    </w:p>
    <w:p w:rsidR="009020A5" w:rsidRPr="009020A5" w:rsidRDefault="009020A5" w:rsidP="009020A5">
      <w:pPr>
        <w:jc w:val="right"/>
        <w:rPr>
          <w:rFonts w:ascii="Times New Roman" w:hAnsi="Times New Roman"/>
          <w:b/>
        </w:rPr>
      </w:pPr>
      <w:r w:rsidRPr="009020A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__________И.М.Хапачева</w:t>
      </w:r>
    </w:p>
    <w:p w:rsidR="009020A5" w:rsidRPr="009020A5" w:rsidRDefault="009020A5" w:rsidP="009020A5">
      <w:pPr>
        <w:jc w:val="center"/>
        <w:rPr>
          <w:rFonts w:ascii="Times New Roman" w:hAnsi="Times New Roman"/>
          <w:b/>
        </w:rPr>
      </w:pPr>
      <w:r w:rsidRPr="009020A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 w:rsidR="00216E72">
        <w:rPr>
          <w:rFonts w:ascii="Times New Roman" w:hAnsi="Times New Roman"/>
          <w:b/>
        </w:rPr>
        <w:t xml:space="preserve">                      Приказ № 5</w:t>
      </w:r>
    </w:p>
    <w:p w:rsidR="009020A5" w:rsidRPr="009020A5" w:rsidRDefault="009020A5" w:rsidP="009020A5">
      <w:pPr>
        <w:pStyle w:val="af0"/>
        <w:rPr>
          <w:rFonts w:eastAsia="Calibri"/>
          <w:b/>
          <w:sz w:val="22"/>
          <w:szCs w:val="22"/>
          <w:lang w:eastAsia="en-US"/>
        </w:rPr>
      </w:pPr>
      <w:r w:rsidRPr="009020A5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216E72">
        <w:rPr>
          <w:rFonts w:eastAsia="Calibri"/>
          <w:b/>
          <w:sz w:val="22"/>
          <w:szCs w:val="22"/>
          <w:lang w:eastAsia="en-US"/>
        </w:rPr>
        <w:t xml:space="preserve">                        от   «28 » августа 2015</w:t>
      </w:r>
      <w:r w:rsidRPr="009020A5">
        <w:rPr>
          <w:rFonts w:eastAsia="Calibri"/>
          <w:b/>
          <w:sz w:val="22"/>
          <w:szCs w:val="22"/>
          <w:lang w:eastAsia="en-US"/>
        </w:rPr>
        <w:t>г</w:t>
      </w:r>
    </w:p>
    <w:p w:rsidR="009020A5" w:rsidRDefault="009020A5" w:rsidP="009020A5">
      <w:pPr>
        <w:pStyle w:val="af0"/>
        <w:rPr>
          <w:rFonts w:eastAsia="Calibri"/>
          <w:b/>
          <w:sz w:val="22"/>
          <w:szCs w:val="22"/>
          <w:lang w:eastAsia="en-US"/>
        </w:rPr>
      </w:pPr>
    </w:p>
    <w:p w:rsidR="009020A5" w:rsidRDefault="009020A5" w:rsidP="009020A5">
      <w:pPr>
        <w:pStyle w:val="af0"/>
        <w:rPr>
          <w:rFonts w:eastAsia="Calibri"/>
          <w:b/>
          <w:sz w:val="22"/>
          <w:szCs w:val="22"/>
          <w:lang w:eastAsia="en-US"/>
        </w:rPr>
      </w:pPr>
    </w:p>
    <w:p w:rsidR="009020A5" w:rsidRDefault="009020A5" w:rsidP="009020A5">
      <w:pPr>
        <w:pStyle w:val="af0"/>
        <w:rPr>
          <w:rStyle w:val="Zag11"/>
          <w:sz w:val="32"/>
          <w:szCs w:val="32"/>
        </w:rPr>
      </w:pPr>
    </w:p>
    <w:p w:rsidR="009020A5" w:rsidRDefault="009020A5" w:rsidP="009020A5">
      <w:pPr>
        <w:pStyle w:val="af0"/>
        <w:ind w:firstLine="0"/>
        <w:jc w:val="center"/>
        <w:rPr>
          <w:rStyle w:val="Zag11"/>
          <w:b/>
        </w:rPr>
      </w:pPr>
      <w:r>
        <w:rPr>
          <w:rStyle w:val="Zag11"/>
          <w:b/>
        </w:rPr>
        <w:t>Рабочая программа по алгебре</w:t>
      </w:r>
    </w:p>
    <w:p w:rsidR="009020A5" w:rsidRDefault="009020A5" w:rsidP="009020A5">
      <w:pPr>
        <w:pStyle w:val="af0"/>
        <w:ind w:firstLine="0"/>
        <w:jc w:val="center"/>
        <w:rPr>
          <w:rStyle w:val="Zag11"/>
          <w:b/>
        </w:rPr>
      </w:pPr>
      <w:r>
        <w:rPr>
          <w:rStyle w:val="Zag11"/>
          <w:b/>
        </w:rPr>
        <w:t xml:space="preserve">9 класс  </w:t>
      </w:r>
    </w:p>
    <w:p w:rsidR="009020A5" w:rsidRDefault="00CC2C77" w:rsidP="009020A5">
      <w:pPr>
        <w:pStyle w:val="af0"/>
        <w:ind w:firstLine="0"/>
        <w:jc w:val="center"/>
        <w:rPr>
          <w:rStyle w:val="Zag11"/>
          <w:b/>
        </w:rPr>
      </w:pPr>
      <w:r>
        <w:rPr>
          <w:rStyle w:val="Zag11"/>
          <w:b/>
        </w:rPr>
        <w:t>3 часа в неделю 105</w:t>
      </w:r>
      <w:r w:rsidR="009020A5">
        <w:rPr>
          <w:rStyle w:val="Zag11"/>
          <w:b/>
        </w:rPr>
        <w:t>часа – год</w:t>
      </w:r>
    </w:p>
    <w:p w:rsidR="009020A5" w:rsidRPr="009020A5" w:rsidRDefault="009020A5" w:rsidP="009020A5">
      <w:pPr>
        <w:pStyle w:val="af0"/>
        <w:ind w:firstLine="0"/>
        <w:jc w:val="center"/>
        <w:rPr>
          <w:rStyle w:val="Zag11"/>
          <w:b/>
        </w:rPr>
      </w:pPr>
      <w:r>
        <w:rPr>
          <w:rStyle w:val="Zag11"/>
          <w:b/>
        </w:rPr>
        <w:t xml:space="preserve">по учебнику </w:t>
      </w:r>
      <w:r w:rsidRPr="009020A5">
        <w:rPr>
          <w:b/>
        </w:rPr>
        <w:t>Макарычева Ю.Н.</w:t>
      </w:r>
    </w:p>
    <w:p w:rsidR="009020A5" w:rsidRDefault="009020A5" w:rsidP="009020A5">
      <w:pPr>
        <w:pStyle w:val="af0"/>
        <w:ind w:firstLine="0"/>
        <w:jc w:val="center"/>
        <w:rPr>
          <w:rStyle w:val="Zag11"/>
        </w:rPr>
      </w:pPr>
    </w:p>
    <w:p w:rsidR="009020A5" w:rsidRDefault="009020A5" w:rsidP="009020A5">
      <w:pPr>
        <w:rPr>
          <w:b/>
        </w:rPr>
      </w:pPr>
    </w:p>
    <w:p w:rsidR="009020A5" w:rsidRDefault="009020A5" w:rsidP="009020A5">
      <w:pPr>
        <w:rPr>
          <w:b/>
        </w:rPr>
      </w:pPr>
    </w:p>
    <w:p w:rsidR="009020A5" w:rsidRDefault="009020A5" w:rsidP="009020A5">
      <w:pPr>
        <w:rPr>
          <w:b/>
        </w:rPr>
      </w:pPr>
    </w:p>
    <w:p w:rsidR="009020A5" w:rsidRDefault="009020A5" w:rsidP="009020A5">
      <w:pPr>
        <w:rPr>
          <w:b/>
        </w:rPr>
      </w:pPr>
    </w:p>
    <w:p w:rsidR="009020A5" w:rsidRDefault="009020A5" w:rsidP="009020A5">
      <w:pPr>
        <w:jc w:val="center"/>
        <w:rPr>
          <w:b/>
        </w:rPr>
      </w:pPr>
      <w:r>
        <w:rPr>
          <w:b/>
        </w:rPr>
        <w:t>Рассмотрена на пед</w:t>
      </w:r>
      <w:r w:rsidR="00216E72">
        <w:rPr>
          <w:b/>
        </w:rPr>
        <w:t>агогическом совете,  протокол №16     от 28 августа 2015</w:t>
      </w:r>
      <w:r>
        <w:rPr>
          <w:b/>
        </w:rPr>
        <w:t>г.</w:t>
      </w:r>
    </w:p>
    <w:p w:rsidR="009020A5" w:rsidRDefault="009020A5" w:rsidP="009020A5">
      <w:pPr>
        <w:rPr>
          <w:lang w:eastAsia="ar-SA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9020A5" w:rsidRDefault="009020A5" w:rsidP="009020A5">
      <w:pPr>
        <w:rPr>
          <w:b/>
          <w:color w:val="000000"/>
          <w:u w:val="single"/>
          <w:lang w:eastAsia="ru-RU"/>
        </w:rPr>
      </w:pPr>
    </w:p>
    <w:p w:rsidR="00D51F44" w:rsidRPr="00BB0CFF" w:rsidRDefault="00D51F44" w:rsidP="009020A5">
      <w:pPr>
        <w:jc w:val="center"/>
        <w:rPr>
          <w:rFonts w:ascii="Times New Roman" w:hAnsi="Times New Roman"/>
          <w:b/>
          <w:sz w:val="26"/>
          <w:szCs w:val="26"/>
        </w:rPr>
      </w:pPr>
      <w:r w:rsidRPr="00BB0CFF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Статус документа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Материалы для рабочей программы составлены на основе:</w:t>
      </w:r>
    </w:p>
    <w:p w:rsidR="001006BC" w:rsidRPr="001006BC" w:rsidRDefault="001006BC" w:rsidP="001006BC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федерального компонента государственного стандарта общего образования,</w:t>
      </w:r>
    </w:p>
    <w:p w:rsidR="001006BC" w:rsidRPr="001006BC" w:rsidRDefault="001006BC" w:rsidP="001006BC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F409C0">
        <w:rPr>
          <w:rFonts w:ascii="Times New Roman" w:hAnsi="Times New Roman"/>
          <w:sz w:val="28"/>
          <w:szCs w:val="28"/>
          <w:lang w:eastAsia="ru-RU"/>
        </w:rPr>
        <w:t>азовательных учр</w:t>
      </w:r>
      <w:r w:rsidR="003647E3">
        <w:rPr>
          <w:rFonts w:ascii="Times New Roman" w:hAnsi="Times New Roman"/>
          <w:sz w:val="28"/>
          <w:szCs w:val="28"/>
          <w:lang w:eastAsia="ru-RU"/>
        </w:rPr>
        <w:t>еждениях на 2015-2016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учебный год,</w:t>
      </w:r>
    </w:p>
    <w:p w:rsidR="001006BC" w:rsidRPr="001006BC" w:rsidRDefault="001006BC" w:rsidP="001006BC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1006BC" w:rsidRPr="001006BC" w:rsidRDefault="00F409C0" w:rsidP="00F409C0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учебного плана </w:t>
      </w:r>
      <w:r w:rsidR="00D5021A">
        <w:rPr>
          <w:rFonts w:ascii="Times New Roman" w:hAnsi="Times New Roman"/>
          <w:sz w:val="28"/>
          <w:szCs w:val="28"/>
          <w:lang w:eastAsia="ru-RU"/>
        </w:rPr>
        <w:t>МБОУ ООШ№12 х.Мамацев</w:t>
      </w:r>
      <w:r w:rsidR="00F82F24">
        <w:rPr>
          <w:rFonts w:ascii="Times New Roman" w:hAnsi="Times New Roman"/>
          <w:sz w:val="28"/>
          <w:szCs w:val="28"/>
          <w:lang w:eastAsia="ru-RU"/>
        </w:rPr>
        <w:t xml:space="preserve"> 2015</w:t>
      </w:r>
      <w:r w:rsidR="001006BC" w:rsidRPr="001006B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006BC" w:rsidRPr="001006BC" w:rsidRDefault="001006BC" w:rsidP="001006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Рабочая программа выполняет две основные функции:</w:t>
      </w:r>
    </w:p>
    <w:p w:rsidR="001006BC" w:rsidRPr="001006BC" w:rsidRDefault="001006BC" w:rsidP="001006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Информационно-методическая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006BC" w:rsidRPr="001006BC" w:rsidRDefault="001006BC" w:rsidP="001006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Организационно-планирующая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Структура документа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Рабочая программа включает следующие разделы: пояснительная записка, основное содержание, примерное распределение часов по разделам программы, требования к уровню подготовки учащихся данного класса, тематическое планирование учебного материала, календарно – тематического плана, поурочного планирования, примерные контрольные работы, учебное и учебно – методическое обеспечение обучения для учащихся и учителя.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Общая характеристика учебного предмета.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Cs/>
          <w:i/>
          <w:iCs/>
          <w:color w:val="000000"/>
          <w:spacing w:val="-2"/>
          <w:sz w:val="28"/>
          <w:szCs w:val="28"/>
          <w:lang w:eastAsia="ru-RU"/>
        </w:rPr>
        <w:t xml:space="preserve">Алгебра </w:t>
      </w:r>
      <w:r w:rsidRPr="001006BC">
        <w:rPr>
          <w:rFonts w:ascii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 xml:space="preserve">— </w:t>
      </w:r>
      <w:r w:rsidRPr="001006B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один из важнейших компонентов математического </w:t>
      </w:r>
      <w:r w:rsidRPr="001006BC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образования, необходимый для приобретения конкретных знаний </w:t>
      </w: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таких, как число, буквенное исчисление, функция, геометрическая фигура, вероятность, дедукция, математическое моделирование и практически значимых умений, формирования язы</w:t>
      </w:r>
      <w:r w:rsidRPr="001006B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ка описания объектов окружающего мира, для развития пространст</w:t>
      </w:r>
      <w:r w:rsidRPr="001006B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венного воображения и интуиции, математической культуры, для эс</w:t>
      </w:r>
      <w:r w:rsidRPr="001006B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тетического воспитания учащихся. Изучение алгебры вносит вклад в развитие логического мышления, приобретение практических навыков.</w:t>
      </w:r>
    </w:p>
    <w:p w:rsidR="001006BC" w:rsidRPr="001006BC" w:rsidRDefault="001006BC" w:rsidP="0010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lastRenderedPageBreak/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математики.</w:t>
      </w: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Цели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Изучение алгебры в 9 классе направлено на достижение следующих целей:</w:t>
      </w:r>
    </w:p>
    <w:p w:rsidR="001006BC" w:rsidRPr="001006BC" w:rsidRDefault="001006BC" w:rsidP="001006B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1006BC" w:rsidRPr="001006BC" w:rsidRDefault="001006BC" w:rsidP="001006B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006BC" w:rsidRPr="001006BC" w:rsidRDefault="001006BC" w:rsidP="001006B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006BC" w:rsidRPr="001006BC" w:rsidRDefault="001006BC" w:rsidP="001006B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</w: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 ходе преподавания математики в 9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1006BC" w:rsidRPr="001006BC" w:rsidRDefault="001006BC" w:rsidP="001006BC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006BC" w:rsidRPr="001006BC" w:rsidRDefault="001006BC" w:rsidP="001006BC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1006BC" w:rsidRPr="001006BC" w:rsidRDefault="001006BC" w:rsidP="001006BC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целенаправленно обращались к примерам из практики, что развивает умения учащихся вычленять математические факты, формы и отношения в предметах и явлениях действительности, использовали язык математики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006BC" w:rsidRPr="001006BC" w:rsidRDefault="001006BC" w:rsidP="001006BC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006BC" w:rsidRPr="001006BC" w:rsidRDefault="001006BC" w:rsidP="001006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i/>
          <w:sz w:val="28"/>
          <w:szCs w:val="28"/>
          <w:lang w:eastAsia="ru-RU"/>
        </w:rPr>
        <w:t>Место предмета</w:t>
      </w:r>
    </w:p>
    <w:p w:rsidR="001006BC" w:rsidRPr="001006BC" w:rsidRDefault="001006BC" w:rsidP="001006B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Согласно федеральному базисному учебному плану на изучение математики в 9 классе отводится 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>не менее</w:t>
      </w:r>
      <w:r w:rsidR="003647E3">
        <w:rPr>
          <w:rFonts w:ascii="Times New Roman" w:hAnsi="Times New Roman"/>
          <w:sz w:val="28"/>
          <w:szCs w:val="28"/>
          <w:lang w:eastAsia="ru-RU"/>
        </w:rPr>
        <w:t xml:space="preserve"> 175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часов из расчета 5 ч в неделю, при этом разделение часов на изучение алгебры и геометрии может быть следующим:</w:t>
      </w:r>
    </w:p>
    <w:p w:rsidR="001006BC" w:rsidRPr="001006BC" w:rsidRDefault="001006BC" w:rsidP="0010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3 часа в неделю алгебры и 2 часа в неделю геометрии в течение всего учебного года, </w:t>
      </w:r>
      <w:r w:rsidR="003647E3">
        <w:rPr>
          <w:rFonts w:ascii="Times New Roman" w:hAnsi="Times New Roman"/>
          <w:sz w:val="28"/>
          <w:szCs w:val="28"/>
          <w:lang w:eastAsia="ru-RU"/>
        </w:rPr>
        <w:t>итого 105 часов алгебры и 70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часов геометрии.</w:t>
      </w:r>
    </w:p>
    <w:p w:rsidR="001006BC" w:rsidRPr="001006BC" w:rsidRDefault="001006BC" w:rsidP="001006B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Тематическое и примерное поурочное планирование сделаны в соответствии с учебником «Алгебра 9», Макарычев Ю.Н., Миндюк Н.Г., Немков К.И., Суворова С.Б. </w:t>
      </w:r>
    </w:p>
    <w:p w:rsidR="001006BC" w:rsidRPr="001006BC" w:rsidRDefault="001006BC" w:rsidP="0010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., М.: Просвещение, 2010.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spacing w:before="120"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Результаты обучения</w:t>
      </w:r>
    </w:p>
    <w:p w:rsidR="001006BC" w:rsidRPr="001006BC" w:rsidRDefault="001006BC" w:rsidP="001006BC">
      <w:pPr>
        <w:widowControl w:val="0"/>
        <w:spacing w:before="120"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1006BC">
        <w:rPr>
          <w:rFonts w:ascii="Times New Roman" w:hAnsi="Times New Roman"/>
          <w:sz w:val="28"/>
          <w:szCs w:val="28"/>
          <w:lang w:eastAsia="ru-RU"/>
        </w:rPr>
        <w:t>представлены отдельно по каждому из разделов содержания.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СОДЕРЖАНИЕ ТЕМ УЧЕБНОГО КУРСА</w:t>
      </w:r>
    </w:p>
    <w:p w:rsidR="001006BC" w:rsidRPr="001006BC" w:rsidRDefault="003647E3" w:rsidP="00100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часов 105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u w:val="single"/>
          <w:lang w:eastAsia="ru-RU"/>
        </w:rPr>
        <w:t>Алгебра 9 класс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Содержание курса алгебры 9 класса включает следующие тематические блоки:</w:t>
      </w: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1E0"/>
      </w:tblPr>
      <w:tblGrid>
        <w:gridCol w:w="828"/>
        <w:gridCol w:w="3956"/>
        <w:gridCol w:w="2393"/>
        <w:gridCol w:w="2393"/>
      </w:tblGrid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006B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006B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006B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006BC">
              <w:rPr>
                <w:b/>
                <w:bCs/>
                <w:sz w:val="28"/>
                <w:szCs w:val="28"/>
              </w:rPr>
              <w:t>Контрольных работ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Квадратичная функция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2</w:t>
            </w:r>
            <w:r w:rsidR="00F82F2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2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Уравнения и  неравенства с одной переменной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  <w:r w:rsidR="00F82F2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006BC" w:rsidRPr="001006BC" w:rsidRDefault="00CC2C77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rPr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Уравнения и неравенства с двумя переменными  и их системы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  <w:r w:rsidR="00F82F2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006BC" w:rsidRPr="001006BC" w:rsidRDefault="00CC2C77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Прогрессии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15 ч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2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  <w:r w:rsidR="003647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sz w:val="28"/>
                <w:szCs w:val="28"/>
              </w:rPr>
              <w:t>Повторение. Решение задач по курсу алгебры 7-9</w:t>
            </w:r>
          </w:p>
        </w:tc>
        <w:tc>
          <w:tcPr>
            <w:tcW w:w="2393" w:type="dxa"/>
          </w:tcPr>
          <w:p w:rsidR="001006BC" w:rsidRPr="001006BC" w:rsidRDefault="003647E3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1</w:t>
            </w:r>
          </w:p>
        </w:tc>
      </w:tr>
      <w:tr w:rsidR="001006BC" w:rsidRPr="001006BC" w:rsidTr="00F25EAE">
        <w:tc>
          <w:tcPr>
            <w:tcW w:w="828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56" w:type="dxa"/>
          </w:tcPr>
          <w:p w:rsidR="001006BC" w:rsidRPr="001006BC" w:rsidRDefault="001006BC" w:rsidP="001006B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1006BC">
              <w:rPr>
                <w:bCs/>
                <w:sz w:val="28"/>
                <w:szCs w:val="28"/>
              </w:rPr>
              <w:t xml:space="preserve">                                        Итого</w:t>
            </w:r>
          </w:p>
        </w:tc>
        <w:tc>
          <w:tcPr>
            <w:tcW w:w="2393" w:type="dxa"/>
          </w:tcPr>
          <w:p w:rsidR="001006BC" w:rsidRPr="001006BC" w:rsidRDefault="003647E3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</w:t>
            </w:r>
            <w:r w:rsidR="001006BC" w:rsidRPr="001006BC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:rsidR="001006BC" w:rsidRPr="001006BC" w:rsidRDefault="00CC2C77" w:rsidP="001006BC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31A5C" w:rsidRDefault="00F31A5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31A5C" w:rsidRDefault="00F31A5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F82F24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1.Квадратичная функция, 26</w:t>
      </w:r>
      <w:r w:rsidR="001006BC" w:rsidRPr="001006BC">
        <w:rPr>
          <w:rFonts w:ascii="Times New Roman" w:hAnsi="Times New Roman"/>
          <w:b/>
          <w:sz w:val="28"/>
          <w:szCs w:val="28"/>
          <w:lang w:eastAsia="ru-RU"/>
        </w:rPr>
        <w:t xml:space="preserve"> ч 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1006B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1006BC">
        <w:rPr>
          <w:rFonts w:ascii="Times New Roman" w:hAnsi="Times New Roman"/>
          <w:sz w:val="28"/>
          <w:szCs w:val="28"/>
          <w:lang w:eastAsia="ru-RU"/>
        </w:rPr>
        <w:t>+вх+с, ее свойства и график. Простейшие преобразования графиков функций. Функция у=х</w:t>
      </w:r>
      <w:r w:rsidRPr="001006BC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. Определение корня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>-й степени. Вычисление корней –й степени.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Цель – </w:t>
      </w: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выработать умение строить график  квадратичной функции и применять графические представления для решения неравенств второй степени с одной переменной.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основные свойства функций, уметь находить промежутки знакопостоянства, возрастания, убывания функций 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находить область определения и область значений функции, читать график функции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квадратные уравнения, определять знаки корней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выполнять разложение квадратного трехчлена на множители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строить график функции у=ах</w:t>
      </w:r>
      <w:r w:rsidRPr="001006B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2 , </w:t>
      </w:r>
      <w:r w:rsidRPr="001006BC">
        <w:rPr>
          <w:rFonts w:ascii="Times New Roman" w:hAnsi="Times New Roman"/>
          <w:sz w:val="28"/>
          <w:szCs w:val="28"/>
          <w:lang w:eastAsia="ru-RU"/>
        </w:rPr>
        <w:t>выполнять простейшие преобразованияграфиков функций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строить график квадратичной функции, выполнять простейшие преобразования графиков функций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Уметь построить график функции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1006BC">
        <w:rPr>
          <w:rFonts w:ascii="Times New Roman" w:hAnsi="Times New Roman"/>
          <w:sz w:val="28"/>
          <w:szCs w:val="28"/>
          <w:lang w:eastAsia="ru-RU"/>
        </w:rPr>
        <w:t>=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ax</w:t>
      </w:r>
      <w:r w:rsidRPr="001006B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и применять её свойства. Уметь построить график функции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1006BC">
        <w:rPr>
          <w:rFonts w:ascii="Times New Roman" w:hAnsi="Times New Roman"/>
          <w:sz w:val="28"/>
          <w:szCs w:val="28"/>
          <w:lang w:eastAsia="ru-RU"/>
        </w:rPr>
        <w:t>=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ax</w:t>
      </w:r>
      <w:r w:rsidRPr="001006B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bx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+ с и применять её свойства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квадратное уравнение.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квадратное неравенство методом интервалов. Уметь находить множество значений квадратичной функции.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неравенство ах</w:t>
      </w:r>
      <w:r w:rsidRPr="001006B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1006BC">
        <w:rPr>
          <w:rFonts w:ascii="Times New Roman" w:hAnsi="Times New Roman"/>
          <w:sz w:val="28"/>
          <w:szCs w:val="28"/>
          <w:lang w:eastAsia="ru-RU"/>
        </w:rPr>
        <w:t>+вх+с.≥0 на основе свойств квадратичной функции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2. Уравнения и  не</w:t>
      </w:r>
      <w:r w:rsidR="00F82F24">
        <w:rPr>
          <w:rFonts w:ascii="Times New Roman" w:hAnsi="Times New Roman"/>
          <w:b/>
          <w:sz w:val="28"/>
          <w:szCs w:val="28"/>
          <w:lang w:eastAsia="ru-RU"/>
        </w:rPr>
        <w:t>равенства с одной переменной, 13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 xml:space="preserve"> ч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нераенств методом интервалов.</w:t>
      </w:r>
    </w:p>
    <w:p w:rsidR="001006BC" w:rsidRPr="001006BC" w:rsidRDefault="001006BC" w:rsidP="001006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1006BC" w:rsidRPr="001006BC" w:rsidRDefault="001006BC" w:rsidP="001006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1006BC" w:rsidRPr="001006BC" w:rsidRDefault="001006BC" w:rsidP="001006BC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Цель – </w:t>
      </w: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методы решения уравнений: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lastRenderedPageBreak/>
        <w:t>а) разложение на множители;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б) введение новой переменной;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в)графический способ.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решать целые уравнения методом введения новой переменной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системы 2 уравнений с 2 переменными графическим способом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уравнения с 2 переменными способом подстановки и сложения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решать задачи «на работу», «на движение» и другие составлением систем уравнений.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3.Уравнения и неравенства с дву</w:t>
      </w:r>
      <w:r w:rsidR="00F82F24">
        <w:rPr>
          <w:rFonts w:ascii="Times New Roman" w:hAnsi="Times New Roman"/>
          <w:b/>
          <w:sz w:val="28"/>
          <w:szCs w:val="28"/>
          <w:lang w:eastAsia="ru-RU"/>
        </w:rPr>
        <w:t>мя переменными  и их системы, 14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 xml:space="preserve"> ч.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4.Прогрессии, 15 ч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Последовательности. Арифметическая и геометрическая прогрессии. Формулы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-го члена и суммы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первых  членов  прогрессии.</w:t>
      </w:r>
    </w:p>
    <w:p w:rsidR="001006BC" w:rsidRPr="001006BC" w:rsidRDefault="001006BC" w:rsidP="001006BC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– </w:t>
      </w:r>
      <w:r w:rsidRPr="001006BC">
        <w:rPr>
          <w:rFonts w:ascii="Times New Roman" w:hAnsi="Times New Roman"/>
          <w:color w:val="000000"/>
          <w:sz w:val="28"/>
          <w:szCs w:val="28"/>
          <w:lang w:eastAsia="ru-RU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Добиться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понимания терминов «член последовательности», «номер члена последовательности», «формула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–го члена арифметической прогрессии»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формулу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применять формулу суммы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–первых членов арифметической прогрессии при решении задач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q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вычислять любой член геометрической прогрессии по формуле, знать свойства членов геометрической прогрессии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применять формулу при решении стандартных задач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Уметь применять формулу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1006BC">
        <w:rPr>
          <w:rFonts w:ascii="Times New Roman" w:hAnsi="Times New Roman"/>
          <w:sz w:val="28"/>
          <w:szCs w:val="28"/>
          <w:lang w:eastAsia="ru-RU"/>
        </w:rPr>
        <w:t>=</w:t>
      </w:r>
      <w:r w:rsidRPr="001006BC">
        <w:rPr>
          <w:rFonts w:ascii="Times New Roman" w:hAnsi="Times New Roman"/>
          <w:position w:val="-28"/>
          <w:sz w:val="28"/>
          <w:szCs w:val="28"/>
          <w:lang w:eastAsia="ru-RU"/>
        </w:rPr>
        <w:object w:dxaOrig="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32.75pt" o:ole="">
            <v:imagedata r:id="rId6" o:title=""/>
          </v:shape>
          <o:OLEObject Type="Embed" ProgID="Equation.3" ShapeID="_x0000_i1025" DrawAspect="Content" ObjectID="_1508010028" r:id="rId7"/>
        </w:objec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  при решении практических задач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Уметь находить разность арифметической прогрессии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Уметь находить сумму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первых членов арифметической прогрессии. Уметь находить 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любой член геометрической прогрессии. Уметь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находить сумму </w:t>
      </w:r>
      <w:r w:rsidRPr="0010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первых членов геометрической 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прогрессии. Уметь решать задачи.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5.Элементы комбинат</w:t>
      </w:r>
      <w:r w:rsidR="003647E3">
        <w:rPr>
          <w:rFonts w:ascii="Times New Roman" w:hAnsi="Times New Roman"/>
          <w:b/>
          <w:sz w:val="28"/>
          <w:szCs w:val="28"/>
          <w:lang w:eastAsia="ru-RU"/>
        </w:rPr>
        <w:t>орики и теории вероятностей,  15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 xml:space="preserve"> ч.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1006BC" w:rsidRPr="001006BC" w:rsidRDefault="001006BC" w:rsidP="00100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формулы числа перестановок, размещений, сочетаний  и  уметь пользоваться ими.</w:t>
      </w:r>
    </w:p>
    <w:p w:rsidR="001006BC" w:rsidRPr="001006BC" w:rsidRDefault="001006BC" w:rsidP="00100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1006BC">
        <w:rPr>
          <w:rFonts w:ascii="Times New Roman" w:hAnsi="Times New Roman"/>
          <w:sz w:val="28"/>
          <w:szCs w:val="28"/>
          <w:lang w:eastAsia="ru-RU"/>
        </w:rPr>
        <w:t xml:space="preserve"> пользоваться формулой комбинаторики  при вычислении вероятностей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7.Повторение. Решение задач по курсу алгебры 7-9 , 19</w:t>
      </w:r>
      <w:r w:rsidR="00F82F24">
        <w:rPr>
          <w:rFonts w:ascii="Times New Roman" w:hAnsi="Times New Roman"/>
          <w:b/>
          <w:sz w:val="28"/>
          <w:szCs w:val="28"/>
          <w:lang w:eastAsia="ru-RU"/>
        </w:rPr>
        <w:t>+3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 xml:space="preserve"> ч</w:t>
      </w:r>
    </w:p>
    <w:p w:rsidR="001006BC" w:rsidRPr="001006BC" w:rsidRDefault="001006BC" w:rsidP="00100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Закрепление знаний, умений и навыков, полученных на уроках по данным темам (курс алгебры 9 класса).</w:t>
      </w:r>
    </w:p>
    <w:p w:rsidR="001006BC" w:rsidRPr="001006BC" w:rsidRDefault="001006BC" w:rsidP="001006B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1006BC" w:rsidRPr="001006BC" w:rsidRDefault="001006BC" w:rsidP="001006B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Для развития устойчивого интереса к учебному процессу, уроки математики интегрируются с другими предметами, изучаемыми в данном классе.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9326D9">
      <w:pPr>
        <w:keepNext/>
        <w:spacing w:before="360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УРОВНЮ</w:t>
      </w: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br/>
        <w:t>ПОДГОТОВКИ ВЫПУСКНИКОВ</w:t>
      </w: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 результате изучения математики ученик должен</w:t>
      </w: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знать/понимать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t>уметь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решать линейные и квадратные неравенства с одной переменной и их системы;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изображать числа точками на координатной прямой;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описывать свойства изученных функций, строить их графики;</w:t>
      </w:r>
    </w:p>
    <w:p w:rsidR="001006BC" w:rsidRPr="001006BC" w:rsidRDefault="001006BC" w:rsidP="001006BC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006BC" w:rsidRPr="001006BC" w:rsidRDefault="001006BC" w:rsidP="001006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интерпретации графиков реальных зависимостей между величинами;</w:t>
      </w: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1006BC" w:rsidRPr="001006BC" w:rsidRDefault="001006BC" w:rsidP="001006B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Для развития устойчивого интереса к учебному процессу, уроки математики интегрируются с другими предметами, изучаемыми в данном классе.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06BC" w:rsidRPr="00F31A5C" w:rsidRDefault="001006BC" w:rsidP="001006BC">
      <w:pPr>
        <w:pStyle w:val="1"/>
        <w:rPr>
          <w:b w:val="0"/>
          <w:i w:val="0"/>
          <w:szCs w:val="28"/>
        </w:rPr>
      </w:pPr>
      <w:r w:rsidRPr="00F31A5C">
        <w:rPr>
          <w:b w:val="0"/>
          <w:i w:val="0"/>
          <w:szCs w:val="28"/>
        </w:rPr>
        <w:t>Критерии и нормы оценки знаний, умений и навыков обучающихся по математике.</w:t>
      </w:r>
    </w:p>
    <w:p w:rsidR="009326D9" w:rsidRDefault="009326D9" w:rsidP="001006BC">
      <w:pPr>
        <w:pStyle w:val="1"/>
        <w:rPr>
          <w:b w:val="0"/>
          <w:bCs w:val="0"/>
          <w:i w:val="0"/>
          <w:iCs w:val="0"/>
          <w:szCs w:val="28"/>
          <w:u w:val="none"/>
          <w:lang w:eastAsia="en-US"/>
        </w:rPr>
      </w:pPr>
    </w:p>
    <w:p w:rsidR="001006BC" w:rsidRPr="00F82F24" w:rsidRDefault="001006BC" w:rsidP="009326D9">
      <w:pPr>
        <w:pStyle w:val="1"/>
        <w:jc w:val="center"/>
        <w:rPr>
          <w:i w:val="0"/>
          <w:szCs w:val="28"/>
        </w:rPr>
      </w:pPr>
      <w:r w:rsidRPr="00F82F24">
        <w:rPr>
          <w:i w:val="0"/>
          <w:szCs w:val="28"/>
        </w:rPr>
        <w:t>Оценка письменных контрольных работ обучающихся по математике.</w:t>
      </w:r>
    </w:p>
    <w:p w:rsidR="001006BC" w:rsidRPr="00F82F24" w:rsidRDefault="001006BC" w:rsidP="001006BC">
      <w:pPr>
        <w:pStyle w:val="a7"/>
        <w:spacing w:line="240" w:lineRule="auto"/>
        <w:rPr>
          <w:b/>
          <w:sz w:val="28"/>
          <w:szCs w:val="28"/>
        </w:rPr>
      </w:pPr>
    </w:p>
    <w:p w:rsidR="001006BC" w:rsidRPr="00F31A5C" w:rsidRDefault="001006BC" w:rsidP="001006BC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Ответ оценивается отметкой «5», если: 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работа выполнена полностью;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006BC" w:rsidRPr="00F31A5C" w:rsidRDefault="001006BC" w:rsidP="001006BC">
      <w:pPr>
        <w:pStyle w:val="a3"/>
        <w:rPr>
          <w:rFonts w:ascii="Times New Roman" w:hAnsi="Times New Roman"/>
          <w:iCs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«4» ставится в следующих случаях: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«3» ставится, если: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«2» ставится, если: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«1» ставится, если: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1006BC" w:rsidRPr="00F31A5C" w:rsidRDefault="001006BC" w:rsidP="001006BC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1006BC" w:rsidRPr="00F31A5C" w:rsidRDefault="001006BC" w:rsidP="001006BC">
      <w:pPr>
        <w:pStyle w:val="a3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1006BC" w:rsidRPr="00F31A5C" w:rsidRDefault="001006BC" w:rsidP="001006BC">
      <w:pPr>
        <w:rPr>
          <w:rFonts w:ascii="Times New Roman" w:hAnsi="Times New Roman"/>
          <w:sz w:val="28"/>
          <w:szCs w:val="28"/>
        </w:rPr>
      </w:pPr>
    </w:p>
    <w:p w:rsidR="001006BC" w:rsidRPr="009326D9" w:rsidRDefault="001006BC" w:rsidP="009326D9">
      <w:pPr>
        <w:pStyle w:val="1"/>
        <w:jc w:val="center"/>
        <w:rPr>
          <w:i w:val="0"/>
          <w:szCs w:val="28"/>
          <w:u w:val="none"/>
        </w:rPr>
      </w:pPr>
      <w:r w:rsidRPr="009326D9">
        <w:rPr>
          <w:i w:val="0"/>
          <w:szCs w:val="28"/>
        </w:rPr>
        <w:t>Оценка устных ответов обучающихся по математике</w:t>
      </w:r>
    </w:p>
    <w:p w:rsidR="001006BC" w:rsidRPr="009326D9" w:rsidRDefault="001006BC" w:rsidP="001006BC">
      <w:pPr>
        <w:rPr>
          <w:rFonts w:ascii="Times New Roman" w:hAnsi="Times New Roman"/>
          <w:b/>
          <w:sz w:val="28"/>
          <w:szCs w:val="28"/>
        </w:rPr>
      </w:pPr>
    </w:p>
    <w:p w:rsidR="001006BC" w:rsidRPr="00F31A5C" w:rsidRDefault="001006BC" w:rsidP="001006BC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учителя;</w:t>
      </w:r>
    </w:p>
    <w:p w:rsidR="001006BC" w:rsidRPr="00F31A5C" w:rsidRDefault="001006BC" w:rsidP="001006B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1006BC" w:rsidRPr="00F31A5C" w:rsidRDefault="001006BC" w:rsidP="001006BC">
      <w:pPr>
        <w:ind w:left="240"/>
        <w:jc w:val="both"/>
        <w:rPr>
          <w:rFonts w:ascii="Times New Roman" w:hAnsi="Times New Roman"/>
          <w:sz w:val="28"/>
          <w:szCs w:val="28"/>
        </w:rPr>
      </w:pPr>
    </w:p>
    <w:p w:rsidR="001006BC" w:rsidRPr="00F31A5C" w:rsidRDefault="001006BC" w:rsidP="001006BC">
      <w:pPr>
        <w:pStyle w:val="a3"/>
        <w:rPr>
          <w:rFonts w:ascii="Times New Roman" w:hAnsi="Times New Roman"/>
          <w:iCs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006BC" w:rsidRPr="00F31A5C" w:rsidRDefault="001006BC" w:rsidP="001006BC">
      <w:pPr>
        <w:pStyle w:val="a3"/>
        <w:ind w:left="220"/>
        <w:rPr>
          <w:rFonts w:ascii="Times New Roman" w:hAnsi="Times New Roman"/>
          <w:bCs/>
          <w:iCs/>
          <w:sz w:val="28"/>
          <w:szCs w:val="28"/>
        </w:rPr>
      </w:pP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«3» ставится в следующих случаях: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1006BC" w:rsidRPr="00F31A5C" w:rsidRDefault="001006BC" w:rsidP="001006BC">
      <w:pPr>
        <w:pStyle w:val="a3"/>
        <w:ind w:left="240"/>
        <w:rPr>
          <w:rFonts w:ascii="Times New Roman" w:hAnsi="Times New Roman"/>
          <w:bCs/>
          <w:iCs/>
          <w:sz w:val="28"/>
          <w:szCs w:val="28"/>
        </w:rPr>
      </w:pP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«2» ставится в следующих случаях: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1006BC" w:rsidRPr="00F31A5C" w:rsidRDefault="001006BC" w:rsidP="001006BC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1A5C">
        <w:rPr>
          <w:rFonts w:ascii="Times New Roman" w:hAnsi="Times New Roman"/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006BC" w:rsidRPr="00F31A5C" w:rsidRDefault="001006BC" w:rsidP="001006BC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1006BC" w:rsidRPr="00F31A5C" w:rsidRDefault="001006BC" w:rsidP="001006BC">
      <w:pPr>
        <w:pStyle w:val="a3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Отметка «1» ставится, если:</w:t>
      </w:r>
    </w:p>
    <w:p w:rsidR="001006BC" w:rsidRPr="00F31A5C" w:rsidRDefault="001006BC" w:rsidP="001006B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006BC" w:rsidRPr="00F31A5C" w:rsidRDefault="001006BC" w:rsidP="001006BC">
      <w:pPr>
        <w:rPr>
          <w:rFonts w:ascii="Times New Roman" w:hAnsi="Times New Roman"/>
          <w:bCs/>
          <w:sz w:val="28"/>
          <w:szCs w:val="28"/>
          <w:u w:val="single"/>
        </w:rPr>
      </w:pPr>
      <w:r w:rsidRPr="00F31A5C">
        <w:rPr>
          <w:rFonts w:ascii="Times New Roman" w:hAnsi="Times New Roman"/>
          <w:bCs/>
          <w:sz w:val="28"/>
          <w:szCs w:val="28"/>
          <w:u w:val="single"/>
        </w:rPr>
        <w:t>Общая классификация ошибок.</w:t>
      </w:r>
    </w:p>
    <w:p w:rsidR="001006BC" w:rsidRPr="00F31A5C" w:rsidRDefault="001006BC" w:rsidP="001006BC">
      <w:pPr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006BC" w:rsidRPr="00F31A5C" w:rsidRDefault="001006BC" w:rsidP="009326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1A5C">
        <w:rPr>
          <w:rFonts w:ascii="Times New Roman" w:hAnsi="Times New Roman"/>
          <w:b/>
          <w:bCs/>
          <w:sz w:val="28"/>
          <w:szCs w:val="28"/>
        </w:rPr>
        <w:t>Грубыми считаются ошибки: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незнание наименований единиц измерения;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выделить в ответе главное;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применять знания, алгоритмы для решения задач;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делать выводы и обобщения;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читать и строить графики;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потеря корня или сохранение постороннего корня;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отбрасывание без объяснений одного из них;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равнозначные им ошибки;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вычислительные ошибки, если они не являются опиской;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 xml:space="preserve"> логические ошибки.</w:t>
      </w:r>
    </w:p>
    <w:p w:rsidR="001006BC" w:rsidRPr="00F31A5C" w:rsidRDefault="001006BC" w:rsidP="001006BC">
      <w:pPr>
        <w:jc w:val="both"/>
        <w:rPr>
          <w:rFonts w:ascii="Times New Roman" w:hAnsi="Times New Roman"/>
          <w:sz w:val="28"/>
          <w:szCs w:val="28"/>
        </w:rPr>
      </w:pPr>
    </w:p>
    <w:p w:rsidR="001006BC" w:rsidRPr="00F31A5C" w:rsidRDefault="001006BC" w:rsidP="009326D9">
      <w:pPr>
        <w:jc w:val="center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 xml:space="preserve">К </w:t>
      </w:r>
      <w:r w:rsidRPr="00F31A5C">
        <w:rPr>
          <w:rFonts w:ascii="Times New Roman" w:hAnsi="Times New Roman"/>
          <w:b/>
          <w:bCs/>
          <w:sz w:val="28"/>
          <w:szCs w:val="28"/>
        </w:rPr>
        <w:t>негрубым ошибкам</w:t>
      </w:r>
      <w:r w:rsidRPr="00F31A5C">
        <w:rPr>
          <w:rFonts w:ascii="Times New Roman" w:hAnsi="Times New Roman"/>
          <w:sz w:val="28"/>
          <w:szCs w:val="28"/>
        </w:rPr>
        <w:t xml:space="preserve"> следует отнести: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неточность графика;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неумение решать задачи, выполнять задания в общем виде.</w:t>
      </w:r>
    </w:p>
    <w:p w:rsidR="001006BC" w:rsidRPr="00F31A5C" w:rsidRDefault="001006BC" w:rsidP="001006BC">
      <w:pPr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 xml:space="preserve">3.3. </w:t>
      </w:r>
      <w:r w:rsidRPr="00F31A5C">
        <w:rPr>
          <w:rFonts w:ascii="Times New Roman" w:hAnsi="Times New Roman"/>
          <w:b/>
          <w:bCs/>
          <w:sz w:val="28"/>
          <w:szCs w:val="28"/>
        </w:rPr>
        <w:t>Недочетами</w:t>
      </w:r>
      <w:r w:rsidRPr="00F31A5C">
        <w:rPr>
          <w:rFonts w:ascii="Times New Roman" w:hAnsi="Times New Roman"/>
          <w:sz w:val="28"/>
          <w:szCs w:val="28"/>
        </w:rPr>
        <w:t xml:space="preserve"> являются: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нерациональные приемы вычислений и преобразований;</w:t>
      </w:r>
    </w:p>
    <w:p w:rsidR="001006BC" w:rsidRPr="00F31A5C" w:rsidRDefault="001006BC" w:rsidP="001006BC">
      <w:pPr>
        <w:widowControl w:val="0"/>
        <w:numPr>
          <w:ilvl w:val="2"/>
          <w:numId w:val="1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A5C">
        <w:rPr>
          <w:rFonts w:ascii="Times New Roman" w:hAnsi="Times New Roman"/>
          <w:sz w:val="28"/>
          <w:szCs w:val="28"/>
        </w:rPr>
        <w:t>небрежное выполнение записей, чертежей, схем, графиков.</w:t>
      </w:r>
    </w:p>
    <w:p w:rsidR="001006BC" w:rsidRPr="00F31A5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06BC" w:rsidRPr="00F31A5C" w:rsidRDefault="001006BC" w:rsidP="001006B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06BC" w:rsidRPr="00F31A5C" w:rsidRDefault="001006BC" w:rsidP="001006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26D9" w:rsidRDefault="009326D9" w:rsidP="00F31A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F31A5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</w:t>
      </w:r>
      <w:r w:rsidRPr="001006BC">
        <w:rPr>
          <w:rFonts w:ascii="Times New Roman" w:hAnsi="Times New Roman"/>
          <w:b/>
          <w:sz w:val="28"/>
          <w:szCs w:val="28"/>
          <w:lang w:eastAsia="ru-RU"/>
        </w:rPr>
        <w:t>итература</w:t>
      </w:r>
    </w:p>
    <w:p w:rsidR="001006BC" w:rsidRPr="001006BC" w:rsidRDefault="001006BC" w:rsidP="001006BC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i/>
          <w:sz w:val="28"/>
          <w:szCs w:val="28"/>
          <w:lang w:eastAsia="ru-RU"/>
        </w:rPr>
        <w:t>Для учащихся</w:t>
      </w:r>
    </w:p>
    <w:p w:rsidR="001006BC" w:rsidRPr="001006BC" w:rsidRDefault="001006BC" w:rsidP="001006B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Учебники:</w:t>
      </w:r>
    </w:p>
    <w:p w:rsidR="001006BC" w:rsidRPr="001006BC" w:rsidRDefault="001006BC" w:rsidP="001006BC">
      <w:pPr>
        <w:spacing w:after="0" w:line="240" w:lineRule="auto"/>
        <w:ind w:left="720" w:right="98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t>Алгебра:</w:t>
      </w:r>
      <w:r w:rsidRPr="001006BC">
        <w:rPr>
          <w:rFonts w:ascii="Times New Roman" w:hAnsi="Times New Roman"/>
          <w:sz w:val="28"/>
          <w:szCs w:val="28"/>
          <w:lang w:eastAsia="ru-RU"/>
        </w:rPr>
        <w:t>Учеб.для 9 кл. общеобразоват. учреждений / Ю. Н, Макарычев, Н. Г. Миндюк, К. И. Нешков, С. Б. Суворова; Под ред. С. А. Теляковского. – 8-е изд. – М.: Просвещение, 2010. – 270 с.: ил.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006BC">
        <w:rPr>
          <w:rFonts w:ascii="Times New Roman" w:hAnsi="Times New Roman"/>
          <w:i/>
          <w:sz w:val="28"/>
          <w:szCs w:val="28"/>
          <w:lang w:eastAsia="ru-RU"/>
        </w:rPr>
        <w:t>Для учителя</w:t>
      </w:r>
    </w:p>
    <w:p w:rsidR="001006BC" w:rsidRPr="001006BC" w:rsidRDefault="001006BC" w:rsidP="001006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1006BC" w:rsidRPr="001006BC" w:rsidRDefault="001006BC" w:rsidP="001006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Программы для общеобразовательных школ, гимназий, лицеев. Математика 5-11 кл., М.: Дрофа, </w:t>
      </w:r>
      <w:smartTag w:uri="urn:schemas-microsoft-com:office:smarttags" w:element="metricconverter">
        <w:smartTagPr>
          <w:attr w:name="ProductID" w:val="2002 г"/>
        </w:smartTagPr>
        <w:r w:rsidRPr="001006BC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1006BC">
        <w:rPr>
          <w:rFonts w:ascii="Times New Roman" w:hAnsi="Times New Roman"/>
          <w:sz w:val="28"/>
          <w:szCs w:val="28"/>
          <w:lang w:eastAsia="ru-RU"/>
        </w:rPr>
        <w:t>.</w:t>
      </w:r>
    </w:p>
    <w:p w:rsidR="001006BC" w:rsidRPr="001006BC" w:rsidRDefault="001006BC" w:rsidP="001006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Газета «Математика», №11, </w:t>
      </w:r>
      <w:smartTag w:uri="urn:schemas-microsoft-com:office:smarttags" w:element="metricconverter">
        <w:smartTagPr>
          <w:attr w:name="ProductID" w:val="2006 г"/>
        </w:smartTagPr>
        <w:r w:rsidRPr="001006BC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1006BC">
        <w:rPr>
          <w:rFonts w:ascii="Times New Roman" w:hAnsi="Times New Roman"/>
          <w:sz w:val="28"/>
          <w:szCs w:val="28"/>
          <w:lang w:eastAsia="ru-RU"/>
        </w:rPr>
        <w:t>. Приложение к газете «Первое сентября» Тематическое планирование и контрольные работы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t>Пособия для ученика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1. Ю.Н.Макарычев, Н.Г.Миндюк, К.И.Нешков, С.Б.Суворова. Алгебра, 9 класс.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под редакцией С.А.Теляковского.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-М.: Просвещение, </w:t>
      </w:r>
      <w:smartTag w:uri="urn:schemas-microsoft-com:office:smarttags" w:element="metricconverter">
        <w:smartTagPr>
          <w:attr w:name="ProductID" w:val="2009 г"/>
        </w:smartTagPr>
        <w:r w:rsidRPr="001006BC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1006BC">
        <w:rPr>
          <w:rFonts w:ascii="Times New Roman" w:hAnsi="Times New Roman"/>
          <w:sz w:val="28"/>
          <w:szCs w:val="28"/>
          <w:lang w:eastAsia="ru-RU"/>
        </w:rPr>
        <w:t>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2.Ф.Ф.Лысенко. Подготовка к итоговой аттестации.</w:t>
      </w:r>
    </w:p>
    <w:p w:rsidR="001006BC" w:rsidRPr="001006BC" w:rsidRDefault="001006BC" w:rsidP="001006B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Издательство «Легион», Ростов-на -Дону,2006.</w:t>
      </w:r>
    </w:p>
    <w:p w:rsidR="001006BC" w:rsidRPr="001006BC" w:rsidRDefault="001006BC" w:rsidP="001006B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Издательство «Легион», Ростов-на -Дону,2007</w:t>
      </w:r>
    </w:p>
    <w:p w:rsidR="001006BC" w:rsidRPr="001006BC" w:rsidRDefault="001006BC" w:rsidP="001006B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Издательство «Легион», Ростов-на -Дону, 2008.</w:t>
      </w:r>
    </w:p>
    <w:p w:rsidR="001006BC" w:rsidRPr="001006BC" w:rsidRDefault="001006BC" w:rsidP="001006B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Издательство «Легион», Ростов-на -Дону,2009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sz w:val="28"/>
          <w:szCs w:val="28"/>
          <w:lang w:eastAsia="ru-RU"/>
        </w:rPr>
        <w:t>Пособия для учителя</w:t>
      </w: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1.Уроки математики в 9-м классе. Поурочные планирование. Ковалева Г.И.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 xml:space="preserve"> Издательство «Учитель», 2002.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2. Максимовская М.А. и др. Тесты. Математика, 5-11 классы.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-М.:ООО «Агенство «КРПА «Олимп»: «Издательство АСТ», 2002.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3.Н.В.Барышниковыа. Алгебра. Разноуровневые контрольные тесты, 9 класс.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06BC">
        <w:rPr>
          <w:rFonts w:ascii="Times New Roman" w:hAnsi="Times New Roman"/>
          <w:sz w:val="28"/>
          <w:szCs w:val="28"/>
          <w:lang w:eastAsia="ru-RU"/>
        </w:rPr>
        <w:t>Волгоград. Издательство «Учитель», 2008</w:t>
      </w: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409C0" w:rsidRDefault="00F409C0" w:rsidP="001006B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6699"/>
          <w:sz w:val="28"/>
          <w:szCs w:val="28"/>
          <w:lang w:eastAsia="ru-RU"/>
        </w:rPr>
      </w:pPr>
    </w:p>
    <w:p w:rsidR="00F409C0" w:rsidRDefault="00F409C0" w:rsidP="001006B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6699"/>
          <w:sz w:val="28"/>
          <w:szCs w:val="28"/>
          <w:lang w:eastAsia="ru-RU"/>
        </w:rPr>
      </w:pPr>
    </w:p>
    <w:p w:rsidR="00F409C0" w:rsidRDefault="00F409C0" w:rsidP="001006B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6699"/>
          <w:sz w:val="28"/>
          <w:szCs w:val="28"/>
          <w:lang w:eastAsia="ru-RU"/>
        </w:rPr>
      </w:pPr>
    </w:p>
    <w:p w:rsidR="00F409C0" w:rsidRDefault="00F409C0" w:rsidP="001006B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6699"/>
          <w:sz w:val="28"/>
          <w:szCs w:val="28"/>
          <w:lang w:eastAsia="ru-RU"/>
        </w:rPr>
      </w:pPr>
    </w:p>
    <w:tbl>
      <w:tblPr>
        <w:tblW w:w="5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0"/>
      </w:tblGrid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  <w:r w:rsidRPr="001006BC"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blCellSpacing w:w="0" w:type="dxa"/>
        </w:trPr>
        <w:tc>
          <w:tcPr>
            <w:tcW w:w="540" w:type="dxa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  <w:r w:rsidRPr="001006BC"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  <w:t> </w:t>
            </w: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  <w:r w:rsidRPr="001006BC"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  <w:t> </w:t>
            </w:r>
          </w:p>
        </w:tc>
      </w:tr>
      <w:tr w:rsidR="002855E5" w:rsidRPr="001006BC" w:rsidTr="002855E5">
        <w:trPr>
          <w:trHeight w:val="240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2855E5" w:rsidRPr="001006BC" w:rsidTr="002855E5">
        <w:trPr>
          <w:trHeight w:val="210"/>
          <w:tblCellSpacing w:w="0" w:type="dxa"/>
        </w:trPr>
        <w:tc>
          <w:tcPr>
            <w:tcW w:w="0" w:type="auto"/>
            <w:vAlign w:val="center"/>
          </w:tcPr>
          <w:p w:rsidR="002855E5" w:rsidRPr="001006BC" w:rsidRDefault="002855E5" w:rsidP="001006BC">
            <w:pPr>
              <w:spacing w:after="0" w:line="240" w:lineRule="auto"/>
              <w:rPr>
                <w:rFonts w:ascii="Times New Roman" w:hAnsi="Times New Roman"/>
                <w:color w:val="656565"/>
                <w:sz w:val="28"/>
                <w:szCs w:val="28"/>
                <w:lang w:eastAsia="ru-RU"/>
              </w:rPr>
            </w:pPr>
          </w:p>
        </w:tc>
      </w:tr>
    </w:tbl>
    <w:p w:rsidR="008B2A1A" w:rsidRDefault="008B2A1A" w:rsidP="001006BC">
      <w:pPr>
        <w:tabs>
          <w:tab w:val="left" w:pos="4050"/>
        </w:tabs>
        <w:spacing w:after="0" w:line="240" w:lineRule="auto"/>
        <w:rPr>
          <w:rFonts w:ascii="Times New Roman" w:hAnsi="Times New Roman"/>
          <w:noProof/>
          <w:color w:val="656565"/>
          <w:sz w:val="28"/>
          <w:szCs w:val="28"/>
          <w:lang w:eastAsia="ru-RU"/>
        </w:rPr>
      </w:pPr>
    </w:p>
    <w:p w:rsidR="001006BC" w:rsidRDefault="001006BC" w:rsidP="008B2A1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6B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Контрольные работы</w:t>
      </w:r>
    </w:p>
    <w:p w:rsidR="008B2A1A" w:rsidRPr="001006BC" w:rsidRDefault="008B2A1A" w:rsidP="008B2A1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rPr>
          <w:rFonts w:ascii="Times New Roman" w:hAnsi="Times New Roman"/>
          <w:color w:val="656565"/>
          <w:sz w:val="28"/>
          <w:szCs w:val="28"/>
          <w:lang w:eastAsia="ru-RU"/>
        </w:rPr>
      </w:pPr>
    </w:p>
    <w:p w:rsidR="001006BC" w:rsidRPr="001006BC" w:rsidRDefault="001006BC" w:rsidP="0010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A21" w:rsidRPr="00CC2C77" w:rsidRDefault="00FD0A21" w:rsidP="00FD0A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C77">
        <w:rPr>
          <w:rFonts w:ascii="Times New Roman" w:hAnsi="Times New Roman"/>
          <w:sz w:val="28"/>
          <w:szCs w:val="28"/>
        </w:rPr>
        <w:t>Контрольная работа №1 по теме: «Тождественные преобразования»</w:t>
      </w:r>
    </w:p>
    <w:p w:rsidR="00FD0A21" w:rsidRPr="00CC2C77" w:rsidRDefault="00FD0A21" w:rsidP="00FD0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6BC" w:rsidRPr="00CC2C77" w:rsidRDefault="00FD0A21" w:rsidP="00FD0A2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>Контрольная работа №2 по теме: «Функции. Квадратный трехчлен.»</w:t>
      </w:r>
    </w:p>
    <w:p w:rsidR="00FD0A21" w:rsidRPr="00CC2C77" w:rsidRDefault="00FD0A21" w:rsidP="00FD0A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742" w:rsidRDefault="00FD0A21" w:rsidP="00D51F44">
      <w:pPr>
        <w:pStyle w:val="1"/>
        <w:rPr>
          <w:b w:val="0"/>
          <w:i w:val="0"/>
          <w:szCs w:val="28"/>
          <w:u w:val="none"/>
        </w:rPr>
      </w:pPr>
      <w:r w:rsidRPr="00CC2C77">
        <w:rPr>
          <w:b w:val="0"/>
          <w:i w:val="0"/>
          <w:szCs w:val="28"/>
          <w:u w:val="none"/>
        </w:rPr>
        <w:t>Контрольная работа №3: «График квадратичной функции»</w:t>
      </w:r>
    </w:p>
    <w:p w:rsidR="00CC2C77" w:rsidRPr="00CC2C77" w:rsidRDefault="00CC2C77" w:rsidP="00CC2C77">
      <w:pPr>
        <w:rPr>
          <w:lang w:eastAsia="ru-RU"/>
        </w:rPr>
      </w:pPr>
    </w:p>
    <w:p w:rsidR="00CC2C77" w:rsidRDefault="00CC2C77" w:rsidP="00CC2C7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 xml:space="preserve">Контрольная работа №4: по теме «Корень </w:t>
      </w:r>
      <w:r w:rsidRPr="00CC2C77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CC2C77">
        <w:rPr>
          <w:rFonts w:ascii="Times New Roman" w:hAnsi="Times New Roman"/>
          <w:iCs/>
          <w:sz w:val="28"/>
          <w:szCs w:val="28"/>
        </w:rPr>
        <w:t>-ой степени»</w:t>
      </w:r>
    </w:p>
    <w:p w:rsidR="00CC2C77" w:rsidRPr="00CC2C77" w:rsidRDefault="00CC2C77" w:rsidP="00CC2C7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C2C77" w:rsidRPr="00CC2C77" w:rsidRDefault="00CC2C77" w:rsidP="00CC2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C77">
        <w:rPr>
          <w:rFonts w:ascii="Times New Roman" w:hAnsi="Times New Roman"/>
          <w:sz w:val="28"/>
          <w:szCs w:val="28"/>
        </w:rPr>
        <w:t>Контрольная работа № 5: «Решение неравенств второй степени</w:t>
      </w:r>
    </w:p>
    <w:p w:rsidR="00CC2C77" w:rsidRPr="00CC2C77" w:rsidRDefault="00CC2C77" w:rsidP="00CC2C7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D0A21" w:rsidRPr="00CC2C77" w:rsidRDefault="00CC2C77" w:rsidP="00FD0A21">
      <w:pPr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>Контрольная работа №6: «Решение систем уравнений второй степени»</w:t>
      </w:r>
    </w:p>
    <w:p w:rsidR="00CC2C77" w:rsidRPr="00CC2C77" w:rsidRDefault="00CC2C77" w:rsidP="00FD0A21">
      <w:pPr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>Контрольная работа №7: «Арифметическая прогрессия»</w:t>
      </w:r>
    </w:p>
    <w:p w:rsidR="00CC2C77" w:rsidRPr="00CC2C77" w:rsidRDefault="00CC2C77" w:rsidP="00FD0A21">
      <w:pPr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>Контрольная работа №8: «Геометрическая прогрессия»</w:t>
      </w:r>
    </w:p>
    <w:p w:rsidR="00CC2C77" w:rsidRPr="00CC2C77" w:rsidRDefault="00CC2C77" w:rsidP="00FD0A21">
      <w:pPr>
        <w:rPr>
          <w:rFonts w:ascii="Times New Roman" w:hAnsi="Times New Roman"/>
          <w:iCs/>
          <w:sz w:val="28"/>
          <w:szCs w:val="28"/>
        </w:rPr>
      </w:pPr>
      <w:r w:rsidRPr="00CC2C77">
        <w:rPr>
          <w:rFonts w:ascii="Times New Roman" w:hAnsi="Times New Roman"/>
          <w:iCs/>
          <w:sz w:val="28"/>
          <w:szCs w:val="28"/>
        </w:rPr>
        <w:t>Контрольная работа № 9: по теме «Элементы комбинаторики"</w:t>
      </w:r>
    </w:p>
    <w:p w:rsidR="00CC2C77" w:rsidRPr="00CC2C77" w:rsidRDefault="00CC2C77" w:rsidP="00FD0A21">
      <w:pPr>
        <w:rPr>
          <w:rFonts w:ascii="Times New Roman" w:hAnsi="Times New Roman"/>
          <w:sz w:val="28"/>
          <w:szCs w:val="28"/>
          <w:lang w:eastAsia="ru-RU"/>
        </w:rPr>
      </w:pPr>
      <w:r w:rsidRPr="00CC2C77">
        <w:rPr>
          <w:rFonts w:ascii="Times New Roman" w:hAnsi="Times New Roman"/>
          <w:iCs/>
          <w:sz w:val="28"/>
          <w:szCs w:val="28"/>
        </w:rPr>
        <w:t>Итоговая контрольная работа №10</w:t>
      </w:r>
    </w:p>
    <w:p w:rsidR="00191742" w:rsidRPr="001006BC" w:rsidRDefault="00191742" w:rsidP="00D51F44">
      <w:pPr>
        <w:pStyle w:val="1"/>
        <w:rPr>
          <w:b w:val="0"/>
          <w:i w:val="0"/>
          <w:szCs w:val="28"/>
        </w:rPr>
      </w:pPr>
    </w:p>
    <w:p w:rsidR="00191742" w:rsidRPr="001006BC" w:rsidRDefault="00191742" w:rsidP="00D51F44">
      <w:pPr>
        <w:pStyle w:val="1"/>
        <w:rPr>
          <w:b w:val="0"/>
          <w:i w:val="0"/>
          <w:szCs w:val="28"/>
        </w:rPr>
      </w:pPr>
    </w:p>
    <w:p w:rsidR="00191742" w:rsidRDefault="00191742" w:rsidP="00D51F44">
      <w:pPr>
        <w:pStyle w:val="1"/>
        <w:rPr>
          <w:b w:val="0"/>
          <w:i w:val="0"/>
          <w:sz w:val="26"/>
          <w:szCs w:val="26"/>
        </w:rPr>
      </w:pPr>
    </w:p>
    <w:p w:rsidR="00D51F44" w:rsidRDefault="00D51F44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EAE" w:rsidRDefault="00F25EAE" w:rsidP="00D51F44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F25EAE" w:rsidSect="001E1945">
          <w:pgSz w:w="11906" w:h="16838"/>
          <w:pgMar w:top="851" w:right="566" w:bottom="709" w:left="851" w:header="708" w:footer="708" w:gutter="0"/>
          <w:cols w:space="708"/>
          <w:docGrid w:linePitch="360"/>
        </w:sectPr>
      </w:pPr>
    </w:p>
    <w:p w:rsidR="00223218" w:rsidRPr="00523DE9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E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223218" w:rsidRPr="00523DE9" w:rsidRDefault="00223218" w:rsidP="00223218">
      <w:pPr>
        <w:jc w:val="center"/>
        <w:rPr>
          <w:rFonts w:ascii="Times New Roman" w:hAnsi="Times New Roman"/>
          <w:b/>
          <w:sz w:val="28"/>
          <w:szCs w:val="28"/>
        </w:rPr>
      </w:pPr>
      <w:r w:rsidRPr="00523DE9">
        <w:rPr>
          <w:rFonts w:ascii="Times New Roman" w:hAnsi="Times New Roman"/>
          <w:b/>
          <w:sz w:val="28"/>
          <w:szCs w:val="28"/>
        </w:rPr>
        <w:t xml:space="preserve">учебного материала по алгебре </w:t>
      </w:r>
      <w:r>
        <w:rPr>
          <w:rFonts w:ascii="Times New Roman" w:hAnsi="Times New Roman"/>
          <w:b/>
          <w:sz w:val="28"/>
          <w:szCs w:val="28"/>
        </w:rPr>
        <w:t>в 9</w:t>
      </w:r>
      <w:r w:rsidRPr="00523DE9">
        <w:rPr>
          <w:rFonts w:ascii="Times New Roman" w:hAnsi="Times New Roman"/>
          <w:b/>
          <w:sz w:val="28"/>
          <w:szCs w:val="28"/>
        </w:rPr>
        <w:t xml:space="preserve"> классе (3 часа в неделю)</w:t>
      </w:r>
    </w:p>
    <w:tbl>
      <w:tblPr>
        <w:tblpPr w:leftFromText="180" w:rightFromText="180" w:vertAnchor="text" w:tblpX="-318" w:tblpY="1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1466"/>
        <w:gridCol w:w="1253"/>
        <w:gridCol w:w="2433"/>
        <w:gridCol w:w="4252"/>
        <w:gridCol w:w="4545"/>
        <w:gridCol w:w="1408"/>
      </w:tblGrid>
      <w:tr w:rsidR="00223218" w:rsidRPr="00523DE9" w:rsidTr="003647E3">
        <w:trPr>
          <w:trHeight w:val="285"/>
        </w:trPr>
        <w:tc>
          <w:tcPr>
            <w:tcW w:w="910" w:type="dxa"/>
            <w:vMerge w:val="restart"/>
          </w:tcPr>
          <w:p w:rsidR="00223218" w:rsidRPr="00523DE9" w:rsidRDefault="00223218" w:rsidP="003647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E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19" w:type="dxa"/>
            <w:gridSpan w:val="2"/>
          </w:tcPr>
          <w:p w:rsidR="00223218" w:rsidRPr="00523DE9" w:rsidRDefault="00223218" w:rsidP="003647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3" w:type="dxa"/>
            <w:vMerge w:val="restart"/>
          </w:tcPr>
          <w:p w:rsidR="00223218" w:rsidRPr="00523DE9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223218" w:rsidRPr="00523DE9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5953" w:type="dxa"/>
            <w:gridSpan w:val="2"/>
            <w:vMerge w:val="restart"/>
          </w:tcPr>
          <w:p w:rsidR="00223218" w:rsidRPr="00BB6C9F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DE9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</w:tr>
      <w:tr w:rsidR="00223218" w:rsidRPr="00523DE9" w:rsidTr="003647E3">
        <w:trPr>
          <w:trHeight w:val="345"/>
        </w:trPr>
        <w:tc>
          <w:tcPr>
            <w:tcW w:w="910" w:type="dxa"/>
            <w:vMerge/>
          </w:tcPr>
          <w:p w:rsidR="00223218" w:rsidRPr="00523DE9" w:rsidRDefault="00223218" w:rsidP="003647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523DE9" w:rsidRDefault="00223218" w:rsidP="003647E3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53" w:type="dxa"/>
          </w:tcPr>
          <w:p w:rsidR="00223218" w:rsidRPr="00523DE9" w:rsidRDefault="00223218" w:rsidP="003647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33" w:type="dxa"/>
            <w:vMerge/>
          </w:tcPr>
          <w:p w:rsidR="00223218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23218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2"/>
            <w:vMerge/>
          </w:tcPr>
          <w:p w:rsidR="00223218" w:rsidRPr="00BB6C9F" w:rsidRDefault="00223218" w:rsidP="003647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218" w:rsidRPr="00FF5AAD" w:rsidTr="003647E3">
        <w:trPr>
          <w:trHeight w:val="1431"/>
        </w:trPr>
        <w:tc>
          <w:tcPr>
            <w:tcW w:w="910" w:type="dxa"/>
          </w:tcPr>
          <w:p w:rsidR="00223218" w:rsidRPr="00F070D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FF5AAD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FF5AAD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47197F" w:rsidRDefault="00223218" w:rsidP="003647E3">
            <w:pPr>
              <w:rPr>
                <w:rFonts w:ascii="Times New Roman" w:hAnsi="Times New Roman"/>
                <w:sz w:val="24"/>
                <w:szCs w:val="24"/>
              </w:rPr>
            </w:pPr>
            <w:r w:rsidRPr="0047197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7197F">
              <w:rPr>
                <w:rFonts w:ascii="Times New Roman" w:hAnsi="Times New Roman"/>
                <w:sz w:val="24"/>
                <w:szCs w:val="24"/>
              </w:rPr>
              <w:t xml:space="preserve"> «Вычисления. Тождест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r w:rsidRPr="0047197F">
              <w:rPr>
                <w:rFonts w:ascii="Times New Roman" w:hAnsi="Times New Roman"/>
                <w:sz w:val="24"/>
                <w:szCs w:val="24"/>
              </w:rPr>
              <w:t>ные преобразования»</w:t>
            </w:r>
          </w:p>
          <w:p w:rsidR="00223218" w:rsidRPr="00FF5AAD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23218" w:rsidRPr="00FF5AAD" w:rsidRDefault="00223218" w:rsidP="00364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выражения, буквенные выражения, рациональные выражения,  иррациональные выражения, тождество</w:t>
            </w:r>
          </w:p>
        </w:tc>
        <w:tc>
          <w:tcPr>
            <w:tcW w:w="5953" w:type="dxa"/>
            <w:gridSpan w:val="2"/>
          </w:tcPr>
          <w:p w:rsidR="00223218" w:rsidRPr="00AB38A4" w:rsidRDefault="00223218" w:rsidP="003647E3">
            <w:pPr>
              <w:spacing w:after="0" w:line="240" w:lineRule="auto"/>
              <w:rPr>
                <w:rFonts w:ascii="Times New Roman" w:hAnsi="Times New Roman"/>
              </w:rPr>
            </w:pPr>
            <w:r w:rsidRPr="00AB38A4">
              <w:rPr>
                <w:rFonts w:ascii="Times New Roman" w:hAnsi="Times New Roman"/>
                <w:szCs w:val="24"/>
              </w:rPr>
              <w:t>Систематизировать знания по теме «Вычисления. Тождественные преобразования»; повторить правила сложения, вычитания, умножения, деления дробей. Провести диагностическую работу по данной теме.</w:t>
            </w:r>
          </w:p>
        </w:tc>
      </w:tr>
      <w:tr w:rsidR="00223218" w:rsidRPr="00FF5AAD" w:rsidTr="003647E3">
        <w:trPr>
          <w:trHeight w:val="1589"/>
        </w:trPr>
        <w:tc>
          <w:tcPr>
            <w:tcW w:w="910" w:type="dxa"/>
          </w:tcPr>
          <w:p w:rsidR="00223218" w:rsidRPr="00F070D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FF5AAD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FF5AAD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«Уравнения. Системы уравнений. Неравенства».</w:t>
            </w:r>
          </w:p>
          <w:p w:rsidR="008B2A1A" w:rsidRDefault="008B2A1A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A1A" w:rsidRPr="00FF5AAD" w:rsidRDefault="008B2A1A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3218" w:rsidRPr="00FF5AAD" w:rsidRDefault="00223218" w:rsidP="00364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уравнения, квадратные уравнения (полные, неполные), системы линейных уравнений с двумя переменными, линейные неравенства</w:t>
            </w:r>
          </w:p>
        </w:tc>
        <w:tc>
          <w:tcPr>
            <w:tcW w:w="5953" w:type="dxa"/>
            <w:gridSpan w:val="2"/>
          </w:tcPr>
          <w:p w:rsidR="00223218" w:rsidRPr="00AB38A4" w:rsidRDefault="00223218" w:rsidP="003647E3">
            <w:pPr>
              <w:spacing w:after="0" w:line="240" w:lineRule="auto"/>
              <w:rPr>
                <w:rFonts w:ascii="Times New Roman" w:hAnsi="Times New Roman"/>
              </w:rPr>
            </w:pPr>
            <w:r w:rsidRPr="00AB38A4">
              <w:rPr>
                <w:rFonts w:ascii="Times New Roman" w:hAnsi="Times New Roman"/>
                <w:szCs w:val="24"/>
              </w:rPr>
              <w:t>Систематизация знаний, умений и навыков по теме «Уравнения. Системы уравнений. Неравенства»; повторить схемы решения линейных уравнений и неравенств, полных и неполных квадратных уравнений (выделение квадрата двучлена, по формулам), систем уравнений (графически, способом сложения и способом подстановки)</w:t>
            </w:r>
          </w:p>
        </w:tc>
      </w:tr>
      <w:tr w:rsidR="008B2A1A" w:rsidRPr="00FF5AAD" w:rsidTr="003647E3">
        <w:trPr>
          <w:trHeight w:val="898"/>
        </w:trPr>
        <w:tc>
          <w:tcPr>
            <w:tcW w:w="910" w:type="dxa"/>
          </w:tcPr>
          <w:p w:rsidR="008B2A1A" w:rsidRPr="00F070DA" w:rsidRDefault="008B2A1A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B2A1A" w:rsidRPr="00FF5AAD" w:rsidRDefault="008B2A1A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B2A1A" w:rsidRPr="00FF5AAD" w:rsidRDefault="008B2A1A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8B2A1A" w:rsidRDefault="008B2A1A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контрольная работа</w:t>
            </w:r>
            <w:r w:rsidR="00FD0A21">
              <w:rPr>
                <w:rFonts w:ascii="Times New Roman" w:hAnsi="Times New Roman"/>
                <w:sz w:val="24"/>
                <w:szCs w:val="24"/>
              </w:rPr>
              <w:t>№1 по теме: «Тождественные преобразования»</w:t>
            </w:r>
          </w:p>
          <w:p w:rsidR="008B2A1A" w:rsidRDefault="008B2A1A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2A1A" w:rsidRDefault="008B2A1A" w:rsidP="003647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</w:tcPr>
          <w:p w:rsidR="008B2A1A" w:rsidRPr="00AB38A4" w:rsidRDefault="008B2A1A" w:rsidP="003647E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Функции и их графики.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независимая, зависимая переменная, функция, график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Систематизировать и расширить представление о функции; выработать умение находить значения функции по заданным значениям аргумента и значения аргумента по значениям функции;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Функции и их графики.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независимая, зависимая переменная, функция, график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Систематизировать и расширить представление о функции; выработать умение находить значения функции по заданным значениям аргумента и значения аргумента по значениям функции; 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Область определения функции.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</w:pPr>
            <w:r w:rsidRPr="008B2A1A">
              <w:t>Функция, область определения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умения находить область определения функции; отработать умения строить графики линейной функции, прямой и обратной пропорциональности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Функция область значений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умения находить область значений функции; отработать умения строить графики </w:t>
            </w:r>
            <w:r w:rsidRPr="008B2A1A">
              <w:rPr>
                <w:rFonts w:ascii="Times New Roman" w:hAnsi="Times New Roman"/>
                <w:sz w:val="24"/>
                <w:szCs w:val="24"/>
              </w:rPr>
              <w:lastRenderedPageBreak/>
              <w:t>линейной функции, прямой и обратной пропорциональности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Свойства функций. Нули функции.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нули функции, возрастающая и убывающая функция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Расширить представление о функциях, ввести понятия нулей функции, сформировать умения находить по графику нули функции.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Свойства функций. Возрастание и убывание функции.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нули функции, возрастающая и убывающая функция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Ввести понятия возрастающей и убывающей функции, сформировать умения находить по графику промежутки возрастания и убывания функции, а также промежутки, в которых функция сохраняет свой знак.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Свойства функций. Промежутки знакопостоянства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нули функции, возрастающая и убывающая функция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находить по графику промежутки возрастания и убывания функции, а также промежутки, в которых функция сохраняет свой знак.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Ввести понятие квадратного трехчлена, корней квадратного трехчлена; закрепить умения находить дискриминант и корни квадратного трехчлена; особое внимание уделить задачам, связанным с выделение квадрата двучлена из квадратного трехчлена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корни квадратного трехчлена, разложение на множители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Доказать теорему о разложении квадратного трехчлена на множители; сформировать умения раскладывать квадратный трехчлен на множители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корни квадратного трехчлена, разложение на множители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раскладывать квадратный трехчлен на множители; выработать умения выделять квадрат двучлена при решении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корни квадратного трехчлена, разложение на множители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 умения раскладывать квадратный трехчлен на множители; выработать умения выделять квадрат двучлена при решении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D0A21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№2</w:t>
            </w:r>
            <w:r w:rsidR="00223218" w:rsidRPr="008B2A1A">
              <w:rPr>
                <w:iCs/>
              </w:rPr>
              <w:t>:</w:t>
            </w:r>
          </w:p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«Функции. Квадратный трехчлен.»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Функция, ООФ, ОЗФ, нули функции, промежутки возрастания и убывания функции, корни квадратного трехчлена, разложение квадратного трехчлена на множители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Проверить степень усвоения учебного материала по теме «Функции»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её свойства.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функция, график функции, свойства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умение строить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описывать свойства и особенности функции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её свойства.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функция, график функции, свойства функции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умение строить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описывать свойства и особенности функции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x-m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параллельный перенос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умение строить графики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+n</m:t>
              </m:r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(x-m)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параллельных переносов вдоль осей координат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x-m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параллельный перенос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умение строить графики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+n</m:t>
              </m:r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(x-m)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параллельных переносов вдоль осей координат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  <w:p w:rsidR="00223218" w:rsidRPr="008B2A1A" w:rsidRDefault="00223218" w:rsidP="00364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Выработать умения указывать координаты вершины параболы, ее ось симметрии, направление ветвей параболы; 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умение строить график квадратичной функции;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Довести до понимания учащихся, что график квадратичной функции у=ах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х+с может быть получен из графика у=ах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 xml:space="preserve"> с помощью двух параллельных переносов вдоль осей координат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D0A21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223218" w:rsidRPr="008B2A1A">
              <w:rPr>
                <w:rFonts w:ascii="Times New Roman" w:hAnsi="Times New Roman"/>
                <w:sz w:val="24"/>
                <w:szCs w:val="24"/>
              </w:rPr>
              <w:t>: «График квадратичной функции»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график функции, параллельный перенос, квадратичная функция, парабола, вершина параболы, ветви параболы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Проверить степень усвоения учащимися материала по теме «График квадратичной функции»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четные и нечетные функции, их симметричность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Ввести определение четной и нечетной функций; рассмотреть особенности графиков четной и нечетной функций; закрепить навык исследования функций на четность, нечетность.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Функция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степенная функция с натуральным показателем, свойства степенной функции и особенности ее графика при любом натуральном </w:t>
            </w:r>
            <w:r w:rsidRPr="008B2A1A">
              <w:rPr>
                <w:iCs/>
                <w:lang w:val="en-US"/>
              </w:rPr>
              <w:t>n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Продолжить изучение свойств функций; рассмотреть свойства степенной функции с натуральным показателем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Определение корня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корень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-й степени, показатель корня, подкоренное выражение, арифметический корень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понятие корня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ой степени; выработать навыки вычисления корней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-ой степени, в частности кубических корней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Определение корня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корень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-й степени, показатель корня, подкоренное выражение, арифметический корень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выработать навыки вычисления корней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-ой степени, в частности кубических корней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Свойства арифметического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корня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Выработать </w:t>
            </w:r>
            <w:r w:rsidRPr="008B2A1A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авык применения свойств корня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ой степени при выполнении вычислений и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преобразований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D0A21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№4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: по теме «Корень 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</w:rPr>
              <w:t>-ой степени»</w:t>
            </w:r>
          </w:p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степенная функция с натуральным показателем, свойства степенной функции и особенности ее графика при любом натуральном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корень;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-й степени, показатель корня, подкоренное выражение, арифметический корень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Проверить степень усвоения учащимися материала по теме «Корень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-ой степени»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целое уравнение, равносильные уравнения, степень уравнения, корни уравнения, графический способ решения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Обобщить и углубить сведения об уравнениях, ввести понятие целого рационального уравнения и его степени;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целое уравнение, равносильные уравнения, степень уравнения, корни уравнения, графический способ решения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сформировать навыки решения рациональных уравнений с помощью разложения на множители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8B2A1A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Уравнения, приводимые к </w:t>
            </w:r>
            <w:r w:rsidR="00223218" w:rsidRPr="008B2A1A">
              <w:rPr>
                <w:rFonts w:ascii="Times New Roman" w:hAnsi="Times New Roman"/>
                <w:sz w:val="24"/>
                <w:szCs w:val="24"/>
              </w:rPr>
              <w:t>квадратным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уравнения, приводимые кквадратным, путем введения вспомогательной переменной.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Уравнения, приводимые к квадратным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уравнения, приводимые кквадратным, путем введения вспомогательной переменной.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Уравнения, приводимые к квадратным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уравнения, приводимые кквадратным, путем введения вспомогательной переменной.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Решение неравенств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неравенства второй степени с одной переменной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неравенства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х+с&gt;0, 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B2A1A" w:rsidRPr="008B2A1A">
              <w:rPr>
                <w:rFonts w:ascii="Times New Roman" w:hAnsi="Times New Roman"/>
                <w:sz w:val="24"/>
                <w:szCs w:val="24"/>
              </w:rPr>
              <w:t>х+с&lt;0, где а≠0, с оп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орой на сведения о графике квадратичной функции (направление ветвей параболы, ее расположение относительно оси Ох)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неравенств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неравенства второй степени с одной переменной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неравенства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х+с&gt;0, 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B2A1A" w:rsidRPr="008B2A1A">
              <w:rPr>
                <w:rFonts w:ascii="Times New Roman" w:hAnsi="Times New Roman"/>
                <w:sz w:val="24"/>
                <w:szCs w:val="24"/>
              </w:rPr>
              <w:t>х+с&lt;0, где а≠0, с оп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орой на сведения о графике квадратичной функции (направление ветвей параболы, ее расположение относительно оси Ох)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неравенств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неравенства второй степени с одной переменной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Сформировать умения решать неравенства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х+с&gt;0, 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B2A1A" w:rsidRPr="008B2A1A">
              <w:rPr>
                <w:rFonts w:ascii="Times New Roman" w:hAnsi="Times New Roman"/>
                <w:sz w:val="24"/>
                <w:szCs w:val="24"/>
              </w:rPr>
              <w:t>х+с&lt;0, где а≠0, с оп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орой на сведения о графике квадратичной функции (направление ветвей параболы, ее расположение относительно оси Ох)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Решение неравенств </w:t>
            </w:r>
            <w:r w:rsidRPr="008B2A1A">
              <w:rPr>
                <w:iCs/>
              </w:rPr>
              <w:lastRenderedPageBreak/>
              <w:t>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lastRenderedPageBreak/>
              <w:t xml:space="preserve">неравенства второй степени с одной </w:t>
            </w:r>
            <w:r w:rsidRPr="008B2A1A">
              <w:rPr>
                <w:iCs/>
              </w:rPr>
              <w:lastRenderedPageBreak/>
              <w:t>переменной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навык усвоения учащимися  умения решать </w:t>
            </w:r>
            <w:r w:rsidRPr="008B2A1A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х+с&gt;0,  ах</w:t>
            </w:r>
            <w:r w:rsidRPr="008B2A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+</w:t>
            </w:r>
            <w:r w:rsidRPr="008B2A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B2A1A" w:rsidRPr="008B2A1A">
              <w:rPr>
                <w:rFonts w:ascii="Times New Roman" w:hAnsi="Times New Roman"/>
                <w:sz w:val="24"/>
                <w:szCs w:val="24"/>
              </w:rPr>
              <w:t>х+с&lt;0, где а≠0, с оп</w:t>
            </w:r>
            <w:r w:rsidRPr="008B2A1A">
              <w:rPr>
                <w:rFonts w:ascii="Times New Roman" w:hAnsi="Times New Roman"/>
                <w:sz w:val="24"/>
                <w:szCs w:val="24"/>
              </w:rPr>
              <w:t>орой на сведения о графике квадратичной функции (направление ветвей параболы, ее расположение относительно оси Ох)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t>Метод интервалов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нули функции, метод интервалов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умение решать рациональные неравенства методом интервалов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нули функции, метод интервалов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умение решать рациональные неравенства методом интервалов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Применение </w:t>
            </w:r>
          </w:p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метода интервалов к исследованию функции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свойства функций, график функций, разложение на множители квадратного трехчлена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Выработать умение решать рациональные неравенства методом интервалов и умение применять метод интервалов к исследованию функций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CC2C77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 w:rsidR="00223218" w:rsidRPr="008B2A1A">
              <w:rPr>
                <w:rFonts w:ascii="Times New Roman" w:hAnsi="Times New Roman"/>
                <w:sz w:val="24"/>
                <w:szCs w:val="24"/>
              </w:rPr>
              <w:t>: «Решение неравенств второй степени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метод интервалов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Проверить степень усвоения учащимися материала по теме «Решение неравенств второй степени.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Графический способ 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Завершить изучение уравнений с двумя переменными; сформировать умения графически решать системы уравнений, привлекая известные учащимся графики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Графический способ 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Завершить изучение уравнений с двумя переменными; сформировать умения графически решать системы уравнений, привлекая известные учащимся графики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Графический способ 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Дать наглядное представление, что система двух уравнений с двумя переменными второй степени может иметь одно, два, три, четыре решения, может не иметь решений.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Графический способ 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умения и навыки учащихся по теме «Графический способ решения систем уравнений второй степени»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системы уравнений второй степени,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Сформировать умения решать системы уравнений второй степени с помощью способа подстановки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системы уравнений второй степени,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Сформировать умения решать системы уравнений второй степени с помощью способа подстановки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системы уравнений второй степени,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умения и навыки учащихся по теме «Решение систем уравнений второй степени способом подстановки»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системы уравнений второй степени,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Сформировать умения решать системы уравнений второй степени способом сложения, о</w:t>
            </w:r>
            <w:r w:rsidR="008B2A1A"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собое внимание уделить системам,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в которых одно уравнение первой степени, а другое - второй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задач с помощью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Закрепить методы решения систем уравнений второй степени при решении текстовых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задач с помощью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Закрепить методы решения систем уравнений второй степени при решении текстовых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Закрепить методы решения систем уравнений второй степени при решении текстовых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Закрепить методы решения систем уравнений второй степени графически, способом сложения, способом подстановки и при решении текстовых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CC2C77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№6</w:t>
            </w:r>
            <w:r w:rsidR="00223218" w:rsidRPr="008B2A1A">
              <w:rPr>
                <w:iCs/>
              </w:rPr>
              <w:t>: «Решение систем уравнений второй степени»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алгоритм решения систем уравнений второй степени </w:t>
            </w:r>
            <w:r w:rsidR="009D05A6" w:rsidRPr="008B2A1A">
              <w:rPr>
                <w:iCs/>
              </w:rPr>
              <w:fldChar w:fldCharType="begin"/>
            </w:r>
            <w:r w:rsidRPr="008B2A1A">
              <w:rPr>
                <w:iCs/>
              </w:rPr>
              <w:instrText xml:space="preserve"> QUOTE </w:instrText>
            </w:r>
            <w:r w:rsidRPr="008B2A1A">
              <w:rPr>
                <w:noProof/>
                <w:position w:val="-38"/>
              </w:rPr>
              <w:drawing>
                <wp:inline distT="0" distB="0" distL="0" distR="0">
                  <wp:extent cx="561975" cy="352425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5A6" w:rsidRPr="008B2A1A">
              <w:rPr>
                <w:iCs/>
              </w:rPr>
              <w:fldChar w:fldCharType="end"/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степень усвоения учащимися материала по теме « Решение систем уравнений второй степени»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Обобщающий урок по теме: «Квадратичная функция».Решение задач. Уравнения и системы уравнений»</w:t>
            </w:r>
          </w:p>
        </w:tc>
        <w:tc>
          <w:tcPr>
            <w:tcW w:w="4252" w:type="dxa"/>
          </w:tcPr>
          <w:p w:rsidR="00223218" w:rsidRPr="008B2A1A" w:rsidRDefault="009D05A6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fldChar w:fldCharType="begin"/>
            </w:r>
            <w:r w:rsidR="00223218" w:rsidRPr="008B2A1A">
              <w:rPr>
                <w:iCs/>
              </w:rPr>
              <w:instrText xml:space="preserve"> QUOTE </w:instrText>
            </w:r>
            <w:r w:rsidR="00223218" w:rsidRPr="008B2A1A">
              <w:rPr>
                <w:noProof/>
                <w:position w:val="-38"/>
              </w:rPr>
              <w:drawing>
                <wp:inline distT="0" distB="0" distL="0" distR="0">
                  <wp:extent cx="561975" cy="35242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1A">
              <w:rPr>
                <w:iCs/>
              </w:rPr>
              <w:fldChar w:fldCharType="end"/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 по теме «Неравенства с одной переменной»</w:t>
            </w:r>
          </w:p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Повторить и систематизировать материал, изученный в 1 полугодии, закрепить навыки решения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Последовательности.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последовательность, члены последовательности, формулы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последовательности, рекуррентные формулы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понятие «последовательность»,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-ый член последовательности; выработать умения использовать индексные обозначения и находить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-ый член последовательности по заданной формуле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арифметической прогрессии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lastRenderedPageBreak/>
              <w:t>арифметическая прогрессия, разность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понятие арифметической прогрессии как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числовой последовательности особого вида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Формула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-го члена арифметической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+(n-1)d</m:t>
              </m:r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sz w:val="24"/>
                <w:szCs w:val="24"/>
              </w:rPr>
              <w:t xml:space="preserve">Ввести формулу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-го члена арифметической прогрессии; выработать умения применять формулу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арифметической прогрессии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Формула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-го члена арифметической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+(n-1)d</m:t>
              </m:r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выработать умения применять формулу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арифметической прогрессии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суммы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 первых членов арифметической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арифметическая прогрессия, формула суммы членов арифметической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∙n</m:t>
              </m:r>
            </m:oMath>
            <w:r w:rsidR="009D05A6" w:rsidRPr="008B2A1A">
              <w:rPr>
                <w:iCs/>
              </w:rPr>
              <w:fldChar w:fldCharType="begin"/>
            </w:r>
            <w:r w:rsidRPr="008B2A1A">
              <w:rPr>
                <w:iCs/>
              </w:rPr>
              <w:instrText xml:space="preserve"> QUOTE </w:instrText>
            </w:r>
            <w:r w:rsidRPr="008B2A1A">
              <w:rPr>
                <w:noProof/>
                <w:position w:val="-39"/>
              </w:rPr>
              <w:drawing>
                <wp:inline distT="0" distB="0" distL="0" distR="0">
                  <wp:extent cx="485775" cy="352425"/>
                  <wp:effectExtent l="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5A6" w:rsidRPr="008B2A1A">
              <w:rPr>
                <w:iCs/>
              </w:rPr>
              <w:fldChar w:fldCharType="end"/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формулу суммы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членов арифметической прогрессии;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суммы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 первых членов арифметической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арифметическая прогрессия, формула суммы членов арифметической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∙n</m:t>
              </m:r>
            </m:oMath>
            <w:r w:rsidR="009D05A6" w:rsidRPr="008B2A1A">
              <w:rPr>
                <w:iCs/>
              </w:rPr>
              <w:fldChar w:fldCharType="begin"/>
            </w:r>
            <w:r w:rsidRPr="008B2A1A">
              <w:rPr>
                <w:iCs/>
              </w:rPr>
              <w:instrText xml:space="preserve"> QUOTE </w:instrText>
            </w:r>
            <w:r w:rsidRPr="008B2A1A">
              <w:rPr>
                <w:noProof/>
                <w:position w:val="-39"/>
              </w:rPr>
              <w:drawing>
                <wp:inline distT="0" distB="0" distL="0" distR="0">
                  <wp:extent cx="485775" cy="352425"/>
                  <wp:effectExtent l="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5A6" w:rsidRPr="008B2A1A">
              <w:rPr>
                <w:iCs/>
              </w:rPr>
              <w:fldChar w:fldCharType="end"/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Выработать навыки непосредственного применения формулы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∙n</m:t>
              </m:r>
            </m:oMath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CC2C77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№7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</w:rPr>
              <w:t>: «Арифметическая прогрессия»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арифметическая прогрессия,  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арифметической прогрессии,формула суммы членов арифметической прогрессии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степень усвоения учащимися материала по теме «Арифметическая прогрессия»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Определение геометрической прогрессии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геометрическая прогрессия, знаменатель геометрической прогрессии,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Дать понятие о геометрической прогрессии как числовой последовательности особого вида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Формула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геометрическая прогрессия, знаменатель геометрической прогрессии, 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-го члена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формулу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геометрической прогрессии; закрепить умения и навыки применять изучаемую формулу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геометрической прогрессии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геометрическая прогрессия, знаменатель геометрической прогрессии, 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-го члена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закрепить умения и навыки применять изучаемую формулу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суммы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 первых членов геометрической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геометрическая прогрессия, формула суммы членов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nq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q-1</m:t>
                  </m:r>
                </m:den>
              </m:f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Ввести формулу суммы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 первых членов геометрической прогрессии; выработать навыки непосредственного применения формулы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nq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q-1</m:t>
                  </m:r>
                </m:den>
              </m:f>
            </m:oMath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Формула суммы </w:t>
            </w:r>
            <w:r w:rsidRPr="008B2A1A">
              <w:rPr>
                <w:iCs/>
                <w:lang w:val="en-US"/>
              </w:rPr>
              <w:lastRenderedPageBreak/>
              <w:t>n</w:t>
            </w:r>
            <w:r w:rsidRPr="008B2A1A">
              <w:rPr>
                <w:iCs/>
              </w:rPr>
              <w:t>первых членов геометрической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lastRenderedPageBreak/>
              <w:t xml:space="preserve">геометрическая прогрессия, формула </w:t>
            </w:r>
            <w:r w:rsidRPr="008B2A1A">
              <w:rPr>
                <w:iCs/>
              </w:rPr>
              <w:lastRenderedPageBreak/>
              <w:t xml:space="preserve">суммы членов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nq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q-1</m:t>
                  </m:r>
                </m:den>
              </m:f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Выработать навыки непосредственного применения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формулы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nq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q-1</m:t>
                  </m:r>
                </m:den>
              </m:f>
            </m:oMath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Сумма бесконечной геометрической прогрессии при |</w:t>
            </w:r>
            <w:r w:rsidRPr="008B2A1A">
              <w:rPr>
                <w:iCs/>
                <w:lang w:val="en-US"/>
              </w:rPr>
              <w:t>q</w:t>
            </w:r>
            <w:r w:rsidRPr="008B2A1A">
              <w:rPr>
                <w:iCs/>
              </w:rPr>
              <w:t>|&lt;1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формула суммы бесконечной геометрической прогрессии: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1-q</m:t>
                  </m:r>
                </m:den>
              </m:f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Ввести понятие бесконечной геометрической прогрессии, суммы бесконечной геометрической прогрессии;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Сумма бесконечной геометрической прогрессии при |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q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|&lt;1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формула суммы бесконечной геометрической прогрессии: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1-q</m:t>
                  </m:r>
                </m:den>
              </m:f>
            </m:oMath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показать применение формулы суммы бесконечной геометрической убывающей прогрессии к решению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CC2C77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№8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</w:rPr>
              <w:t>: «Геометрическая прогрессия»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геометрическая прогрессия, знаменатель геометрической прогрессии, формула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геометрической прогрессии,  формула суммы членов геометрической прогрессии,  формула суммы бесконечной геометрической прогрессии</w:t>
            </w:r>
          </w:p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степень усвоения учащимися материала по теме «Геометрическая прогрессия»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Примеры комбинаторных задач.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перебор возможных вариантов, комбинаторное правило умножения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некоторые задачи комбинаторики; научить учащихся решать несложные комбинаторные задачи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Примеры комбинаторных задач.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перебор возможных вариантов, комбинаторное правило умножения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несложных комбинаторных задач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Перестановки. Факториал.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перестановки, число всевозможных перестановок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простейший вид соединений - перестановки; сформировать навык решения несложных комбинаторных задач на перестановки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Перестановки. Факториал.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перестановки, число всевозможных перестановок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несложных комбинаторных задач на перестановки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Размещения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число всевозможных размещений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следующий вид соединений – размещения. Сформировать навык решения несложных задач на размещения.</w:t>
            </w:r>
          </w:p>
        </w:tc>
      </w:tr>
      <w:tr w:rsidR="00223218" w:rsidRPr="008B2A1A" w:rsidTr="003647E3">
        <w:trPr>
          <w:trHeight w:val="561"/>
        </w:trPr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647E3" w:rsidRPr="008B2A1A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Размещения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число всевозможных размещений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несложных комбинаторных задач на размещения</w:t>
            </w:r>
          </w:p>
        </w:tc>
      </w:tr>
      <w:tr w:rsidR="003647E3" w:rsidRPr="008B2A1A" w:rsidTr="003647E3">
        <w:trPr>
          <w:trHeight w:val="262"/>
        </w:trPr>
        <w:tc>
          <w:tcPr>
            <w:tcW w:w="910" w:type="dxa"/>
          </w:tcPr>
          <w:p w:rsidR="003647E3" w:rsidRPr="008B2A1A" w:rsidRDefault="003647E3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647E3" w:rsidRPr="008B2A1A" w:rsidRDefault="003647E3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647E3" w:rsidRPr="008B2A1A" w:rsidRDefault="003647E3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647E3" w:rsidRPr="008B2A1A" w:rsidRDefault="003647E3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Размещения</w:t>
            </w:r>
          </w:p>
        </w:tc>
        <w:tc>
          <w:tcPr>
            <w:tcW w:w="4252" w:type="dxa"/>
          </w:tcPr>
          <w:p w:rsidR="003647E3" w:rsidRPr="008B2A1A" w:rsidRDefault="003647E3" w:rsidP="003647E3">
            <w:pPr>
              <w:pStyle w:val="a9"/>
              <w:spacing w:after="0"/>
              <w:rPr>
                <w:iCs/>
              </w:rPr>
            </w:pPr>
            <w:r w:rsidRPr="008B2A1A">
              <w:rPr>
                <w:iCs/>
              </w:rPr>
              <w:t>число всевозможных размещений</w:t>
            </w:r>
          </w:p>
        </w:tc>
        <w:tc>
          <w:tcPr>
            <w:tcW w:w="5953" w:type="dxa"/>
            <w:gridSpan w:val="2"/>
          </w:tcPr>
          <w:p w:rsidR="003647E3" w:rsidRPr="008B2A1A" w:rsidRDefault="003647E3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несложных комбинаторных задач на размещения</w:t>
            </w:r>
          </w:p>
        </w:tc>
      </w:tr>
      <w:tr w:rsidR="00223218" w:rsidRPr="008B2A1A" w:rsidTr="003647E3">
        <w:trPr>
          <w:trHeight w:val="898"/>
        </w:trPr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Сочетания</w:t>
            </w:r>
          </w:p>
          <w:p w:rsidR="003647E3" w:rsidRPr="008B2A1A" w:rsidRDefault="003647E3" w:rsidP="003647E3">
            <w:pPr>
              <w:pStyle w:val="a9"/>
              <w:rPr>
                <w:iCs/>
              </w:rPr>
            </w:pP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число всевозможных сочетаний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еще один вид соединений – сочетания;  Сформировать навык решения несложных задач на сочетания.</w:t>
            </w:r>
          </w:p>
        </w:tc>
      </w:tr>
      <w:tr w:rsidR="003647E3" w:rsidRPr="008B2A1A" w:rsidTr="003647E3">
        <w:trPr>
          <w:trHeight w:val="486"/>
        </w:trPr>
        <w:tc>
          <w:tcPr>
            <w:tcW w:w="910" w:type="dxa"/>
          </w:tcPr>
          <w:p w:rsidR="003647E3" w:rsidRPr="008B2A1A" w:rsidRDefault="003647E3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647E3" w:rsidRPr="008B2A1A" w:rsidRDefault="003647E3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647E3" w:rsidRPr="008B2A1A" w:rsidRDefault="003647E3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647E3" w:rsidRDefault="003647E3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Сочетания</w:t>
            </w:r>
          </w:p>
          <w:p w:rsidR="003647E3" w:rsidRPr="008B2A1A" w:rsidRDefault="003647E3" w:rsidP="003647E3">
            <w:pPr>
              <w:pStyle w:val="a9"/>
              <w:rPr>
                <w:iCs/>
              </w:rPr>
            </w:pPr>
          </w:p>
        </w:tc>
        <w:tc>
          <w:tcPr>
            <w:tcW w:w="4252" w:type="dxa"/>
          </w:tcPr>
          <w:p w:rsidR="003647E3" w:rsidRPr="008B2A1A" w:rsidRDefault="003647E3" w:rsidP="003647E3">
            <w:pPr>
              <w:pStyle w:val="a9"/>
              <w:spacing w:after="0"/>
              <w:rPr>
                <w:iCs/>
              </w:rPr>
            </w:pPr>
            <w:r w:rsidRPr="008B2A1A">
              <w:rPr>
                <w:iCs/>
              </w:rPr>
              <w:t>число всевозможных сочетаний</w:t>
            </w:r>
          </w:p>
        </w:tc>
        <w:tc>
          <w:tcPr>
            <w:tcW w:w="5953" w:type="dxa"/>
            <w:gridSpan w:val="2"/>
          </w:tcPr>
          <w:p w:rsidR="003647E3" w:rsidRPr="008B2A1A" w:rsidRDefault="003647E3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еще один вид соединений – сочетания;  Сформировать навык решения несложных задач на сочетания.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Сочетания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число всевозможных сочетаний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несложных комбинаторных задач на сочетания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Вероятность случайного события.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Рассмотреть основные понятия теории вероятностей; сформировать навык решения задач на определение количества возможных исходов некоторого события.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rPr>
                <w:iCs/>
              </w:rPr>
            </w:pPr>
            <w:r w:rsidRPr="008B2A1A">
              <w:rPr>
                <w:iCs/>
              </w:rPr>
              <w:t>Вероятность случайного события.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задач на определение количества возможных исходов некоторого события.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противоположные события, независимые события, несовместные и совместные события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Рассмотреть более сложные понятия теории вероятностей; 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противоположные события, независимые события, несовместные и совместные события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комбинаторных задач; подготовить учащихся к контрольной работе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CC2C77" w:rsidP="003647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9</w:t>
            </w:r>
            <w:r w:rsidR="00223218" w:rsidRPr="008B2A1A">
              <w:rPr>
                <w:rFonts w:ascii="Times New Roman" w:hAnsi="Times New Roman"/>
                <w:iCs/>
                <w:sz w:val="24"/>
                <w:szCs w:val="24"/>
              </w:rPr>
              <w:t>: по теме «Элементы комбинаторики"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  <w:color w:val="FF0000"/>
              </w:rPr>
            </w:pPr>
            <w:r w:rsidRPr="008B2A1A">
              <w:rPr>
                <w:iCs/>
              </w:rPr>
              <w:t>перестановки, число всевозможных перестановок, размещений, сочетаний, случайное событие, относительная частота, классическое определение вероятности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степень усвоения учащимися материала по тем «Элементы комбинаторики»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Графики функций.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область определения и область значений функций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«Графики функций»; скорректировать  (при необходимости) знания учащихся по данной теме; совершенствовать навык построения графика функции, умение читать график функции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Графики функций.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область определения и область значений функций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«Графики функций»; скорректировать  (при необходимости) знания учащихся по данной теме; совершенствовать навык построения графика функции, умение читать график функции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Графики функций.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область определения и область значений функций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Систематизировать знания учащихся по теме «Графики функций»; скорректировать  (при необходимости) знания учащихся по данной теме; совершенствовать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навык построения графика функции, умение читать график функции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Уравнения, неравенства, системы уравнений.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«Уравнения, неравенства, системы уравнений»; скорректировать  (при необходимости) знания учащихся по данной теме; совершенствовать навык решения уравнений, неравенств и систем уравнений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Уравнения, неравенства, системы уравнений.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«Уравнения, неравенства, системы уравнений»; скорректировать  (при необходимости) знания учащихся по данной теме; совершенствовать навык решения уравнений, неравенств и систем уравнений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Уравнения, неравенства, системы уравнений.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«Уравнения, неравенства, системы уравнений»; скорректировать  (при необходимости) знания учащихся по данной теме; совершенствовать навык решения уравнений, неравенств и систем уравнений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Уравнения, неравенства, системы уравнений.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учащихся по теме «Уравнения, неравенства, системы уравнений»; скорректировать  (при необходимости) знания учащихся по данной теме; совершенствовать навык решения уравнений, неравенств и систем уравнений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Текстовые задачи.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текстовых задач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текстовых задач вычислительным методом; с помощью уравнения или системы уравнений; навык решения задач</w:t>
            </w:r>
            <w:r w:rsidR="008B2A1A" w:rsidRPr="008B2A1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на прямую и обратную зависимость, задач на проценты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Текстовые задачи.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текстовых задач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текстовых задач вычислительным методом; с помощью уравнения или системы уравнений; навык решения задач</w:t>
            </w:r>
            <w:r w:rsidR="008B2A1A" w:rsidRPr="008B2A1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на прямую и обратную зависимость, задач на проценты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Повторение: Текстовые задачи.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решение текстовых задач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решения текстовых задач вычислительным методом; с помощью уравнения или системы уравнений; навык решения задач</w:t>
            </w:r>
            <w:r w:rsidR="008B2A1A" w:rsidRPr="008B2A1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 на прямую и обратную зависимость, задач на проценты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разность арифметической прогрессии, знаменатель геометрической прогрессии, сумма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 xml:space="preserve">-го члена арифметической и геометрической </w:t>
            </w:r>
            <w:r w:rsidRPr="008B2A1A">
              <w:rPr>
                <w:iCs/>
              </w:rPr>
              <w:lastRenderedPageBreak/>
              <w:t>прогрессии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Систематизировать знания учащихся по теме «Арифметическая и геометрическая прогрессии»; скорректировать  (при необходимости) знания учащихся по данной теме;  Совершенствовать навык 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решения задач на нахождение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прогрессии, ее  суммы,  разности или знаменателя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bookmarkStart w:id="0" w:name="_GoBack"/>
            <w:bookmarkEnd w:id="0"/>
            <w:r w:rsidRPr="008B2A1A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разность арифметической прогрессии, знаменатель геометрической прогрессии, сумма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арифметической и геометрической прогрессии</w:t>
            </w:r>
          </w:p>
        </w:tc>
        <w:tc>
          <w:tcPr>
            <w:tcW w:w="4545" w:type="dxa"/>
            <w:tcBorders>
              <w:right w:val="nil"/>
            </w:tcBorders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Систематизировать знания учащихся по теме «Арифметическая и геометрическая прогрессии»; скорректировать  (при необходимости) знания учащихся по данной теме;  Совершенствовать навык решения задач на нахождение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прогрессии, ее  суммы,  разности или знаменателя</w:t>
            </w:r>
          </w:p>
        </w:tc>
        <w:tc>
          <w:tcPr>
            <w:tcW w:w="1408" w:type="dxa"/>
            <w:tcBorders>
              <w:left w:val="nil"/>
            </w:tcBorders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 xml:space="preserve">разность арифметической прогрессии, знаменатель геометрической прогрессии, сумма </w:t>
            </w:r>
            <w:r w:rsidRPr="008B2A1A">
              <w:rPr>
                <w:iCs/>
                <w:lang w:val="en-US"/>
              </w:rPr>
              <w:t>n</w:t>
            </w:r>
            <w:r w:rsidRPr="008B2A1A">
              <w:rPr>
                <w:iCs/>
              </w:rPr>
              <w:t>-го члена арифметической и геометрической прогрессии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Совершенствовать навык решения задач на нахождение </w:t>
            </w:r>
            <w:r w:rsidRPr="008B2A1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</w:t>
            </w: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-го члена прогрессии, ее  суммы,  разности или знаменателя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8B2A1A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Итоговая контрольная</w:t>
            </w:r>
            <w:r w:rsidR="00CC2C77">
              <w:rPr>
                <w:iCs/>
              </w:rPr>
              <w:t xml:space="preserve"> работа №10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Проверить степень усвоения учащимися материала за курс 5-9 классов, проверить готовность к государственной итоговой аттестации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45A69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П</w:t>
            </w:r>
            <w:r w:rsidR="00223218" w:rsidRPr="008B2A1A">
              <w:rPr>
                <w:iCs/>
              </w:rPr>
              <w:t xml:space="preserve">овторение </w:t>
            </w:r>
            <w:r>
              <w:rPr>
                <w:iCs/>
              </w:rPr>
              <w:t>по теме: «Квадратичная функция»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самостоятельной работы с математическим материалом; скорректировать пробелы в знаниях учащихся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45A69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П</w:t>
            </w:r>
            <w:r w:rsidR="00223218" w:rsidRPr="008B2A1A">
              <w:rPr>
                <w:iCs/>
              </w:rPr>
              <w:t>овторение</w:t>
            </w:r>
            <w:r>
              <w:rPr>
                <w:iCs/>
              </w:rPr>
              <w:t xml:space="preserve"> по теме: «Тождественные преобразования»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самостоятельной работы с математическим материалом; скорректировать пробелы в знаниях учащихся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45A69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П</w:t>
            </w:r>
            <w:r w:rsidR="00223218" w:rsidRPr="008B2A1A">
              <w:rPr>
                <w:iCs/>
              </w:rPr>
              <w:t>овторение</w:t>
            </w:r>
            <w:r>
              <w:rPr>
                <w:iCs/>
              </w:rPr>
              <w:t xml:space="preserve"> по теме: «Корень </w:t>
            </w:r>
            <w:r>
              <w:rPr>
                <w:iCs/>
                <w:lang w:val="en-US"/>
              </w:rPr>
              <w:t>n</w:t>
            </w:r>
            <w:r>
              <w:rPr>
                <w:iCs/>
              </w:rPr>
              <w:t>- ой степени»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самостоятельной работы с математическим материалом; скорректировать пробелы в знаниях учащихся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45A69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П</w:t>
            </w:r>
            <w:r w:rsidR="00223218" w:rsidRPr="008B2A1A">
              <w:rPr>
                <w:iCs/>
              </w:rPr>
              <w:t>овторение</w:t>
            </w:r>
            <w:r>
              <w:rPr>
                <w:iCs/>
              </w:rPr>
              <w:t xml:space="preserve"> по теме: «Решение систем уравнений второй степени»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самостоятельной работы с математическим материалом; скорректировать пробелы в знаниях учащихся</w:t>
            </w:r>
          </w:p>
        </w:tc>
      </w:tr>
      <w:tr w:rsidR="00223218" w:rsidRPr="008B2A1A" w:rsidTr="003647E3">
        <w:tc>
          <w:tcPr>
            <w:tcW w:w="910" w:type="dxa"/>
          </w:tcPr>
          <w:p w:rsidR="00223218" w:rsidRPr="008B2A1A" w:rsidRDefault="00223218" w:rsidP="003647E3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23218" w:rsidRPr="008B2A1A" w:rsidRDefault="00223218" w:rsidP="003647E3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3218" w:rsidRPr="008B2A1A" w:rsidRDefault="00223218" w:rsidP="003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23218" w:rsidRPr="008B2A1A" w:rsidRDefault="00F45A69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223218" w:rsidRPr="008B2A1A">
              <w:rPr>
                <w:iCs/>
              </w:rPr>
              <w:t>овторение</w:t>
            </w:r>
            <w:r>
              <w:rPr>
                <w:iCs/>
              </w:rPr>
              <w:t xml:space="preserve"> по теме: «Элементы комбинаторики»</w:t>
            </w:r>
          </w:p>
        </w:tc>
        <w:tc>
          <w:tcPr>
            <w:tcW w:w="4252" w:type="dxa"/>
          </w:tcPr>
          <w:p w:rsidR="00223218" w:rsidRPr="008B2A1A" w:rsidRDefault="00223218" w:rsidP="003647E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8B2A1A">
              <w:rPr>
                <w:iCs/>
              </w:rPr>
              <w:t>материал из курса математики 5-9 классов</w:t>
            </w:r>
          </w:p>
        </w:tc>
        <w:tc>
          <w:tcPr>
            <w:tcW w:w="5953" w:type="dxa"/>
            <w:gridSpan w:val="2"/>
          </w:tcPr>
          <w:p w:rsidR="00223218" w:rsidRPr="008B2A1A" w:rsidRDefault="00223218" w:rsidP="003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1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 самостоятельной работы с математическим материалом; скорректировать пробелы в знаниях учащихся</w:t>
            </w:r>
          </w:p>
        </w:tc>
      </w:tr>
    </w:tbl>
    <w:p w:rsidR="00223218" w:rsidRPr="008B2A1A" w:rsidRDefault="00223218" w:rsidP="00223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3647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18" w:rsidRPr="008B2A1A" w:rsidRDefault="00223218" w:rsidP="0022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F44" w:rsidRPr="008B2A1A" w:rsidRDefault="00D51F44" w:rsidP="00D51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257" w:rsidRPr="008B2A1A" w:rsidRDefault="00CE0257" w:rsidP="00585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0257" w:rsidRPr="008B2A1A" w:rsidRDefault="00CE0257" w:rsidP="00585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0257" w:rsidRPr="008B2A1A" w:rsidRDefault="00CE0257" w:rsidP="00585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Pr="008B2A1A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8A4" w:rsidRDefault="00AB38A4" w:rsidP="00CE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B38A4" w:rsidSect="001E1945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1D6"/>
    <w:multiLevelType w:val="hybridMultilevel"/>
    <w:tmpl w:val="3CF8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5DB345D"/>
    <w:multiLevelType w:val="hybridMultilevel"/>
    <w:tmpl w:val="0B50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6A9F"/>
    <w:multiLevelType w:val="hybridMultilevel"/>
    <w:tmpl w:val="49941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F61A1"/>
    <w:multiLevelType w:val="hybridMultilevel"/>
    <w:tmpl w:val="43DE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D70CF"/>
    <w:multiLevelType w:val="hybridMultilevel"/>
    <w:tmpl w:val="F1889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6F92E">
      <w:numFmt w:val="bullet"/>
      <w:lvlText w:val="·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E31C8"/>
    <w:multiLevelType w:val="hybridMultilevel"/>
    <w:tmpl w:val="11A8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53AEB"/>
    <w:multiLevelType w:val="hybridMultilevel"/>
    <w:tmpl w:val="1020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35D39"/>
    <w:multiLevelType w:val="hybridMultilevel"/>
    <w:tmpl w:val="558C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355"/>
    <w:multiLevelType w:val="hybridMultilevel"/>
    <w:tmpl w:val="72AE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E79E8"/>
    <w:multiLevelType w:val="hybridMultilevel"/>
    <w:tmpl w:val="F27AC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5A29E7"/>
    <w:multiLevelType w:val="hybridMultilevel"/>
    <w:tmpl w:val="6B089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1529"/>
    <w:multiLevelType w:val="hybridMultilevel"/>
    <w:tmpl w:val="D12ADE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570936"/>
    <w:multiLevelType w:val="hybridMultilevel"/>
    <w:tmpl w:val="0AF2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D782F"/>
    <w:multiLevelType w:val="hybridMultilevel"/>
    <w:tmpl w:val="DE0E7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C27E15"/>
    <w:multiLevelType w:val="hybridMultilevel"/>
    <w:tmpl w:val="73F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D6B"/>
    <w:multiLevelType w:val="hybridMultilevel"/>
    <w:tmpl w:val="EA1E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F2FEF"/>
    <w:multiLevelType w:val="hybridMultilevel"/>
    <w:tmpl w:val="5370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C766C9"/>
    <w:multiLevelType w:val="hybridMultilevel"/>
    <w:tmpl w:val="D0C0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7"/>
  </w:num>
  <w:num w:numId="5">
    <w:abstractNumId w:val="22"/>
  </w:num>
  <w:num w:numId="6">
    <w:abstractNumId w:val="0"/>
  </w:num>
  <w:num w:numId="7">
    <w:abstractNumId w:val="14"/>
  </w:num>
  <w:num w:numId="8">
    <w:abstractNumId w:val="12"/>
  </w:num>
  <w:num w:numId="9">
    <w:abstractNumId w:val="4"/>
  </w:num>
  <w:num w:numId="10">
    <w:abstractNumId w:val="24"/>
  </w:num>
  <w:num w:numId="11">
    <w:abstractNumId w:val="23"/>
  </w:num>
  <w:num w:numId="12">
    <w:abstractNumId w:val="28"/>
  </w:num>
  <w:num w:numId="13">
    <w:abstractNumId w:val="26"/>
  </w:num>
  <w:num w:numId="14">
    <w:abstractNumId w:val="7"/>
  </w:num>
  <w:num w:numId="15">
    <w:abstractNumId w:val="30"/>
  </w:num>
  <w:num w:numId="16">
    <w:abstractNumId w:val="10"/>
  </w:num>
  <w:num w:numId="17">
    <w:abstractNumId w:val="9"/>
  </w:num>
  <w:num w:numId="18">
    <w:abstractNumId w:val="5"/>
  </w:num>
  <w:num w:numId="19">
    <w:abstractNumId w:val="19"/>
  </w:num>
  <w:num w:numId="20">
    <w:abstractNumId w:val="31"/>
  </w:num>
  <w:num w:numId="21">
    <w:abstractNumId w:val="2"/>
  </w:num>
  <w:num w:numId="22">
    <w:abstractNumId w:val="16"/>
  </w:num>
  <w:num w:numId="23">
    <w:abstractNumId w:val="32"/>
  </w:num>
  <w:num w:numId="24">
    <w:abstractNumId w:val="17"/>
  </w:num>
  <w:num w:numId="25">
    <w:abstractNumId w:val="11"/>
  </w:num>
  <w:num w:numId="26">
    <w:abstractNumId w:val="13"/>
  </w:num>
  <w:num w:numId="27">
    <w:abstractNumId w:val="21"/>
  </w:num>
  <w:num w:numId="28">
    <w:abstractNumId w:val="3"/>
  </w:num>
  <w:num w:numId="29">
    <w:abstractNumId w:val="29"/>
  </w:num>
  <w:num w:numId="30">
    <w:abstractNumId w:val="18"/>
  </w:num>
  <w:num w:numId="31">
    <w:abstractNumId w:val="6"/>
  </w:num>
  <w:num w:numId="32">
    <w:abstractNumId w:val="2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51F44"/>
    <w:rsid w:val="000241ED"/>
    <w:rsid w:val="001006BC"/>
    <w:rsid w:val="00191742"/>
    <w:rsid w:val="001947C1"/>
    <w:rsid w:val="001E1945"/>
    <w:rsid w:val="00216E72"/>
    <w:rsid w:val="00223218"/>
    <w:rsid w:val="00241AAC"/>
    <w:rsid w:val="002539D1"/>
    <w:rsid w:val="002855E5"/>
    <w:rsid w:val="002947A0"/>
    <w:rsid w:val="002A7576"/>
    <w:rsid w:val="002B7B99"/>
    <w:rsid w:val="003647E3"/>
    <w:rsid w:val="003E38C5"/>
    <w:rsid w:val="00525619"/>
    <w:rsid w:val="00527B2E"/>
    <w:rsid w:val="00585F6A"/>
    <w:rsid w:val="00813D0D"/>
    <w:rsid w:val="008B2A1A"/>
    <w:rsid w:val="008E1D70"/>
    <w:rsid w:val="009020A5"/>
    <w:rsid w:val="009065AE"/>
    <w:rsid w:val="009326D9"/>
    <w:rsid w:val="00963F0F"/>
    <w:rsid w:val="009D05A6"/>
    <w:rsid w:val="00A1261D"/>
    <w:rsid w:val="00AB38A4"/>
    <w:rsid w:val="00BE0092"/>
    <w:rsid w:val="00C505CB"/>
    <w:rsid w:val="00CC2C77"/>
    <w:rsid w:val="00CE0257"/>
    <w:rsid w:val="00D5021A"/>
    <w:rsid w:val="00D51F44"/>
    <w:rsid w:val="00E0390F"/>
    <w:rsid w:val="00F25EAE"/>
    <w:rsid w:val="00F31A5C"/>
    <w:rsid w:val="00F409C0"/>
    <w:rsid w:val="00F45A69"/>
    <w:rsid w:val="00F82F24"/>
    <w:rsid w:val="00FD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4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51F44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F4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51F44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21">
    <w:name w:val="Body Text Indent 2"/>
    <w:basedOn w:val="a"/>
    <w:link w:val="22"/>
    <w:uiPriority w:val="99"/>
    <w:unhideWhenUsed/>
    <w:rsid w:val="00D51F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51F44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D51F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1F44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D51F44"/>
    <w:pPr>
      <w:ind w:left="720"/>
      <w:contextualSpacing/>
    </w:pPr>
  </w:style>
  <w:style w:type="table" w:styleId="a6">
    <w:name w:val="Table Grid"/>
    <w:basedOn w:val="a1"/>
    <w:uiPriority w:val="59"/>
    <w:rsid w:val="00D51F4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D51F4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51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D51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F44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51F44"/>
    <w:rPr>
      <w:rFonts w:cs="Times New Roman"/>
      <w:color w:val="808080"/>
    </w:rPr>
  </w:style>
  <w:style w:type="character" w:customStyle="1" w:styleId="FontStyle12">
    <w:name w:val="Font Style12"/>
    <w:basedOn w:val="a0"/>
    <w:uiPriority w:val="99"/>
    <w:rsid w:val="00D51F44"/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6"/>
    <w:rsid w:val="0019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1917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742"/>
    <w:rPr>
      <w:rFonts w:eastAsia="Times New Roman" w:cs="Times New Roman"/>
    </w:rPr>
  </w:style>
  <w:style w:type="table" w:customStyle="1" w:styleId="23">
    <w:name w:val="Сетка таблицы2"/>
    <w:basedOn w:val="a1"/>
    <w:next w:val="a6"/>
    <w:rsid w:val="0019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10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_осн Знак"/>
    <w:basedOn w:val="a0"/>
    <w:link w:val="af0"/>
    <w:locked/>
    <w:rsid w:val="009020A5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0">
    <w:name w:val="А_осн"/>
    <w:basedOn w:val="a"/>
    <w:link w:val="af"/>
    <w:rsid w:val="009020A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Zag11">
    <w:name w:val="Zag_11"/>
    <w:rsid w:val="0090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4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51F44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F4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51F44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21">
    <w:name w:val="Body Text Indent 2"/>
    <w:basedOn w:val="a"/>
    <w:link w:val="22"/>
    <w:uiPriority w:val="99"/>
    <w:unhideWhenUsed/>
    <w:rsid w:val="00D51F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51F44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D51F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1F44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D51F44"/>
    <w:pPr>
      <w:ind w:left="720"/>
      <w:contextualSpacing/>
    </w:pPr>
  </w:style>
  <w:style w:type="table" w:styleId="a6">
    <w:name w:val="Table Grid"/>
    <w:basedOn w:val="a1"/>
    <w:uiPriority w:val="59"/>
    <w:rsid w:val="00D51F4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D51F4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51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D51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F44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51F44"/>
    <w:rPr>
      <w:rFonts w:cs="Times New Roman"/>
      <w:color w:val="808080"/>
    </w:rPr>
  </w:style>
  <w:style w:type="character" w:customStyle="1" w:styleId="FontStyle12">
    <w:name w:val="Font Style12"/>
    <w:basedOn w:val="a0"/>
    <w:uiPriority w:val="99"/>
    <w:rsid w:val="00D51F44"/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6"/>
    <w:rsid w:val="0019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1917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742"/>
    <w:rPr>
      <w:rFonts w:eastAsia="Times New Roman" w:cs="Times New Roman"/>
    </w:rPr>
  </w:style>
  <w:style w:type="table" w:customStyle="1" w:styleId="23">
    <w:name w:val="Сетка таблицы2"/>
    <w:basedOn w:val="a1"/>
    <w:next w:val="a6"/>
    <w:rsid w:val="0019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10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E15C-A50F-46C9-AFC2-E40EF650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27</Pages>
  <Words>7463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34e</dc:creator>
  <cp:lastModifiedBy>Вячеслав Рошевец</cp:lastModifiedBy>
  <cp:revision>28</cp:revision>
  <cp:lastPrinted>2015-09-19T08:04:00Z</cp:lastPrinted>
  <dcterms:created xsi:type="dcterms:W3CDTF">2014-09-12T07:34:00Z</dcterms:created>
  <dcterms:modified xsi:type="dcterms:W3CDTF">2015-11-02T19:54:00Z</dcterms:modified>
</cp:coreProperties>
</file>